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F94A9D4" w14:textId="5F28ACA5" w:rsidR="008B7FF1" w:rsidRPr="004421BD" w:rsidRDefault="008B7FF1" w:rsidP="00BB6985">
      <w:pPr>
        <w:pStyle w:val="SemEspaamento"/>
        <w:jc w:val="center"/>
        <w:rPr>
          <w:b/>
          <w:szCs w:val="24"/>
        </w:rPr>
      </w:pPr>
      <w:r w:rsidRPr="004421BD">
        <w:rPr>
          <w:b/>
          <w:szCs w:val="24"/>
        </w:rPr>
        <w:t>EDITAL</w:t>
      </w:r>
      <w:r w:rsidR="007E512E" w:rsidRPr="004421BD">
        <w:rPr>
          <w:b/>
          <w:szCs w:val="24"/>
        </w:rPr>
        <w:t xml:space="preserve"> Nº 010/2025</w:t>
      </w:r>
    </w:p>
    <w:p w14:paraId="43F092C1" w14:textId="06711E15" w:rsidR="00BB6985" w:rsidRPr="004421BD" w:rsidRDefault="00BB6985" w:rsidP="00BB6985">
      <w:pPr>
        <w:pStyle w:val="SemEspaamento"/>
        <w:jc w:val="center"/>
        <w:rPr>
          <w:b/>
          <w:szCs w:val="24"/>
        </w:rPr>
      </w:pPr>
      <w:r w:rsidRPr="004421BD">
        <w:rPr>
          <w:b/>
          <w:szCs w:val="24"/>
        </w:rPr>
        <w:t>(SISTEMA DE REGISTRO DE PREÇOS)</w:t>
      </w:r>
    </w:p>
    <w:p w14:paraId="35441E01" w14:textId="044FEAF4" w:rsidR="008B7FF1" w:rsidRPr="004421BD" w:rsidRDefault="008B7FF1" w:rsidP="00BB6985">
      <w:pPr>
        <w:pStyle w:val="SemEspaamento"/>
        <w:jc w:val="center"/>
        <w:rPr>
          <w:b/>
          <w:szCs w:val="24"/>
        </w:rPr>
      </w:pPr>
      <w:r w:rsidRPr="004421BD">
        <w:rPr>
          <w:b/>
          <w:szCs w:val="24"/>
        </w:rPr>
        <w:t xml:space="preserve">PREGÃO ELETRÔNICO Nº </w:t>
      </w:r>
      <w:r w:rsidR="007E512E" w:rsidRPr="004421BD">
        <w:rPr>
          <w:b/>
          <w:szCs w:val="24"/>
        </w:rPr>
        <w:t>004</w:t>
      </w:r>
      <w:r w:rsidR="00897B07" w:rsidRPr="004421BD">
        <w:rPr>
          <w:b/>
          <w:szCs w:val="24"/>
        </w:rPr>
        <w:t>/2025</w:t>
      </w:r>
    </w:p>
    <w:p w14:paraId="113FED19" w14:textId="53FDD816" w:rsidR="008B7FF1" w:rsidRPr="004421BD" w:rsidRDefault="007E512E" w:rsidP="00BB6985">
      <w:pPr>
        <w:pStyle w:val="SemEspaamento"/>
        <w:jc w:val="center"/>
        <w:rPr>
          <w:b/>
          <w:szCs w:val="24"/>
        </w:rPr>
      </w:pPr>
      <w:r w:rsidRPr="004421BD">
        <w:rPr>
          <w:b/>
          <w:szCs w:val="24"/>
        </w:rPr>
        <w:t>PROCESSO N° 012</w:t>
      </w:r>
      <w:r w:rsidR="00897B07" w:rsidRPr="004421BD">
        <w:rPr>
          <w:b/>
          <w:szCs w:val="24"/>
        </w:rPr>
        <w:t>/2025</w:t>
      </w:r>
    </w:p>
    <w:p w14:paraId="5C779EAA" w14:textId="77777777" w:rsidR="008B7FF1" w:rsidRPr="004421BD" w:rsidRDefault="008B7FF1" w:rsidP="008B7FF1">
      <w:pPr>
        <w:pStyle w:val="SemEspaamento"/>
        <w:ind w:left="426"/>
        <w:rPr>
          <w:szCs w:val="24"/>
        </w:rPr>
      </w:pPr>
    </w:p>
    <w:p w14:paraId="740EBDA4" w14:textId="1B04556B" w:rsidR="008B7FF1" w:rsidRPr="004421BD" w:rsidRDefault="008B7FF1" w:rsidP="008B7FF1">
      <w:pPr>
        <w:pStyle w:val="SemEspaamento"/>
        <w:ind w:left="1701"/>
        <w:rPr>
          <w:szCs w:val="24"/>
        </w:rPr>
      </w:pPr>
      <w:r w:rsidRPr="004421BD">
        <w:rPr>
          <w:b/>
          <w:szCs w:val="24"/>
          <w:u w:val="single"/>
        </w:rPr>
        <w:t>Órgão Licitante:</w:t>
      </w:r>
      <w:r w:rsidRPr="004421BD">
        <w:rPr>
          <w:szCs w:val="24"/>
        </w:rPr>
        <w:t xml:space="preserve"> Secretaria </w:t>
      </w:r>
      <w:r w:rsidR="007E512E" w:rsidRPr="004421BD">
        <w:rPr>
          <w:szCs w:val="24"/>
        </w:rPr>
        <w:t xml:space="preserve">Municipal </w:t>
      </w:r>
      <w:r w:rsidRPr="004421BD">
        <w:rPr>
          <w:szCs w:val="24"/>
        </w:rPr>
        <w:t xml:space="preserve">de </w:t>
      </w:r>
      <w:r w:rsidR="007E512E" w:rsidRPr="004421BD">
        <w:rPr>
          <w:szCs w:val="24"/>
        </w:rPr>
        <w:t>Educação</w:t>
      </w:r>
      <w:r w:rsidRPr="004421BD">
        <w:rPr>
          <w:szCs w:val="24"/>
        </w:rPr>
        <w:t>.</w:t>
      </w:r>
    </w:p>
    <w:p w14:paraId="748E2D44" w14:textId="77777777" w:rsidR="008B7FF1" w:rsidRPr="004421BD" w:rsidRDefault="008B7FF1" w:rsidP="008B7FF1">
      <w:pPr>
        <w:pStyle w:val="SemEspaamento"/>
        <w:ind w:left="1701"/>
        <w:rPr>
          <w:szCs w:val="24"/>
        </w:rPr>
      </w:pPr>
      <w:r w:rsidRPr="004421BD">
        <w:rPr>
          <w:b/>
          <w:szCs w:val="24"/>
          <w:u w:val="single"/>
        </w:rPr>
        <w:t>Tipo:</w:t>
      </w:r>
      <w:r w:rsidRPr="004421BD">
        <w:rPr>
          <w:szCs w:val="24"/>
        </w:rPr>
        <w:t xml:space="preserve"> Menor Preço UNITÁRIO POR ITEM.</w:t>
      </w:r>
    </w:p>
    <w:p w14:paraId="0D6B911A" w14:textId="22033EEB" w:rsidR="008B7FF1" w:rsidRPr="004421BD" w:rsidRDefault="008B7FF1" w:rsidP="008B7FF1">
      <w:pPr>
        <w:pStyle w:val="SemEspaamento"/>
        <w:ind w:left="1701"/>
        <w:rPr>
          <w:rStyle w:val="Hyperlink"/>
          <w:color w:val="auto"/>
          <w:szCs w:val="24"/>
          <w:u w:val="none"/>
        </w:rPr>
      </w:pPr>
      <w:r w:rsidRPr="004421BD">
        <w:rPr>
          <w:b/>
          <w:szCs w:val="24"/>
          <w:u w:val="single"/>
        </w:rPr>
        <w:t>Publicação:</w:t>
      </w:r>
      <w:r w:rsidRPr="004421BD">
        <w:rPr>
          <w:szCs w:val="24"/>
        </w:rPr>
        <w:t xml:space="preserve"> Edital e seus anexos publicados na íntegra no </w:t>
      </w:r>
      <w:r w:rsidRPr="004421BD">
        <w:rPr>
          <w:rStyle w:val="Hyperlink"/>
          <w:color w:val="auto"/>
          <w:szCs w:val="24"/>
          <w:u w:val="none"/>
        </w:rPr>
        <w:t>Portal Nacional de Contratações Públicas, no sítio eletrônico oficial do município (https://www.</w:t>
      </w:r>
      <w:r w:rsidR="00897B07" w:rsidRPr="004421BD">
        <w:rPr>
          <w:rStyle w:val="Hyperlink"/>
          <w:color w:val="auto"/>
          <w:szCs w:val="24"/>
          <w:u w:val="none"/>
        </w:rPr>
        <w:t>mariapolis</w:t>
      </w:r>
      <w:r w:rsidRPr="004421BD">
        <w:rPr>
          <w:rStyle w:val="Hyperlink"/>
          <w:color w:val="auto"/>
          <w:szCs w:val="24"/>
          <w:u w:val="none"/>
        </w:rPr>
        <w:t>.sp.gov.br/) e www.bll.org.br; e por extrato no Diário Oficial do Município e jornal diário de grande circulação.</w:t>
      </w:r>
    </w:p>
    <w:p w14:paraId="72AA4E9C" w14:textId="77777777" w:rsidR="008B7FF1" w:rsidRPr="004421BD" w:rsidRDefault="008B7FF1" w:rsidP="008B7FF1">
      <w:pPr>
        <w:pStyle w:val="SemEspaamento"/>
        <w:ind w:left="1701"/>
        <w:rPr>
          <w:szCs w:val="24"/>
        </w:rPr>
      </w:pPr>
      <w:r w:rsidRPr="004421BD">
        <w:rPr>
          <w:b/>
          <w:szCs w:val="24"/>
          <w:u w:val="single"/>
        </w:rPr>
        <w:t>Referência de Tempo:</w:t>
      </w:r>
      <w:r w:rsidRPr="004421BD">
        <w:rPr>
          <w:szCs w:val="24"/>
        </w:rPr>
        <w:t xml:space="preserve"> Horário de Brasília (DF).</w:t>
      </w:r>
    </w:p>
    <w:p w14:paraId="0A96B168" w14:textId="77777777" w:rsidR="008B7FF1" w:rsidRPr="004421BD" w:rsidRDefault="008B7FF1" w:rsidP="008B7FF1">
      <w:pPr>
        <w:pStyle w:val="SemEspaamento"/>
        <w:ind w:left="1701"/>
        <w:rPr>
          <w:szCs w:val="24"/>
        </w:rPr>
      </w:pPr>
      <w:r w:rsidRPr="004421BD">
        <w:rPr>
          <w:b/>
          <w:szCs w:val="24"/>
          <w:u w:val="single"/>
        </w:rPr>
        <w:t>Local:</w:t>
      </w:r>
      <w:r w:rsidRPr="004421BD">
        <w:rPr>
          <w:szCs w:val="24"/>
        </w:rPr>
        <w:t xml:space="preserve"> Portal: Bolsa de Licitações do Brasil – BLL </w:t>
      </w:r>
      <w:hyperlink r:id="rId8" w:history="1">
        <w:r w:rsidRPr="004421BD">
          <w:rPr>
            <w:rStyle w:val="Hyperlink"/>
            <w:color w:val="auto"/>
            <w:szCs w:val="24"/>
          </w:rPr>
          <w:t>www.bll.org.br</w:t>
        </w:r>
      </w:hyperlink>
    </w:p>
    <w:p w14:paraId="5220AAA3" w14:textId="77777777" w:rsidR="008B7FF1" w:rsidRPr="004421BD" w:rsidRDefault="008B7FF1" w:rsidP="0067088C">
      <w:pPr>
        <w:pStyle w:val="SemEspaamento"/>
        <w:rPr>
          <w:szCs w:val="24"/>
        </w:rPr>
      </w:pPr>
    </w:p>
    <w:p w14:paraId="4A3F1079" w14:textId="1F28D02A" w:rsidR="008B7FF1" w:rsidRPr="004421BD" w:rsidRDefault="008B7FF1" w:rsidP="00D874C2">
      <w:pPr>
        <w:pStyle w:val="SemEspaamento"/>
        <w:rPr>
          <w:szCs w:val="24"/>
        </w:rPr>
      </w:pPr>
      <w:r w:rsidRPr="004421BD">
        <w:rPr>
          <w:szCs w:val="24"/>
        </w:rPr>
        <w:t xml:space="preserve">Torna-se público que a </w:t>
      </w:r>
      <w:r w:rsidRPr="004421BD">
        <w:rPr>
          <w:b/>
          <w:szCs w:val="24"/>
        </w:rPr>
        <w:t xml:space="preserve">PREFEITURA MUNICIPAL DE </w:t>
      </w:r>
      <w:r w:rsidR="00897B07" w:rsidRPr="004421BD">
        <w:rPr>
          <w:b/>
          <w:szCs w:val="24"/>
        </w:rPr>
        <w:t>MARIÁPOLIS</w:t>
      </w:r>
      <w:r w:rsidRPr="004421BD">
        <w:rPr>
          <w:szCs w:val="24"/>
        </w:rPr>
        <w:t xml:space="preserve">, ESTADO DE SÃO PAULO, situada à </w:t>
      </w:r>
      <w:r w:rsidR="007E512E" w:rsidRPr="004421BD">
        <w:rPr>
          <w:szCs w:val="24"/>
        </w:rPr>
        <w:t>Avenida Prefeito Bernardo Meneghetti</w:t>
      </w:r>
      <w:r w:rsidR="00897B07" w:rsidRPr="004421BD">
        <w:rPr>
          <w:szCs w:val="24"/>
        </w:rPr>
        <w:t xml:space="preserve">, nº </w:t>
      </w:r>
      <w:r w:rsidR="007E512E" w:rsidRPr="004421BD">
        <w:rPr>
          <w:szCs w:val="24"/>
        </w:rPr>
        <w:t>800</w:t>
      </w:r>
      <w:r w:rsidRPr="004421BD">
        <w:rPr>
          <w:szCs w:val="24"/>
        </w:rPr>
        <w:t xml:space="preserve">, Centro, na cidade de </w:t>
      </w:r>
      <w:r w:rsidR="00897B07" w:rsidRPr="004421BD">
        <w:rPr>
          <w:szCs w:val="24"/>
        </w:rPr>
        <w:t>Mariápolis</w:t>
      </w:r>
      <w:r w:rsidRPr="004421BD">
        <w:rPr>
          <w:szCs w:val="24"/>
        </w:rPr>
        <w:t>, Estado de São Paulo, neste ato representada pel</w:t>
      </w:r>
      <w:r w:rsidR="007E512E" w:rsidRPr="004421BD">
        <w:rPr>
          <w:szCs w:val="24"/>
        </w:rPr>
        <w:t>a</w:t>
      </w:r>
      <w:r w:rsidRPr="004421BD">
        <w:rPr>
          <w:szCs w:val="24"/>
        </w:rPr>
        <w:t xml:space="preserve"> Sr.</w:t>
      </w:r>
      <w:r w:rsidR="007E512E" w:rsidRPr="004421BD">
        <w:rPr>
          <w:szCs w:val="24"/>
        </w:rPr>
        <w:t>ª</w:t>
      </w:r>
      <w:r w:rsidRPr="004421BD">
        <w:rPr>
          <w:szCs w:val="24"/>
        </w:rPr>
        <w:t xml:space="preserve"> </w:t>
      </w:r>
      <w:r w:rsidR="007E512E" w:rsidRPr="004421BD">
        <w:rPr>
          <w:szCs w:val="24"/>
        </w:rPr>
        <w:t>Gislene Ronca de Souza</w:t>
      </w:r>
      <w:r w:rsidRPr="004421BD">
        <w:rPr>
          <w:szCs w:val="24"/>
        </w:rPr>
        <w:t xml:space="preserve">, </w:t>
      </w:r>
      <w:r w:rsidR="007E512E" w:rsidRPr="004421BD">
        <w:rPr>
          <w:szCs w:val="24"/>
        </w:rPr>
        <w:t>Secretária Municipal de Educação</w:t>
      </w:r>
      <w:r w:rsidRPr="004421BD">
        <w:rPr>
          <w:szCs w:val="24"/>
        </w:rPr>
        <w:t xml:space="preserve">, realizará licitação, na modalidade PREGÃO ELETRÔNICO, nos termos da </w:t>
      </w:r>
      <w:hyperlink r:id="rId9" w:history="1">
        <w:r w:rsidRPr="004421BD">
          <w:rPr>
            <w:rStyle w:val="Hyperlink"/>
            <w:color w:val="auto"/>
            <w:szCs w:val="24"/>
            <w:u w:val="none"/>
          </w:rPr>
          <w:t>Lei nº 14.133, de 2021</w:t>
        </w:r>
      </w:hyperlink>
      <w:r w:rsidRPr="004421BD">
        <w:rPr>
          <w:szCs w:val="24"/>
        </w:rPr>
        <w:t xml:space="preserve">, do Decreto Municipal nº </w:t>
      </w:r>
      <w:r w:rsidR="007E512E" w:rsidRPr="004421BD">
        <w:rPr>
          <w:szCs w:val="24"/>
        </w:rPr>
        <w:t>027/2023</w:t>
      </w:r>
      <w:r w:rsidRPr="004421BD">
        <w:rPr>
          <w:szCs w:val="24"/>
        </w:rPr>
        <w:t xml:space="preserve">, disponível no link: </w:t>
      </w:r>
      <w:hyperlink r:id="rId10" w:history="1">
        <w:r w:rsidR="007E512E" w:rsidRPr="004421BD">
          <w:rPr>
            <w:rStyle w:val="Hyperlink"/>
            <w:color w:val="auto"/>
            <w:szCs w:val="24"/>
          </w:rPr>
          <w:t>http://www.mariapolis.sp.gov.br/index.php?sessao=b054603368vzb0&amp;novo_cliente=12118&amp;id=2518719</w:t>
        </w:r>
      </w:hyperlink>
      <w:r w:rsidR="007E512E" w:rsidRPr="004421BD">
        <w:rPr>
          <w:rStyle w:val="Hyperlink"/>
          <w:color w:val="auto"/>
          <w:szCs w:val="24"/>
        </w:rPr>
        <w:t xml:space="preserve"> e </w:t>
      </w:r>
      <w:r w:rsidR="007E512E" w:rsidRPr="004421BD">
        <w:rPr>
          <w:szCs w:val="26"/>
        </w:rPr>
        <w:t xml:space="preserve">do Decreto nº 028/2023, disponível no link: </w:t>
      </w:r>
      <w:r w:rsidR="007E512E" w:rsidRPr="004421BD">
        <w:rPr>
          <w:szCs w:val="26"/>
          <w:u w:val="single"/>
        </w:rPr>
        <w:t>https://www.controlemunicipal.com.br/inga/sistema/arquivos/12118/140623164947_decreto_nordm_028_de_12_de_junho_de_2023_pdf.PDF</w:t>
      </w:r>
      <w:r w:rsidRPr="004421BD">
        <w:rPr>
          <w:szCs w:val="24"/>
        </w:rPr>
        <w:t>, e demais legislação aplicável e, ainda, de acordo com as condições estabelecidas neste Edital.</w:t>
      </w:r>
    </w:p>
    <w:p w14:paraId="7067C2F4" w14:textId="77777777" w:rsidR="008B7FF1" w:rsidRPr="004421BD" w:rsidRDefault="008B7FF1" w:rsidP="00D874C2">
      <w:pPr>
        <w:pStyle w:val="SemEspaamento"/>
        <w:rPr>
          <w:szCs w:val="24"/>
        </w:rPr>
      </w:pPr>
    </w:p>
    <w:p w14:paraId="57AEF20A" w14:textId="4F729E55" w:rsidR="008B7FF1" w:rsidRPr="004421BD" w:rsidRDefault="008B7FF1" w:rsidP="00D874C2">
      <w:pPr>
        <w:pStyle w:val="SemEspaamento"/>
        <w:rPr>
          <w:szCs w:val="24"/>
        </w:rPr>
      </w:pPr>
      <w:r w:rsidRPr="004421BD">
        <w:rPr>
          <w:szCs w:val="24"/>
        </w:rPr>
        <w:t xml:space="preserve">A sessão de processamento do Pregão será realizada na data de </w:t>
      </w:r>
      <w:r w:rsidR="00E879D6" w:rsidRPr="004421BD">
        <w:rPr>
          <w:szCs w:val="24"/>
        </w:rPr>
        <w:t>13</w:t>
      </w:r>
      <w:r w:rsidRPr="004421BD">
        <w:rPr>
          <w:szCs w:val="24"/>
        </w:rPr>
        <w:t xml:space="preserve"> de </w:t>
      </w:r>
      <w:r w:rsidR="00E879D6" w:rsidRPr="004421BD">
        <w:rPr>
          <w:szCs w:val="24"/>
        </w:rPr>
        <w:t>março</w:t>
      </w:r>
      <w:r w:rsidRPr="004421BD">
        <w:rPr>
          <w:szCs w:val="24"/>
        </w:rPr>
        <w:t xml:space="preserve"> de </w:t>
      </w:r>
      <w:r w:rsidR="00897B07" w:rsidRPr="004421BD">
        <w:rPr>
          <w:szCs w:val="24"/>
        </w:rPr>
        <w:t>2025</w:t>
      </w:r>
      <w:r w:rsidRPr="004421BD">
        <w:rPr>
          <w:szCs w:val="24"/>
        </w:rPr>
        <w:t xml:space="preserve">, às </w:t>
      </w:r>
      <w:r w:rsidR="00E879D6" w:rsidRPr="004421BD">
        <w:rPr>
          <w:szCs w:val="24"/>
        </w:rPr>
        <w:t>09:00</w:t>
      </w:r>
      <w:r w:rsidRPr="004421BD">
        <w:rPr>
          <w:szCs w:val="24"/>
        </w:rPr>
        <w:t xml:space="preserve"> horas, por meio de Sistema Eletrônico, e será conduzida pelo Pregoeiro com o auxílio da Equipe de Apoio, designados nos autos do Processo em epígrafe.</w:t>
      </w:r>
    </w:p>
    <w:p w14:paraId="6D885CF2" w14:textId="77777777" w:rsidR="008B7FF1" w:rsidRPr="004421BD" w:rsidRDefault="008B7FF1" w:rsidP="00D874C2">
      <w:pPr>
        <w:pStyle w:val="SemEspaamento"/>
        <w:rPr>
          <w:szCs w:val="24"/>
        </w:rPr>
      </w:pPr>
    </w:p>
    <w:p w14:paraId="23629EA9" w14:textId="77777777" w:rsidR="008B7FF1" w:rsidRPr="004421BD" w:rsidRDefault="008B7FF1" w:rsidP="00D874C2">
      <w:pPr>
        <w:pStyle w:val="SemEspaamento"/>
        <w:rPr>
          <w:szCs w:val="24"/>
        </w:rPr>
      </w:pPr>
      <w:r w:rsidRPr="004421BD">
        <w:rPr>
          <w:szCs w:val="24"/>
        </w:rPr>
        <w:t>As propostas deverão obedecer às especificações deste instrumento convocatório e anexos que dele fazem parte integrante.</w:t>
      </w:r>
    </w:p>
    <w:p w14:paraId="196D7EDB" w14:textId="77777777" w:rsidR="008B7FF1" w:rsidRPr="004421BD" w:rsidRDefault="008B7FF1" w:rsidP="00D874C2">
      <w:pPr>
        <w:pStyle w:val="SemEspaamento"/>
        <w:rPr>
          <w:szCs w:val="24"/>
        </w:rPr>
      </w:pPr>
    </w:p>
    <w:p w14:paraId="18A859A6" w14:textId="304B7030" w:rsidR="008B7FF1" w:rsidRPr="004421BD" w:rsidRDefault="008B7FF1" w:rsidP="00D874C2">
      <w:pPr>
        <w:pStyle w:val="SemEspaamento"/>
        <w:rPr>
          <w:szCs w:val="24"/>
        </w:rPr>
      </w:pPr>
      <w:r w:rsidRPr="004421BD">
        <w:rPr>
          <w:szCs w:val="24"/>
        </w:rPr>
        <w:t xml:space="preserve">As propostas devem ser apresentadas no portal Bolsa de Licitações do Brasil-BLL até as </w:t>
      </w:r>
      <w:r w:rsidR="00E879D6" w:rsidRPr="004421BD">
        <w:rPr>
          <w:szCs w:val="24"/>
        </w:rPr>
        <w:t>08:20</w:t>
      </w:r>
      <w:r w:rsidRPr="004421BD">
        <w:rPr>
          <w:szCs w:val="24"/>
        </w:rPr>
        <w:t xml:space="preserve"> horas do dia </w:t>
      </w:r>
      <w:r w:rsidR="00E879D6" w:rsidRPr="004421BD">
        <w:rPr>
          <w:szCs w:val="24"/>
        </w:rPr>
        <w:t>13/03</w:t>
      </w:r>
      <w:r w:rsidRPr="004421BD">
        <w:rPr>
          <w:szCs w:val="24"/>
        </w:rPr>
        <w:t>/</w:t>
      </w:r>
      <w:r w:rsidR="00897B07" w:rsidRPr="004421BD">
        <w:rPr>
          <w:szCs w:val="24"/>
        </w:rPr>
        <w:t>2025</w:t>
      </w:r>
      <w:r w:rsidRPr="004421BD">
        <w:rPr>
          <w:szCs w:val="24"/>
        </w:rPr>
        <w:t>.</w:t>
      </w:r>
    </w:p>
    <w:p w14:paraId="0D83F0BA" w14:textId="77777777" w:rsidR="008B7FF1" w:rsidRPr="004421BD" w:rsidRDefault="008B7FF1" w:rsidP="00D874C2">
      <w:pPr>
        <w:pStyle w:val="SemEspaamento"/>
        <w:rPr>
          <w:szCs w:val="24"/>
        </w:rPr>
      </w:pPr>
    </w:p>
    <w:p w14:paraId="19B6C49F" w14:textId="5DF69684" w:rsidR="008B7FF1" w:rsidRPr="004421BD" w:rsidRDefault="008B7FF1" w:rsidP="00D874C2">
      <w:pPr>
        <w:pStyle w:val="SemEspaamento"/>
        <w:rPr>
          <w:szCs w:val="24"/>
        </w:rPr>
      </w:pPr>
      <w:r w:rsidRPr="004421BD">
        <w:rPr>
          <w:szCs w:val="24"/>
        </w:rPr>
        <w:t xml:space="preserve">A sessão de processamento do Pregão será realizada no Portal: Bolsa de Licitações do Brasil – BLL  </w:t>
      </w:r>
      <w:hyperlink r:id="rId11" w:history="1">
        <w:r w:rsidRPr="004421BD">
          <w:rPr>
            <w:rStyle w:val="Hyperlink"/>
            <w:color w:val="auto"/>
            <w:szCs w:val="24"/>
          </w:rPr>
          <w:t>www.bll.org.br</w:t>
        </w:r>
      </w:hyperlink>
      <w:r w:rsidRPr="004421BD">
        <w:rPr>
          <w:szCs w:val="24"/>
        </w:rPr>
        <w:t xml:space="preserve">, com início da sessão de disputa de preços às </w:t>
      </w:r>
      <w:r w:rsidR="0017107A" w:rsidRPr="004421BD">
        <w:rPr>
          <w:szCs w:val="24"/>
        </w:rPr>
        <w:t>09:00</w:t>
      </w:r>
      <w:r w:rsidRPr="004421BD">
        <w:rPr>
          <w:szCs w:val="24"/>
        </w:rPr>
        <w:t xml:space="preserve"> horas do dia </w:t>
      </w:r>
      <w:r w:rsidR="0017107A" w:rsidRPr="004421BD">
        <w:rPr>
          <w:szCs w:val="24"/>
        </w:rPr>
        <w:t>13/03</w:t>
      </w:r>
      <w:r w:rsidRPr="004421BD">
        <w:rPr>
          <w:szCs w:val="24"/>
        </w:rPr>
        <w:t>/</w:t>
      </w:r>
      <w:r w:rsidR="00897B07" w:rsidRPr="004421BD">
        <w:rPr>
          <w:szCs w:val="24"/>
        </w:rPr>
        <w:t>2025</w:t>
      </w:r>
      <w:r w:rsidRPr="004421BD">
        <w:rPr>
          <w:szCs w:val="24"/>
        </w:rPr>
        <w:t>.</w:t>
      </w:r>
      <w:bookmarkStart w:id="0" w:name="_Toc122606103"/>
      <w:bookmarkStart w:id="1" w:name="_Hlk150500190"/>
    </w:p>
    <w:p w14:paraId="13A1D252" w14:textId="77777777" w:rsidR="008B7FF1" w:rsidRPr="004421BD" w:rsidRDefault="008B7FF1" w:rsidP="00D874C2">
      <w:pPr>
        <w:pStyle w:val="SemEspaamento"/>
        <w:rPr>
          <w:szCs w:val="24"/>
        </w:rPr>
      </w:pPr>
    </w:p>
    <w:p w14:paraId="420E3D00" w14:textId="77777777" w:rsidR="008B7FF1" w:rsidRPr="004421BD" w:rsidRDefault="008B7FF1" w:rsidP="00D874C2">
      <w:pPr>
        <w:pStyle w:val="SemEspaamento"/>
        <w:rPr>
          <w:b/>
          <w:szCs w:val="24"/>
        </w:rPr>
      </w:pPr>
      <w:r w:rsidRPr="004421BD">
        <w:rPr>
          <w:b/>
          <w:szCs w:val="24"/>
        </w:rPr>
        <w:t>1.</w:t>
      </w:r>
      <w:r w:rsidRPr="004421BD">
        <w:rPr>
          <w:b/>
          <w:szCs w:val="24"/>
        </w:rPr>
        <w:tab/>
        <w:t>DO OBJETO</w:t>
      </w:r>
      <w:bookmarkEnd w:id="0"/>
    </w:p>
    <w:bookmarkEnd w:id="1"/>
    <w:p w14:paraId="3746FF18" w14:textId="77777777" w:rsidR="008B7FF1" w:rsidRPr="004421BD" w:rsidRDefault="008B7FF1" w:rsidP="00D874C2">
      <w:pPr>
        <w:pStyle w:val="SemEspaamento"/>
        <w:rPr>
          <w:szCs w:val="24"/>
        </w:rPr>
      </w:pPr>
    </w:p>
    <w:p w14:paraId="39B50A3F" w14:textId="366EC30D" w:rsidR="008B7FF1" w:rsidRPr="004421BD" w:rsidRDefault="008B7FF1" w:rsidP="00A143CD">
      <w:pPr>
        <w:pStyle w:val="SemEspaamento"/>
        <w:numPr>
          <w:ilvl w:val="1"/>
          <w:numId w:val="6"/>
        </w:numPr>
        <w:rPr>
          <w:szCs w:val="24"/>
        </w:rPr>
      </w:pPr>
      <w:r w:rsidRPr="004421BD">
        <w:rPr>
          <w:szCs w:val="24"/>
        </w:rPr>
        <w:t xml:space="preserve">O objeto da presente licitação é </w:t>
      </w:r>
      <w:r w:rsidR="00901FEC" w:rsidRPr="004421BD">
        <w:rPr>
          <w:szCs w:val="24"/>
        </w:rPr>
        <w:t xml:space="preserve">o </w:t>
      </w:r>
      <w:r w:rsidR="0017107A" w:rsidRPr="004421BD">
        <w:rPr>
          <w:bCs/>
          <w:szCs w:val="24"/>
        </w:rPr>
        <w:t xml:space="preserve">Sistema de Registro de Preços </w:t>
      </w:r>
      <w:r w:rsidR="00901FEC" w:rsidRPr="004421BD">
        <w:rPr>
          <w:bCs/>
          <w:szCs w:val="24"/>
        </w:rPr>
        <w:t>(SRP),</w:t>
      </w:r>
      <w:r w:rsidR="00901FEC" w:rsidRPr="004421BD">
        <w:rPr>
          <w:szCs w:val="24"/>
        </w:rPr>
        <w:t xml:space="preserve"> visando a </w:t>
      </w:r>
      <w:r w:rsidR="0017107A" w:rsidRPr="004421BD">
        <w:rPr>
          <w:szCs w:val="24"/>
        </w:rPr>
        <w:t>aquisição futura e parcelada de gêneros alimentícios a serem utilizados na merenda escolar para os alunos matriculados na Rede Municipal de Ensino de Mariápolis; para a Secretaria Municipal de Saúde, para a Secretaria de Assistência Social e para o Serviço Municipal da Prefeitura de Mariápolis/SP</w:t>
      </w:r>
      <w:r w:rsidRPr="004421BD">
        <w:rPr>
          <w:szCs w:val="24"/>
        </w:rPr>
        <w:t>, de acordo com as especificações contidas no item 1 do Termo de Referência, constantes do Anexo I deste Edital.</w:t>
      </w:r>
    </w:p>
    <w:p w14:paraId="7156D426" w14:textId="77777777" w:rsidR="008B7FF1" w:rsidRPr="004421BD" w:rsidRDefault="008B7FF1" w:rsidP="00D874C2">
      <w:pPr>
        <w:pStyle w:val="SemEspaamento"/>
        <w:rPr>
          <w:szCs w:val="24"/>
        </w:rPr>
      </w:pPr>
    </w:p>
    <w:p w14:paraId="2B1597AA" w14:textId="77777777" w:rsidR="008B7FF1" w:rsidRPr="004421BD" w:rsidRDefault="008B7FF1" w:rsidP="00D874C2">
      <w:pPr>
        <w:pStyle w:val="SemEspaamento"/>
        <w:rPr>
          <w:b/>
          <w:szCs w:val="24"/>
        </w:rPr>
      </w:pPr>
      <w:bookmarkStart w:id="2" w:name="_Toc122606104"/>
      <w:r w:rsidRPr="004421BD">
        <w:rPr>
          <w:b/>
          <w:szCs w:val="24"/>
        </w:rPr>
        <w:lastRenderedPageBreak/>
        <w:t>2.</w:t>
      </w:r>
      <w:r w:rsidRPr="004421BD">
        <w:rPr>
          <w:b/>
          <w:szCs w:val="24"/>
        </w:rPr>
        <w:tab/>
        <w:t>DA PARTICIPAÇÃO NA LICITAÇÃO</w:t>
      </w:r>
      <w:bookmarkEnd w:id="2"/>
    </w:p>
    <w:p w14:paraId="766810EC" w14:textId="77777777" w:rsidR="008B7FF1" w:rsidRPr="004421BD" w:rsidRDefault="008B7FF1" w:rsidP="00D874C2">
      <w:pPr>
        <w:pStyle w:val="SemEspaamento"/>
        <w:rPr>
          <w:szCs w:val="24"/>
        </w:rPr>
      </w:pPr>
    </w:p>
    <w:p w14:paraId="115E2878" w14:textId="6D8F40C9" w:rsidR="008B7FF1" w:rsidRPr="004421BD" w:rsidRDefault="008B7FF1" w:rsidP="00D874C2">
      <w:pPr>
        <w:pStyle w:val="SemEspaamento"/>
        <w:rPr>
          <w:szCs w:val="24"/>
        </w:rPr>
      </w:pPr>
      <w:r w:rsidRPr="004421BD">
        <w:rPr>
          <w:szCs w:val="24"/>
        </w:rPr>
        <w:t>2.1</w:t>
      </w:r>
      <w:r w:rsidRPr="004421BD">
        <w:rPr>
          <w:szCs w:val="24"/>
        </w:rPr>
        <w:tab/>
        <w:t xml:space="preserve">Poderão participar da presente licitação </w:t>
      </w:r>
      <w:r w:rsidR="00DA4AE7" w:rsidRPr="004421BD">
        <w:rPr>
          <w:szCs w:val="24"/>
        </w:rPr>
        <w:t xml:space="preserve">todas as empresas </w:t>
      </w:r>
      <w:r w:rsidRPr="004421BD">
        <w:rPr>
          <w:szCs w:val="24"/>
        </w:rPr>
        <w:t>interessad</w:t>
      </w:r>
      <w:r w:rsidR="00DA4AE7" w:rsidRPr="004421BD">
        <w:rPr>
          <w:szCs w:val="24"/>
        </w:rPr>
        <w:t>as</w:t>
      </w:r>
      <w:r w:rsidRPr="004421BD">
        <w:rPr>
          <w:szCs w:val="24"/>
        </w:rPr>
        <w:t xml:space="preserve"> cujo ramo de atividade seja compatível com o objeto desta licitação.</w:t>
      </w:r>
    </w:p>
    <w:p w14:paraId="64434B73" w14:textId="77777777" w:rsidR="008B7FF1" w:rsidRPr="004421BD" w:rsidRDefault="008B7FF1" w:rsidP="00D874C2">
      <w:pPr>
        <w:pStyle w:val="SemEspaamento"/>
        <w:rPr>
          <w:szCs w:val="24"/>
        </w:rPr>
      </w:pPr>
    </w:p>
    <w:p w14:paraId="414F1FD9" w14:textId="125E4AEA" w:rsidR="00897B07" w:rsidRPr="004421BD" w:rsidRDefault="008B7FF1" w:rsidP="00897B07">
      <w:pPr>
        <w:pStyle w:val="SemEspaamento"/>
        <w:rPr>
          <w:szCs w:val="24"/>
        </w:rPr>
      </w:pPr>
      <w:r w:rsidRPr="004421BD">
        <w:rPr>
          <w:szCs w:val="24"/>
        </w:rPr>
        <w:t>2.2</w:t>
      </w:r>
      <w:r w:rsidRPr="004421BD">
        <w:rPr>
          <w:szCs w:val="24"/>
        </w:rPr>
        <w:tab/>
      </w:r>
      <w:r w:rsidR="00897B07" w:rsidRPr="004421BD">
        <w:rPr>
          <w:szCs w:val="24"/>
        </w:rPr>
        <w:t xml:space="preserve">Para os itens </w:t>
      </w:r>
      <w:r w:rsidR="0017107A" w:rsidRPr="004421BD">
        <w:rPr>
          <w:szCs w:val="24"/>
        </w:rPr>
        <w:t xml:space="preserve">07 </w:t>
      </w:r>
      <w:proofErr w:type="gramStart"/>
      <w:r w:rsidR="0017107A" w:rsidRPr="004421BD">
        <w:rPr>
          <w:szCs w:val="24"/>
        </w:rPr>
        <w:t>à</w:t>
      </w:r>
      <w:proofErr w:type="gramEnd"/>
      <w:r w:rsidR="0017107A" w:rsidRPr="004421BD">
        <w:rPr>
          <w:szCs w:val="24"/>
        </w:rPr>
        <w:t xml:space="preserve"> 154</w:t>
      </w:r>
      <w:r w:rsidR="00897B07" w:rsidRPr="004421BD">
        <w:rPr>
          <w:szCs w:val="24"/>
        </w:rPr>
        <w:t xml:space="preserve"> a participação é </w:t>
      </w:r>
      <w:r w:rsidR="00897B07" w:rsidRPr="004421BD">
        <w:rPr>
          <w:b/>
          <w:szCs w:val="24"/>
        </w:rPr>
        <w:t>exclusiva</w:t>
      </w:r>
      <w:r w:rsidR="00897B07" w:rsidRPr="004421BD">
        <w:rPr>
          <w:szCs w:val="24"/>
        </w:rPr>
        <w:t xml:space="preserve"> a microempresas e empresas de pequeno porte, nos termos do art. 48 da Lei Complementar nº 123, de 14 de dezembro de 2006. </w:t>
      </w:r>
    </w:p>
    <w:p w14:paraId="08251A55" w14:textId="77777777" w:rsidR="00897B07" w:rsidRPr="004421BD" w:rsidRDefault="00897B07" w:rsidP="00897B07">
      <w:pPr>
        <w:pStyle w:val="SemEspaamento"/>
        <w:rPr>
          <w:szCs w:val="24"/>
        </w:rPr>
      </w:pPr>
    </w:p>
    <w:p w14:paraId="6188FD22" w14:textId="215963EE" w:rsidR="00897B07" w:rsidRPr="004421BD" w:rsidRDefault="00897B07" w:rsidP="00897B07">
      <w:pPr>
        <w:pStyle w:val="SemEspaamento"/>
        <w:rPr>
          <w:szCs w:val="24"/>
        </w:rPr>
      </w:pPr>
      <w:r w:rsidRPr="004421BD">
        <w:rPr>
          <w:szCs w:val="24"/>
        </w:rPr>
        <w:t xml:space="preserve">2.2.1. A obtenção do benefício a que se refere o item anterior fica limitada às microempresas e às empresas de pequeno porte que, no ano-calendário de realização da licitação, ainda não tenham celebrado contratos com a Administração Pública cujos valores somados extrapolem a receita bruta máxima admitida para fins de enquadramento como empresa de pequeno porte. </w:t>
      </w:r>
    </w:p>
    <w:p w14:paraId="3C80758D" w14:textId="77777777" w:rsidR="00897B07" w:rsidRPr="004421BD" w:rsidRDefault="00897B07" w:rsidP="00897B07">
      <w:pPr>
        <w:pStyle w:val="SemEspaamento"/>
        <w:rPr>
          <w:szCs w:val="24"/>
        </w:rPr>
      </w:pPr>
    </w:p>
    <w:p w14:paraId="3965123F" w14:textId="24CF56A1" w:rsidR="00897B07" w:rsidRPr="004421BD" w:rsidRDefault="00897B07" w:rsidP="00897B07">
      <w:pPr>
        <w:pStyle w:val="SemEspaamento"/>
        <w:rPr>
          <w:szCs w:val="24"/>
        </w:rPr>
      </w:pPr>
      <w:r w:rsidRPr="004421BD">
        <w:rPr>
          <w:szCs w:val="24"/>
        </w:rPr>
        <w:t>2.3 Será concedido tratamento favorecido para as microempresas e empresas de pequeno porte, para as sociedades cooperativas mencionadas no artigo 16 da Lei nº 14.133, de 2021, para o agricultor familiar, o produtor rural pessoa física e para o microempreendedor individual - MEI, nos limites previstos da Lei Complementar nº 123, de 2006 e do Decreto n.º 8.538, de 2015.</w:t>
      </w:r>
    </w:p>
    <w:p w14:paraId="78EA3F38" w14:textId="77777777" w:rsidR="008B7FF1" w:rsidRPr="004421BD" w:rsidRDefault="008B7FF1" w:rsidP="00D874C2">
      <w:pPr>
        <w:pStyle w:val="SemEspaamento"/>
        <w:rPr>
          <w:szCs w:val="24"/>
        </w:rPr>
      </w:pPr>
    </w:p>
    <w:p w14:paraId="4D883304" w14:textId="77777777" w:rsidR="008B7FF1" w:rsidRPr="004421BD" w:rsidRDefault="008B7FF1" w:rsidP="00D874C2">
      <w:pPr>
        <w:pStyle w:val="SemEspaamento"/>
        <w:rPr>
          <w:szCs w:val="24"/>
        </w:rPr>
      </w:pPr>
      <w:bookmarkStart w:id="3" w:name="_Ref117000692"/>
      <w:r w:rsidRPr="004421BD">
        <w:rPr>
          <w:szCs w:val="24"/>
        </w:rPr>
        <w:t>2.4</w:t>
      </w:r>
      <w:r w:rsidRPr="004421BD">
        <w:rPr>
          <w:szCs w:val="24"/>
        </w:rPr>
        <w:tab/>
        <w:t>Não poderão disputar esta licitação:</w:t>
      </w:r>
      <w:bookmarkEnd w:id="3"/>
    </w:p>
    <w:p w14:paraId="7D19FB0A" w14:textId="77777777" w:rsidR="008B7FF1" w:rsidRPr="004421BD" w:rsidRDefault="008B7FF1" w:rsidP="00D874C2">
      <w:pPr>
        <w:pStyle w:val="SemEspaamento"/>
        <w:rPr>
          <w:szCs w:val="24"/>
        </w:rPr>
      </w:pPr>
      <w:bookmarkStart w:id="4" w:name="_Ref113883338"/>
      <w:r w:rsidRPr="004421BD">
        <w:rPr>
          <w:szCs w:val="24"/>
        </w:rPr>
        <w:t>2.4.1</w:t>
      </w:r>
      <w:r w:rsidRPr="004421BD">
        <w:rPr>
          <w:szCs w:val="24"/>
        </w:rPr>
        <w:tab/>
        <w:t>aquele que não atenda às condições deste Edital e seu(s) anexo(s);</w:t>
      </w:r>
    </w:p>
    <w:p w14:paraId="68C09F9F" w14:textId="77777777" w:rsidR="008B7FF1" w:rsidRPr="004421BD" w:rsidRDefault="008B7FF1" w:rsidP="00D874C2">
      <w:pPr>
        <w:pStyle w:val="SemEspaamento"/>
        <w:rPr>
          <w:szCs w:val="24"/>
        </w:rPr>
      </w:pPr>
      <w:bookmarkStart w:id="5" w:name="_Ref113883003"/>
      <w:bookmarkEnd w:id="4"/>
      <w:proofErr w:type="gramStart"/>
      <w:r w:rsidRPr="004421BD">
        <w:rPr>
          <w:szCs w:val="24"/>
        </w:rPr>
        <w:t>2.4.2</w:t>
      </w:r>
      <w:r w:rsidRPr="004421BD">
        <w:rPr>
          <w:szCs w:val="24"/>
        </w:rPr>
        <w:tab/>
        <w:t>pessoa</w:t>
      </w:r>
      <w:proofErr w:type="gramEnd"/>
      <w:r w:rsidRPr="004421BD">
        <w:rPr>
          <w:szCs w:val="24"/>
        </w:rPr>
        <w:t xml:space="preserve"> física ou jurídica que se encontre, ao tempo da licitação, impossibilitada de participar da licitação em decorrência de sanção que lhe foi imposta;</w:t>
      </w:r>
      <w:bookmarkEnd w:id="5"/>
    </w:p>
    <w:p w14:paraId="40B893AB" w14:textId="77777777" w:rsidR="008B7FF1" w:rsidRPr="004421BD" w:rsidRDefault="008B7FF1" w:rsidP="00D874C2">
      <w:pPr>
        <w:pStyle w:val="SemEspaamento"/>
        <w:rPr>
          <w:szCs w:val="24"/>
        </w:rPr>
      </w:pPr>
      <w:r w:rsidRPr="004421BD">
        <w:rPr>
          <w:szCs w:val="24"/>
        </w:rPr>
        <w:t>2.4.3</w:t>
      </w:r>
      <w:r w:rsidRPr="004421BD">
        <w:rPr>
          <w:szCs w:val="24"/>
        </w:rPr>
        <w:tab/>
        <w:t>aquele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w:t>
      </w:r>
    </w:p>
    <w:p w14:paraId="0405D919" w14:textId="77777777" w:rsidR="008B7FF1" w:rsidRPr="004421BD" w:rsidRDefault="008B7FF1" w:rsidP="00D874C2">
      <w:pPr>
        <w:pStyle w:val="SemEspaamento"/>
        <w:rPr>
          <w:szCs w:val="24"/>
        </w:rPr>
      </w:pPr>
      <w:bookmarkStart w:id="6" w:name="_Ref113883579"/>
      <w:r w:rsidRPr="004421BD">
        <w:rPr>
          <w:szCs w:val="24"/>
        </w:rPr>
        <w:t>2.4.4</w:t>
      </w:r>
      <w:r w:rsidRPr="004421BD">
        <w:rPr>
          <w:szCs w:val="24"/>
        </w:rPr>
        <w:tab/>
        <w:t>empresas controladoras, controladas ou coligadas, nos termos da Lei nº 6.404, de 15 de dezembro de 1976, concorrendo entre si;</w:t>
      </w:r>
      <w:bookmarkEnd w:id="6"/>
    </w:p>
    <w:p w14:paraId="6F663C9E" w14:textId="77777777" w:rsidR="008B7FF1" w:rsidRPr="004421BD" w:rsidRDefault="008B7FF1" w:rsidP="00D874C2">
      <w:pPr>
        <w:pStyle w:val="SemEspaamento"/>
        <w:rPr>
          <w:szCs w:val="24"/>
        </w:rPr>
      </w:pPr>
      <w:proofErr w:type="gramStart"/>
      <w:r w:rsidRPr="004421BD">
        <w:rPr>
          <w:szCs w:val="24"/>
        </w:rPr>
        <w:t>2.4.5</w:t>
      </w:r>
      <w:r w:rsidRPr="004421BD">
        <w:rPr>
          <w:szCs w:val="24"/>
        </w:rPr>
        <w:tab/>
        <w:t>pessoa</w:t>
      </w:r>
      <w:proofErr w:type="gramEnd"/>
      <w:r w:rsidRPr="004421BD">
        <w:rPr>
          <w:szCs w:val="24"/>
        </w:rPr>
        <w:t xml:space="preserve">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40305D81" w14:textId="77777777" w:rsidR="008B7FF1" w:rsidRPr="004421BD" w:rsidRDefault="008B7FF1" w:rsidP="00D874C2">
      <w:pPr>
        <w:pStyle w:val="SemEspaamento"/>
        <w:rPr>
          <w:szCs w:val="24"/>
        </w:rPr>
      </w:pPr>
      <w:bookmarkStart w:id="7" w:name="_Ref113962336"/>
      <w:proofErr w:type="gramStart"/>
      <w:r w:rsidRPr="004421BD">
        <w:rPr>
          <w:szCs w:val="24"/>
        </w:rPr>
        <w:t>2.4.6</w:t>
      </w:r>
      <w:r w:rsidRPr="004421BD">
        <w:rPr>
          <w:szCs w:val="24"/>
        </w:rPr>
        <w:tab/>
        <w:t>agente</w:t>
      </w:r>
      <w:proofErr w:type="gramEnd"/>
      <w:r w:rsidRPr="004421BD">
        <w:rPr>
          <w:szCs w:val="24"/>
        </w:rPr>
        <w:t xml:space="preserve"> público do órgão ou entidade licitante;</w:t>
      </w:r>
      <w:bookmarkEnd w:id="7"/>
    </w:p>
    <w:p w14:paraId="1A7FEB1E" w14:textId="77777777" w:rsidR="008B7FF1" w:rsidRPr="004421BD" w:rsidRDefault="008B7FF1" w:rsidP="00D874C2">
      <w:pPr>
        <w:pStyle w:val="SemEspaamento"/>
        <w:rPr>
          <w:szCs w:val="24"/>
        </w:rPr>
      </w:pPr>
      <w:r w:rsidRPr="004421BD">
        <w:rPr>
          <w:szCs w:val="24"/>
        </w:rPr>
        <w:t>2.4.7</w:t>
      </w:r>
      <w:r w:rsidRPr="004421BD">
        <w:rPr>
          <w:szCs w:val="24"/>
        </w:rPr>
        <w:tab/>
        <w:t>organizações da Sociedade Civil de Interesse Público - OSCIP, atuando nessa condição;</w:t>
      </w:r>
    </w:p>
    <w:p w14:paraId="386B9BCA" w14:textId="77777777" w:rsidR="008B7FF1" w:rsidRPr="004421BD" w:rsidRDefault="008B7FF1" w:rsidP="00D874C2">
      <w:pPr>
        <w:pStyle w:val="SemEspaamento"/>
        <w:rPr>
          <w:szCs w:val="24"/>
        </w:rPr>
      </w:pPr>
      <w:r w:rsidRPr="004421BD">
        <w:rPr>
          <w:szCs w:val="24"/>
        </w:rPr>
        <w:t>2.4.8</w:t>
      </w:r>
      <w:r w:rsidRPr="004421BD">
        <w:rPr>
          <w:szCs w:val="24"/>
        </w:rPr>
        <w:tab/>
        <w:t xml:space="preserve"> não poderá participar, direta ou indiretamente, da licitação ou da execução do contrato agente público do órgão ou entidade contratante, devendo ser observadas as situações que possam configurar conflito de interesses no exercício ou após o exercício do cargo ou emprego, nos termos da legislação que disciplina a matéria, conforme </w:t>
      </w:r>
      <w:hyperlink r:id="rId12" w:anchor="art9§1" w:history="1">
        <w:r w:rsidRPr="004421BD">
          <w:rPr>
            <w:rStyle w:val="Hyperlink"/>
            <w:color w:val="auto"/>
            <w:szCs w:val="24"/>
          </w:rPr>
          <w:t>§ 1º do art. 9º da Lei nº 14.133, de 2021</w:t>
        </w:r>
      </w:hyperlink>
      <w:r w:rsidRPr="004421BD">
        <w:rPr>
          <w:szCs w:val="24"/>
        </w:rPr>
        <w:t>.</w:t>
      </w:r>
    </w:p>
    <w:p w14:paraId="13446F93" w14:textId="77777777" w:rsidR="008B7FF1" w:rsidRPr="004421BD" w:rsidRDefault="008B7FF1" w:rsidP="00D874C2">
      <w:pPr>
        <w:pStyle w:val="SemEspaamento"/>
        <w:rPr>
          <w:szCs w:val="24"/>
        </w:rPr>
      </w:pPr>
    </w:p>
    <w:p w14:paraId="4379100D" w14:textId="77777777" w:rsidR="008B7FF1" w:rsidRPr="004421BD" w:rsidRDefault="008B7FF1" w:rsidP="00D874C2">
      <w:pPr>
        <w:pStyle w:val="SemEspaamento"/>
        <w:rPr>
          <w:szCs w:val="24"/>
        </w:rPr>
      </w:pPr>
      <w:r w:rsidRPr="004421BD">
        <w:rPr>
          <w:szCs w:val="24"/>
        </w:rPr>
        <w:t>2.5</w:t>
      </w:r>
      <w:r w:rsidRPr="004421BD">
        <w:rPr>
          <w:szCs w:val="24"/>
        </w:rPr>
        <w:tab/>
        <w:t>O impedimento de que trata o item 2.4.5 será também aplicado ao licitante que atue em substituição a outra pessoa, física ou jurídica, com o intuito de burlar a efetividade da sanção a ela aplicada, inclusive a sua controladora, controlada ou coligada, desde que devidamente comprovado o ilícito ou a utilização fraudulenta da personalidade jurídica do licitante.</w:t>
      </w:r>
    </w:p>
    <w:p w14:paraId="16699EAA" w14:textId="77777777" w:rsidR="008B7FF1" w:rsidRPr="004421BD" w:rsidRDefault="008B7FF1" w:rsidP="00D874C2">
      <w:pPr>
        <w:pStyle w:val="SemEspaamento"/>
        <w:rPr>
          <w:szCs w:val="24"/>
        </w:rPr>
      </w:pPr>
    </w:p>
    <w:p w14:paraId="6CF88E5C" w14:textId="77777777" w:rsidR="008B7FF1" w:rsidRPr="004421BD" w:rsidRDefault="008B7FF1" w:rsidP="00D874C2">
      <w:pPr>
        <w:pStyle w:val="SemEspaamento"/>
        <w:rPr>
          <w:rStyle w:val="Forte"/>
          <w:bCs w:val="0"/>
          <w:szCs w:val="24"/>
        </w:rPr>
      </w:pPr>
      <w:r w:rsidRPr="004421BD">
        <w:rPr>
          <w:rStyle w:val="Forte"/>
          <w:bCs w:val="0"/>
          <w:szCs w:val="24"/>
        </w:rPr>
        <w:t>3</w:t>
      </w:r>
      <w:r w:rsidRPr="004421BD">
        <w:rPr>
          <w:rStyle w:val="Forte"/>
          <w:bCs w:val="0"/>
          <w:szCs w:val="24"/>
        </w:rPr>
        <w:tab/>
        <w:t>DO CREDENCIAMENTO</w:t>
      </w:r>
    </w:p>
    <w:p w14:paraId="167A5EE1" w14:textId="77777777" w:rsidR="008B7FF1" w:rsidRPr="004421BD" w:rsidRDefault="008B7FF1" w:rsidP="00D874C2">
      <w:pPr>
        <w:pStyle w:val="SemEspaamento"/>
        <w:rPr>
          <w:szCs w:val="24"/>
        </w:rPr>
      </w:pPr>
    </w:p>
    <w:p w14:paraId="6F96902A" w14:textId="77777777" w:rsidR="008B7FF1" w:rsidRPr="004421BD" w:rsidRDefault="008B7FF1" w:rsidP="00D874C2">
      <w:pPr>
        <w:pStyle w:val="SemEspaamento"/>
        <w:rPr>
          <w:szCs w:val="24"/>
        </w:rPr>
      </w:pPr>
      <w:r w:rsidRPr="004421BD">
        <w:rPr>
          <w:szCs w:val="24"/>
        </w:rPr>
        <w:lastRenderedPageBreak/>
        <w:t>3.1</w:t>
      </w:r>
      <w:r w:rsidRPr="004421BD">
        <w:rPr>
          <w:szCs w:val="24"/>
        </w:rPr>
        <w:tab/>
        <w:t xml:space="preserve">O licitante deverá estar credenciado, de forma direta ou através de empresas associadas à Bolsa de Licitações do Brasil, até a data e o horário estabelecidos neste edital para abertura da sessão pública. </w:t>
      </w:r>
    </w:p>
    <w:p w14:paraId="7E257E76" w14:textId="77777777" w:rsidR="008B7FF1" w:rsidRPr="004421BD" w:rsidRDefault="008B7FF1" w:rsidP="00D874C2">
      <w:pPr>
        <w:pStyle w:val="SemEspaamento"/>
        <w:rPr>
          <w:szCs w:val="24"/>
        </w:rPr>
      </w:pPr>
    </w:p>
    <w:p w14:paraId="7F716196" w14:textId="77777777" w:rsidR="008B7FF1" w:rsidRPr="004421BD" w:rsidRDefault="008B7FF1" w:rsidP="00D874C2">
      <w:pPr>
        <w:pStyle w:val="SemEspaamento"/>
        <w:rPr>
          <w:szCs w:val="24"/>
        </w:rPr>
      </w:pPr>
      <w:r w:rsidRPr="004421BD">
        <w:rPr>
          <w:szCs w:val="24"/>
        </w:rPr>
        <w:t>3.2</w:t>
      </w:r>
      <w:r w:rsidRPr="004421BD">
        <w:rPr>
          <w:szCs w:val="24"/>
        </w:rPr>
        <w:tab/>
        <w:t>O cadastramento do licitante deverá ser requerido acompanhado dos seguintes documentos:</w:t>
      </w:r>
    </w:p>
    <w:p w14:paraId="3BB9A6E9" w14:textId="77777777" w:rsidR="008B7FF1" w:rsidRPr="004421BD" w:rsidRDefault="008B7FF1" w:rsidP="00D874C2">
      <w:pPr>
        <w:pStyle w:val="SemEspaamento"/>
        <w:rPr>
          <w:szCs w:val="24"/>
        </w:rPr>
      </w:pPr>
    </w:p>
    <w:p w14:paraId="5C451661" w14:textId="77777777" w:rsidR="008B7FF1" w:rsidRPr="004421BD" w:rsidRDefault="008B7FF1" w:rsidP="00D874C2">
      <w:pPr>
        <w:pStyle w:val="SemEspaamento"/>
        <w:rPr>
          <w:szCs w:val="24"/>
        </w:rPr>
      </w:pPr>
      <w:r w:rsidRPr="004421BD">
        <w:rPr>
          <w:szCs w:val="24"/>
        </w:rPr>
        <w:t>a)</w:t>
      </w:r>
      <w:r w:rsidRPr="004421BD">
        <w:rPr>
          <w:szCs w:val="24"/>
        </w:rPr>
        <w:tab/>
        <w:t>tratando-se de representante legal, o ESTATUTO SOCIAL, CONTRATO SOCIAL ou OUTRO INSTRUMENTO DE REGISTRO COMERCIAL, REGISTRADO NA JUNTA COMERCIAL, no qual estejam expressos seus poderes para exercerem direitos e assumir obrigações em decorrência de tal investidura;</w:t>
      </w:r>
    </w:p>
    <w:p w14:paraId="617869FE" w14:textId="77777777" w:rsidR="008B7FF1" w:rsidRPr="004421BD" w:rsidRDefault="008B7FF1" w:rsidP="00D874C2">
      <w:pPr>
        <w:pStyle w:val="SemEspaamento"/>
        <w:rPr>
          <w:szCs w:val="24"/>
        </w:rPr>
      </w:pPr>
      <w:r w:rsidRPr="004421BD">
        <w:rPr>
          <w:szCs w:val="24"/>
        </w:rPr>
        <w:t>b)</w:t>
      </w:r>
      <w:r w:rsidRPr="004421BD">
        <w:rPr>
          <w:szCs w:val="24"/>
        </w:rPr>
        <w:tab/>
        <w:t>em caso de consórcio, deve ser apresentado o compromisso público ou particular de constituição do consórcio, subscrito pelos consorciados, conferindo poderes a empresa líder para representar o consórcio na presente licitação.</w:t>
      </w:r>
    </w:p>
    <w:p w14:paraId="63871E8C" w14:textId="77777777" w:rsidR="008B7FF1" w:rsidRPr="004421BD" w:rsidRDefault="008B7FF1" w:rsidP="00D874C2">
      <w:pPr>
        <w:pStyle w:val="SemEspaamento"/>
        <w:rPr>
          <w:szCs w:val="24"/>
        </w:rPr>
      </w:pPr>
      <w:r w:rsidRPr="004421BD">
        <w:rPr>
          <w:szCs w:val="24"/>
        </w:rPr>
        <w:t>c)</w:t>
      </w:r>
      <w:r w:rsidRPr="004421BD">
        <w:rPr>
          <w:szCs w:val="24"/>
        </w:rPr>
        <w:tab/>
        <w:t>Instrumento particular de mandato outorgando à operador devidamente credenciado junto à Bolsa, poderes específicos de sua representação no pregão, o que, em caso de consórcio, deve ser outorgado pelo representante legal da empresa líder;</w:t>
      </w:r>
    </w:p>
    <w:p w14:paraId="51ABC291" w14:textId="77777777" w:rsidR="008B7FF1" w:rsidRPr="004421BD" w:rsidRDefault="008B7FF1" w:rsidP="00D874C2">
      <w:pPr>
        <w:pStyle w:val="SemEspaamento"/>
        <w:rPr>
          <w:szCs w:val="24"/>
        </w:rPr>
      </w:pPr>
      <w:r w:rsidRPr="004421BD">
        <w:rPr>
          <w:szCs w:val="24"/>
        </w:rPr>
        <w:t>d)</w:t>
      </w:r>
      <w:r w:rsidRPr="004421BD">
        <w:rPr>
          <w:szCs w:val="24"/>
        </w:rPr>
        <w:tab/>
        <w:t>Declaração de seu pleno conhecimento, de aceitação e de atendimento às exigências de habilitação previstas no Edital (Anexo III);</w:t>
      </w:r>
    </w:p>
    <w:p w14:paraId="4554091F" w14:textId="5370A225" w:rsidR="008B7FF1" w:rsidRPr="004421BD" w:rsidRDefault="008B7FF1" w:rsidP="00D874C2">
      <w:pPr>
        <w:pStyle w:val="SemEspaamento"/>
        <w:rPr>
          <w:szCs w:val="24"/>
        </w:rPr>
      </w:pPr>
      <w:r w:rsidRPr="004421BD">
        <w:rPr>
          <w:szCs w:val="24"/>
        </w:rPr>
        <w:t>e)</w:t>
      </w:r>
      <w:r w:rsidRPr="004421BD">
        <w:rPr>
          <w:szCs w:val="24"/>
        </w:rPr>
        <w:tab/>
        <w:t xml:space="preserve">Especificações do objeto da licitação em conformidade com edital, bem como do número do Pregão Eletrônico e do respectivo processo e que a licitação foi aberta pela Prefeitura Municipal de </w:t>
      </w:r>
      <w:r w:rsidR="00897B07" w:rsidRPr="004421BD">
        <w:rPr>
          <w:szCs w:val="24"/>
        </w:rPr>
        <w:t>Mariápolis</w:t>
      </w:r>
      <w:r w:rsidRPr="004421BD">
        <w:rPr>
          <w:szCs w:val="24"/>
        </w:rPr>
        <w:t>/SP. “A empresa participante do certame não deve ser identificada”;</w:t>
      </w:r>
    </w:p>
    <w:p w14:paraId="43EEB8F0" w14:textId="77777777" w:rsidR="008B7FF1" w:rsidRPr="004421BD" w:rsidRDefault="008B7FF1" w:rsidP="00D874C2">
      <w:pPr>
        <w:pStyle w:val="SemEspaamento"/>
        <w:rPr>
          <w:szCs w:val="24"/>
        </w:rPr>
      </w:pPr>
      <w:r w:rsidRPr="004421BD">
        <w:rPr>
          <w:szCs w:val="24"/>
        </w:rPr>
        <w:t>f)</w:t>
      </w:r>
      <w:r w:rsidRPr="004421BD">
        <w:rPr>
          <w:szCs w:val="24"/>
        </w:rPr>
        <w:tab/>
        <w:t>Declaração de ausência de impedimento para participar de licitação e contratar com o Poder Público, de acordo com o modelo no Anexo IV.</w:t>
      </w:r>
    </w:p>
    <w:p w14:paraId="38399E63" w14:textId="77777777" w:rsidR="008B7FF1" w:rsidRPr="004421BD" w:rsidRDefault="008B7FF1" w:rsidP="00D874C2">
      <w:pPr>
        <w:pStyle w:val="SemEspaamento"/>
        <w:rPr>
          <w:szCs w:val="24"/>
        </w:rPr>
      </w:pPr>
    </w:p>
    <w:p w14:paraId="157E1595" w14:textId="77777777" w:rsidR="008B7FF1" w:rsidRPr="004421BD" w:rsidRDefault="008B7FF1" w:rsidP="00D874C2">
      <w:pPr>
        <w:pStyle w:val="SemEspaamento"/>
        <w:rPr>
          <w:szCs w:val="24"/>
        </w:rPr>
      </w:pPr>
      <w:r w:rsidRPr="004421BD">
        <w:rPr>
          <w:szCs w:val="24"/>
        </w:rPr>
        <w:t>3.3</w:t>
      </w:r>
      <w:r w:rsidRPr="004421BD">
        <w:rPr>
          <w:szCs w:val="24"/>
        </w:rPr>
        <w:tab/>
        <w:t>O custo de operacionalização e uso do sistema, ficará a cargo do Licitante vencedor do certame, que pagará a Bolsa de Licitações do Brasil, provedora do sistema eletrônico, o equivalente ao percentual estabelecido pela mesma sobre o valor contratual ajustado, a título de taxa pela utilização dos recursos de tecnologia da informação, em conformidade com o regulamento operacional da BLL – Bolsa de Licitações do Brasil;</w:t>
      </w:r>
    </w:p>
    <w:p w14:paraId="210EB1E6" w14:textId="77777777" w:rsidR="008B7FF1" w:rsidRPr="004421BD" w:rsidRDefault="008B7FF1" w:rsidP="00D874C2">
      <w:pPr>
        <w:pStyle w:val="SemEspaamento"/>
        <w:rPr>
          <w:szCs w:val="24"/>
        </w:rPr>
      </w:pPr>
    </w:p>
    <w:p w14:paraId="4BCB83F2" w14:textId="77777777" w:rsidR="008B7FF1" w:rsidRPr="004421BD" w:rsidRDefault="008B7FF1" w:rsidP="00D874C2">
      <w:pPr>
        <w:pStyle w:val="SemEspaamento"/>
        <w:rPr>
          <w:szCs w:val="24"/>
        </w:rPr>
      </w:pPr>
      <w:r w:rsidRPr="004421BD">
        <w:rPr>
          <w:szCs w:val="24"/>
        </w:rPr>
        <w:t>3.4</w:t>
      </w:r>
      <w:r w:rsidRPr="004421BD">
        <w:rPr>
          <w:szCs w:val="24"/>
        </w:rPr>
        <w:tab/>
        <w:t>A microempresa ou empresa de pequeno porte, além da apresentação da declaração para fins de habilitação, deverá, quando do cadastramento da proposta inicial de preço a ser digitado no sistema, verificar nos dados cadastrais se assinalou o regime ME/EPP no sistema conforme o seu regime de tributação para fazer valer seus direitos, nos termos da Lei Complementar 123/2006 e alterações.</w:t>
      </w:r>
    </w:p>
    <w:p w14:paraId="5991A804" w14:textId="77777777" w:rsidR="008B7FF1" w:rsidRPr="004421BD" w:rsidRDefault="008B7FF1" w:rsidP="00D874C2">
      <w:pPr>
        <w:pStyle w:val="SemEspaamento"/>
        <w:rPr>
          <w:szCs w:val="24"/>
        </w:rPr>
      </w:pPr>
    </w:p>
    <w:p w14:paraId="43E777C5" w14:textId="77777777" w:rsidR="008B7FF1" w:rsidRPr="004421BD" w:rsidRDefault="008B7FF1" w:rsidP="00D874C2">
      <w:pPr>
        <w:pStyle w:val="SemEspaamento"/>
        <w:rPr>
          <w:b/>
          <w:szCs w:val="24"/>
        </w:rPr>
      </w:pPr>
      <w:r w:rsidRPr="004421BD">
        <w:rPr>
          <w:b/>
          <w:szCs w:val="24"/>
        </w:rPr>
        <w:t>4</w:t>
      </w:r>
      <w:r w:rsidRPr="004421BD">
        <w:rPr>
          <w:b/>
          <w:szCs w:val="24"/>
        </w:rPr>
        <w:tab/>
        <w:t>CREDENCIAMENTO NO SISTEMA LICITAÇÕES DA BOLSA DE LICITAÇÕES E LEILÕES</w:t>
      </w:r>
    </w:p>
    <w:p w14:paraId="21EAA400" w14:textId="77777777" w:rsidR="008B7FF1" w:rsidRPr="004421BD" w:rsidRDefault="008B7FF1" w:rsidP="00D874C2">
      <w:pPr>
        <w:pStyle w:val="SemEspaamento"/>
        <w:rPr>
          <w:szCs w:val="24"/>
        </w:rPr>
      </w:pPr>
    </w:p>
    <w:p w14:paraId="41A248E6" w14:textId="77777777" w:rsidR="008B7FF1" w:rsidRPr="004421BD" w:rsidRDefault="008B7FF1" w:rsidP="00D874C2">
      <w:pPr>
        <w:pStyle w:val="SemEspaamento"/>
        <w:rPr>
          <w:szCs w:val="24"/>
        </w:rPr>
      </w:pPr>
      <w:r w:rsidRPr="004421BD">
        <w:rPr>
          <w:szCs w:val="24"/>
        </w:rPr>
        <w:t>4.1</w:t>
      </w:r>
      <w:r w:rsidRPr="004421BD">
        <w:rPr>
          <w:szCs w:val="24"/>
        </w:rPr>
        <w:tab/>
        <w:t>As pessoas jurídicas, consórcio de empresas ou firmas individuais interessadas deverão nomear através do instrumento de mandato, operador devidamente credenciado em qualquer empresa associada à Bolsa de Licitações do Brasil, atribuindo poderes para formular lances de preços e praticar todos os demais atos e operações no site: www.bll.org.br.</w:t>
      </w:r>
    </w:p>
    <w:p w14:paraId="09D3828A" w14:textId="77777777" w:rsidR="008B7FF1" w:rsidRPr="004421BD" w:rsidRDefault="008B7FF1" w:rsidP="00D874C2">
      <w:pPr>
        <w:pStyle w:val="SemEspaamento"/>
        <w:rPr>
          <w:szCs w:val="24"/>
        </w:rPr>
      </w:pPr>
    </w:p>
    <w:p w14:paraId="12439997" w14:textId="77777777" w:rsidR="008B7FF1" w:rsidRPr="004421BD" w:rsidRDefault="008B7FF1" w:rsidP="00D874C2">
      <w:pPr>
        <w:pStyle w:val="SemEspaamento"/>
        <w:rPr>
          <w:szCs w:val="24"/>
        </w:rPr>
      </w:pPr>
      <w:r w:rsidRPr="004421BD">
        <w:rPr>
          <w:szCs w:val="24"/>
        </w:rPr>
        <w:t>4.2</w:t>
      </w:r>
      <w:r w:rsidRPr="004421BD">
        <w:rPr>
          <w:szCs w:val="24"/>
        </w:rPr>
        <w:tab/>
        <w:t>A participação do licitante no pregão eletrônico se dará por meio de participação direta ou através de empresas associadas à BLL – Bolsa de Licitações do Brasil, a qual deverá manifestar, por meio de seu operador designado, em campo próprio do sistema, pleno conhecimento, aceitação e atendimento às exigências de habilitação previstas no Edital.</w:t>
      </w:r>
    </w:p>
    <w:p w14:paraId="4667E4D6" w14:textId="77777777" w:rsidR="008B7FF1" w:rsidRPr="004421BD" w:rsidRDefault="008B7FF1" w:rsidP="00D874C2">
      <w:pPr>
        <w:pStyle w:val="SemEspaamento"/>
        <w:rPr>
          <w:szCs w:val="24"/>
        </w:rPr>
      </w:pPr>
    </w:p>
    <w:p w14:paraId="1AC2BB50" w14:textId="77777777" w:rsidR="008B7FF1" w:rsidRPr="004421BD" w:rsidRDefault="008B7FF1" w:rsidP="00D874C2">
      <w:pPr>
        <w:pStyle w:val="SemEspaamento"/>
        <w:rPr>
          <w:szCs w:val="24"/>
        </w:rPr>
      </w:pPr>
      <w:r w:rsidRPr="004421BD">
        <w:rPr>
          <w:szCs w:val="24"/>
        </w:rPr>
        <w:t>4.3</w:t>
      </w:r>
      <w:r w:rsidRPr="004421BD">
        <w:rPr>
          <w:szCs w:val="24"/>
        </w:rPr>
        <w:tab/>
        <w:t>O acesso do operador ao pregão, para efeito de encaminhamento de proposta de preço e lances sucessivos de preços, em nome do licitante, somente se dará mediante prévia definição de senha privativa.</w:t>
      </w:r>
    </w:p>
    <w:p w14:paraId="3B98B02C" w14:textId="77777777" w:rsidR="008B7FF1" w:rsidRPr="004421BD" w:rsidRDefault="008B7FF1" w:rsidP="00D874C2">
      <w:pPr>
        <w:pStyle w:val="SemEspaamento"/>
        <w:rPr>
          <w:szCs w:val="24"/>
        </w:rPr>
      </w:pPr>
    </w:p>
    <w:p w14:paraId="6BAB6618" w14:textId="77777777" w:rsidR="008B7FF1" w:rsidRPr="004421BD" w:rsidRDefault="008B7FF1" w:rsidP="00D874C2">
      <w:pPr>
        <w:pStyle w:val="SemEspaamento"/>
        <w:rPr>
          <w:szCs w:val="24"/>
        </w:rPr>
      </w:pPr>
      <w:r w:rsidRPr="004421BD">
        <w:rPr>
          <w:szCs w:val="24"/>
        </w:rPr>
        <w:t>4.4</w:t>
      </w:r>
      <w:r w:rsidRPr="004421BD">
        <w:rPr>
          <w:szCs w:val="24"/>
        </w:rPr>
        <w:tab/>
        <w:t>A chave de identificação e a senha dos operadores poderão ser utilizadas em qualquer pregão eletrônico, salvo quando canceladas por solicitação do credenciado ou por iniciativa da BLL - Bolsa De Licitações do Brasil.</w:t>
      </w:r>
    </w:p>
    <w:p w14:paraId="297885F4" w14:textId="77777777" w:rsidR="008B7FF1" w:rsidRPr="004421BD" w:rsidRDefault="008B7FF1" w:rsidP="00D874C2">
      <w:pPr>
        <w:pStyle w:val="SemEspaamento"/>
        <w:rPr>
          <w:szCs w:val="24"/>
        </w:rPr>
      </w:pPr>
    </w:p>
    <w:p w14:paraId="0FB7B663" w14:textId="77777777" w:rsidR="008B7FF1" w:rsidRPr="004421BD" w:rsidRDefault="008B7FF1" w:rsidP="00D874C2">
      <w:pPr>
        <w:pStyle w:val="SemEspaamento"/>
        <w:rPr>
          <w:szCs w:val="24"/>
        </w:rPr>
      </w:pPr>
      <w:r w:rsidRPr="004421BD">
        <w:rPr>
          <w:szCs w:val="24"/>
        </w:rPr>
        <w:t>4.5</w:t>
      </w:r>
      <w:r w:rsidRPr="004421BD">
        <w:rPr>
          <w:szCs w:val="24"/>
        </w:rPr>
        <w:tab/>
        <w:t>É de exclusiva responsabilidade do usuário o sigilo da senha, bem como seu uso em qualquer transação efetuada diretamente ou por seu representante, não cabendo a BLL - Bolsa de Licitações do Brasil a responsabilidade por eventuais danos decorrentes de uso indevido da senha, ainda que por terceiros.</w:t>
      </w:r>
    </w:p>
    <w:p w14:paraId="15DCB827" w14:textId="77777777" w:rsidR="008B7FF1" w:rsidRPr="004421BD" w:rsidRDefault="008B7FF1" w:rsidP="00D874C2">
      <w:pPr>
        <w:pStyle w:val="SemEspaamento"/>
        <w:rPr>
          <w:szCs w:val="24"/>
        </w:rPr>
      </w:pPr>
    </w:p>
    <w:p w14:paraId="4F916EE2" w14:textId="77777777" w:rsidR="008B7FF1" w:rsidRPr="004421BD" w:rsidRDefault="008B7FF1" w:rsidP="00D874C2">
      <w:pPr>
        <w:pStyle w:val="SemEspaamento"/>
        <w:rPr>
          <w:szCs w:val="24"/>
        </w:rPr>
      </w:pPr>
      <w:r w:rsidRPr="004421BD">
        <w:rPr>
          <w:szCs w:val="24"/>
        </w:rPr>
        <w:t>4.6</w:t>
      </w:r>
      <w:r w:rsidRPr="004421BD">
        <w:rPr>
          <w:szCs w:val="24"/>
        </w:rPr>
        <w:tab/>
        <w:t>O credenciamento do fornecedor e de seu representante legal junto ao sistema eletrônico implica a responsabilidade legal pelos atos praticados e a presunção de capacidade técnica para realização das transações inerentes ao pregão eletrônico.</w:t>
      </w:r>
    </w:p>
    <w:p w14:paraId="1957AF38" w14:textId="77777777" w:rsidR="008B7FF1" w:rsidRPr="004421BD" w:rsidRDefault="008B7FF1" w:rsidP="00D874C2">
      <w:pPr>
        <w:pStyle w:val="SemEspaamento"/>
        <w:rPr>
          <w:szCs w:val="24"/>
        </w:rPr>
      </w:pPr>
    </w:p>
    <w:p w14:paraId="53E9A606" w14:textId="77777777" w:rsidR="008B7FF1" w:rsidRPr="004421BD" w:rsidRDefault="008B7FF1" w:rsidP="00D874C2">
      <w:pPr>
        <w:pStyle w:val="SemEspaamento"/>
        <w:rPr>
          <w:szCs w:val="24"/>
        </w:rPr>
      </w:pPr>
      <w:r w:rsidRPr="004421BD">
        <w:rPr>
          <w:szCs w:val="24"/>
        </w:rPr>
        <w:t>4.7</w:t>
      </w:r>
      <w:r w:rsidRPr="004421BD">
        <w:rPr>
          <w:szCs w:val="24"/>
        </w:rPr>
        <w:tab/>
        <w:t>A participação no Pregão, na Forma Eletrônica se dará por meio da digitação da senha pessoal e intransferível do representante credenciado (operador da corretora de mercadorias) e subsequente encaminhamento da proposta de preços, exclusivamente por meio do sistema eletrônico, observados data e horário limite estabelecido.</w:t>
      </w:r>
    </w:p>
    <w:p w14:paraId="4593143D" w14:textId="77777777" w:rsidR="008B7FF1" w:rsidRPr="004421BD" w:rsidRDefault="008B7FF1" w:rsidP="00D874C2">
      <w:pPr>
        <w:pStyle w:val="SemEspaamento"/>
        <w:rPr>
          <w:szCs w:val="24"/>
        </w:rPr>
      </w:pPr>
    </w:p>
    <w:p w14:paraId="367C3CC1" w14:textId="77777777" w:rsidR="008B7FF1" w:rsidRPr="004421BD" w:rsidRDefault="008B7FF1" w:rsidP="00D874C2">
      <w:pPr>
        <w:pStyle w:val="SemEspaamento"/>
        <w:rPr>
          <w:szCs w:val="24"/>
        </w:rPr>
      </w:pPr>
      <w:r w:rsidRPr="004421BD">
        <w:rPr>
          <w:szCs w:val="24"/>
        </w:rPr>
        <w:t>4.8</w:t>
      </w:r>
      <w:r w:rsidRPr="004421BD">
        <w:rPr>
          <w:szCs w:val="24"/>
        </w:rPr>
        <w:tab/>
        <w:t>Caberá ao fornecedor acompanhar as operações no sistema eletrônico durante a sessão pública do pregão, ficando responsável pelo ônus decorrente da perda de negócios diante da inobservância de quaisquer mensagens emitidas pelo sistema ou da desconexão do seu representante.</w:t>
      </w:r>
    </w:p>
    <w:p w14:paraId="573394B9" w14:textId="77777777" w:rsidR="008B7FF1" w:rsidRPr="004421BD" w:rsidRDefault="008B7FF1" w:rsidP="00D874C2">
      <w:pPr>
        <w:pStyle w:val="SemEspaamento"/>
        <w:rPr>
          <w:szCs w:val="24"/>
        </w:rPr>
      </w:pPr>
    </w:p>
    <w:p w14:paraId="70DD6A86" w14:textId="77777777" w:rsidR="008B7FF1" w:rsidRPr="004421BD" w:rsidRDefault="008B7FF1" w:rsidP="00D874C2">
      <w:pPr>
        <w:pStyle w:val="SemEspaamento"/>
        <w:rPr>
          <w:szCs w:val="24"/>
        </w:rPr>
      </w:pPr>
      <w:r w:rsidRPr="004421BD">
        <w:rPr>
          <w:szCs w:val="24"/>
        </w:rPr>
        <w:t>4.9</w:t>
      </w:r>
      <w:r w:rsidRPr="004421BD">
        <w:rPr>
          <w:szCs w:val="24"/>
        </w:rPr>
        <w:tab/>
        <w:t>O licitante responsabiliza-se exclusiva e formalmente pelas transações efetuadas em seu nome, assume como firmes e verdadeiras suas propostas e seus lances, inclusive os atos praticados diretamente ou por seu representante, excluída a responsabilidade do provedor do sistema ou do órgão ou entidade promotora da licitação por eventuais danos decorrentes de uso indevido das credenciais de acesso, ainda que por terceiros.</w:t>
      </w:r>
    </w:p>
    <w:p w14:paraId="794C9767" w14:textId="77777777" w:rsidR="008B7FF1" w:rsidRPr="004421BD" w:rsidRDefault="008B7FF1" w:rsidP="00D874C2">
      <w:pPr>
        <w:pStyle w:val="SemEspaamento"/>
        <w:rPr>
          <w:szCs w:val="24"/>
        </w:rPr>
      </w:pPr>
    </w:p>
    <w:p w14:paraId="0A594D06" w14:textId="77777777" w:rsidR="008B7FF1" w:rsidRPr="004421BD" w:rsidRDefault="008B7FF1" w:rsidP="00D874C2">
      <w:pPr>
        <w:pStyle w:val="SemEspaamento"/>
        <w:rPr>
          <w:szCs w:val="24"/>
        </w:rPr>
      </w:pPr>
      <w:r w:rsidRPr="004421BD">
        <w:rPr>
          <w:szCs w:val="24"/>
        </w:rPr>
        <w:t>4.10</w:t>
      </w:r>
      <w:r w:rsidRPr="004421BD">
        <w:rPr>
          <w:szCs w:val="24"/>
        </w:rPr>
        <w:tab/>
        <w:t xml:space="preserve">Qualquer dúvida em relação ao acesso no sistema operacional, poderá ser esclarecida ou através de uma empresa associada ou pelos telefones: Curitiba-PR (41) 3097-4600, ou através da Bolsa de Licitações do Brasil ou pelo e-mail </w:t>
      </w:r>
      <w:hyperlink r:id="rId13" w:history="1">
        <w:r w:rsidRPr="004421BD">
          <w:rPr>
            <w:rStyle w:val="Hyperlink"/>
            <w:color w:val="auto"/>
            <w:szCs w:val="24"/>
          </w:rPr>
          <w:t>contato@bll.org.br</w:t>
        </w:r>
      </w:hyperlink>
      <w:r w:rsidRPr="004421BD">
        <w:rPr>
          <w:szCs w:val="24"/>
        </w:rPr>
        <w:t>.</w:t>
      </w:r>
    </w:p>
    <w:p w14:paraId="1EEC835F" w14:textId="77777777" w:rsidR="008B7FF1" w:rsidRPr="004421BD" w:rsidRDefault="008B7FF1" w:rsidP="00D874C2">
      <w:pPr>
        <w:pStyle w:val="SemEspaamento"/>
        <w:rPr>
          <w:szCs w:val="24"/>
        </w:rPr>
      </w:pPr>
    </w:p>
    <w:p w14:paraId="7278A315" w14:textId="77777777" w:rsidR="008B7FF1" w:rsidRPr="004421BD" w:rsidRDefault="008B7FF1" w:rsidP="00D874C2">
      <w:pPr>
        <w:pStyle w:val="SemEspaamento"/>
        <w:rPr>
          <w:b/>
          <w:szCs w:val="24"/>
        </w:rPr>
      </w:pPr>
      <w:bookmarkStart w:id="8" w:name="_Toc122606105"/>
      <w:r w:rsidRPr="004421BD">
        <w:rPr>
          <w:b/>
          <w:szCs w:val="24"/>
        </w:rPr>
        <w:t>5.</w:t>
      </w:r>
      <w:r w:rsidRPr="004421BD">
        <w:rPr>
          <w:b/>
          <w:szCs w:val="24"/>
        </w:rPr>
        <w:tab/>
        <w:t>DA APRESENTAÇÃO DA PROPOSTA E DOS DOCUMENTOS DE HABILITAÇÃO</w:t>
      </w:r>
      <w:bookmarkEnd w:id="8"/>
    </w:p>
    <w:p w14:paraId="19155916" w14:textId="77777777" w:rsidR="008B7FF1" w:rsidRPr="004421BD" w:rsidRDefault="008B7FF1" w:rsidP="00D874C2">
      <w:pPr>
        <w:pStyle w:val="SemEspaamento"/>
        <w:rPr>
          <w:szCs w:val="24"/>
        </w:rPr>
      </w:pPr>
    </w:p>
    <w:p w14:paraId="63076F97" w14:textId="77777777" w:rsidR="008B7FF1" w:rsidRPr="004421BD" w:rsidRDefault="008B7FF1" w:rsidP="00D874C2">
      <w:pPr>
        <w:pStyle w:val="SemEspaamento"/>
        <w:rPr>
          <w:szCs w:val="24"/>
        </w:rPr>
      </w:pPr>
      <w:r w:rsidRPr="004421BD">
        <w:rPr>
          <w:szCs w:val="24"/>
        </w:rPr>
        <w:t>5.1</w:t>
      </w:r>
      <w:r w:rsidRPr="004421BD">
        <w:rPr>
          <w:szCs w:val="24"/>
        </w:rPr>
        <w:tab/>
        <w:t>Na presente licitação, a fase de habilitação sucederá as fases de apresentação de propostas e lances e de julgamento.</w:t>
      </w:r>
    </w:p>
    <w:p w14:paraId="2F50E273" w14:textId="77777777" w:rsidR="008B7FF1" w:rsidRPr="004421BD" w:rsidRDefault="008B7FF1" w:rsidP="00D874C2">
      <w:pPr>
        <w:pStyle w:val="SemEspaamento"/>
        <w:rPr>
          <w:szCs w:val="24"/>
        </w:rPr>
      </w:pPr>
    </w:p>
    <w:p w14:paraId="4D0C3383" w14:textId="77777777" w:rsidR="008B7FF1" w:rsidRPr="004421BD" w:rsidRDefault="008B7FF1" w:rsidP="00D874C2">
      <w:pPr>
        <w:pStyle w:val="SemEspaamento"/>
        <w:rPr>
          <w:szCs w:val="24"/>
        </w:rPr>
      </w:pPr>
      <w:bookmarkStart w:id="9" w:name="_Ref113886867"/>
      <w:r w:rsidRPr="004421BD">
        <w:rPr>
          <w:szCs w:val="24"/>
        </w:rPr>
        <w:t>5.2</w:t>
      </w:r>
      <w:r w:rsidRPr="004421BD">
        <w:rPr>
          <w:szCs w:val="24"/>
        </w:rPr>
        <w:tab/>
        <w:t>Os licitantes encaminharão, exclusivamente por meio do sistema eletrônico, a proposta com o preço ou o percentual de desconto, conforme o critério de julgamento adotado neste Edital, até a data e o horário estabelecidos para abertura da sessão pública.</w:t>
      </w:r>
      <w:bookmarkEnd w:id="9"/>
    </w:p>
    <w:p w14:paraId="68210B58" w14:textId="77777777" w:rsidR="008B7FF1" w:rsidRPr="004421BD" w:rsidRDefault="008B7FF1" w:rsidP="00D874C2">
      <w:pPr>
        <w:pStyle w:val="SemEspaamento"/>
        <w:rPr>
          <w:szCs w:val="24"/>
        </w:rPr>
      </w:pPr>
    </w:p>
    <w:p w14:paraId="56BD183E" w14:textId="77777777" w:rsidR="008B7FF1" w:rsidRPr="004421BD" w:rsidRDefault="008B7FF1" w:rsidP="00D874C2">
      <w:pPr>
        <w:pStyle w:val="SemEspaamento"/>
        <w:rPr>
          <w:szCs w:val="24"/>
        </w:rPr>
      </w:pPr>
      <w:bookmarkStart w:id="10" w:name="_Ref113968921"/>
      <w:r w:rsidRPr="004421BD">
        <w:rPr>
          <w:szCs w:val="24"/>
        </w:rPr>
        <w:lastRenderedPageBreak/>
        <w:t>5.3</w:t>
      </w:r>
      <w:r w:rsidRPr="004421BD">
        <w:rPr>
          <w:szCs w:val="24"/>
        </w:rPr>
        <w:tab/>
        <w:t>No cadastramento da proposta inicial, o licitante declarará, em campo próprio do sistema ou na proposta apresentada, que:</w:t>
      </w:r>
      <w:bookmarkEnd w:id="10"/>
    </w:p>
    <w:p w14:paraId="2F57E43B" w14:textId="77777777" w:rsidR="008B7FF1" w:rsidRPr="004421BD" w:rsidRDefault="008B7FF1" w:rsidP="00D874C2">
      <w:pPr>
        <w:pStyle w:val="SemEspaamento"/>
        <w:rPr>
          <w:szCs w:val="24"/>
        </w:rPr>
      </w:pPr>
      <w:r w:rsidRPr="004421BD">
        <w:rPr>
          <w:szCs w:val="24"/>
        </w:rPr>
        <w:t>5.3.1</w:t>
      </w:r>
      <w:r w:rsidRPr="004421BD">
        <w:rPr>
          <w:szCs w:val="24"/>
        </w:rPr>
        <w:tab/>
        <w:t>está ciente e concorda com as condições contidas no edital e seus anexos, bem como de que a proposta apresentada compreende a integralidade dos custos para atendimento dos direitos trabalhistas assegurados na Constituição Federal, nas leis trabalhistas, nas normas infralegais, nas convenções coletivas de trabalho e nos termos de ajustamento de conduta vigentes na data de sua entrega em definitivo e que cumpre plenamente os requisitos de habilitação definidos no instrumento convocatório;</w:t>
      </w:r>
    </w:p>
    <w:p w14:paraId="59DB7FE0" w14:textId="77777777" w:rsidR="008B7FF1" w:rsidRPr="004421BD" w:rsidRDefault="008B7FF1" w:rsidP="00D874C2">
      <w:pPr>
        <w:pStyle w:val="SemEspaamento"/>
        <w:rPr>
          <w:szCs w:val="24"/>
        </w:rPr>
      </w:pPr>
      <w:r w:rsidRPr="004421BD">
        <w:rPr>
          <w:szCs w:val="24"/>
        </w:rPr>
        <w:t>5.3.2</w:t>
      </w:r>
      <w:r w:rsidRPr="004421BD">
        <w:rPr>
          <w:szCs w:val="24"/>
        </w:rPr>
        <w:tab/>
        <w:t xml:space="preserve">não emprega menor de 18 anos em trabalho noturno, perigoso ou insalubre e não emprega menor de 16 anos, salvo menor, a partir de 14 anos, na condição de aprendiz, nos termos do </w:t>
      </w:r>
      <w:hyperlink r:id="rId14" w:anchor="art7" w:history="1">
        <w:r w:rsidRPr="004421BD">
          <w:rPr>
            <w:rStyle w:val="Hyperlink"/>
            <w:color w:val="auto"/>
            <w:szCs w:val="24"/>
          </w:rPr>
          <w:t>artigo 7°, XXXIII, da Constituição</w:t>
        </w:r>
      </w:hyperlink>
      <w:r w:rsidRPr="004421BD">
        <w:rPr>
          <w:szCs w:val="24"/>
        </w:rPr>
        <w:t>;</w:t>
      </w:r>
    </w:p>
    <w:p w14:paraId="54C5A969" w14:textId="77777777" w:rsidR="008B7FF1" w:rsidRPr="004421BD" w:rsidRDefault="008B7FF1" w:rsidP="00D874C2">
      <w:pPr>
        <w:pStyle w:val="SemEspaamento"/>
        <w:rPr>
          <w:szCs w:val="24"/>
        </w:rPr>
      </w:pPr>
      <w:r w:rsidRPr="004421BD">
        <w:rPr>
          <w:szCs w:val="24"/>
        </w:rPr>
        <w:t>5.3.3</w:t>
      </w:r>
      <w:r w:rsidRPr="004421BD">
        <w:rPr>
          <w:szCs w:val="24"/>
        </w:rPr>
        <w:tab/>
        <w:t xml:space="preserve">não possui empregados executando trabalho degradante ou forçado, observando o disposto nos </w:t>
      </w:r>
      <w:hyperlink r:id="rId15" w:history="1">
        <w:r w:rsidRPr="004421BD">
          <w:rPr>
            <w:rStyle w:val="Hyperlink"/>
            <w:color w:val="auto"/>
            <w:szCs w:val="24"/>
          </w:rPr>
          <w:t>incisos III e IV do art. 1º e no inciso III do art. 5º da Constituição Federal</w:t>
        </w:r>
      </w:hyperlink>
      <w:r w:rsidRPr="004421BD">
        <w:rPr>
          <w:szCs w:val="24"/>
        </w:rPr>
        <w:t>;</w:t>
      </w:r>
    </w:p>
    <w:p w14:paraId="3E0116B5" w14:textId="77777777" w:rsidR="008B7FF1" w:rsidRPr="004421BD" w:rsidRDefault="008B7FF1" w:rsidP="00D874C2">
      <w:pPr>
        <w:pStyle w:val="SemEspaamento"/>
        <w:rPr>
          <w:szCs w:val="24"/>
        </w:rPr>
      </w:pPr>
      <w:r w:rsidRPr="004421BD">
        <w:rPr>
          <w:szCs w:val="24"/>
        </w:rPr>
        <w:t>5.3.4</w:t>
      </w:r>
      <w:r w:rsidRPr="004421BD">
        <w:rPr>
          <w:szCs w:val="24"/>
        </w:rPr>
        <w:tab/>
        <w:t>cumpre as exigências de reserva de cargos para pessoa com deficiência e para reabilitado da Previdência Social, bem como para aprendiz previstas em lei e em outras normas específicas.</w:t>
      </w:r>
    </w:p>
    <w:p w14:paraId="4DAEB447" w14:textId="77777777" w:rsidR="008B7FF1" w:rsidRPr="004421BD" w:rsidRDefault="008B7FF1" w:rsidP="00D874C2">
      <w:pPr>
        <w:pStyle w:val="SemEspaamento"/>
        <w:rPr>
          <w:szCs w:val="24"/>
          <w:highlight w:val="yellow"/>
        </w:rPr>
      </w:pPr>
    </w:p>
    <w:p w14:paraId="4246ED8C" w14:textId="77777777" w:rsidR="008B7FF1" w:rsidRPr="004421BD" w:rsidRDefault="008B7FF1" w:rsidP="00D874C2">
      <w:pPr>
        <w:pStyle w:val="SemEspaamento"/>
        <w:rPr>
          <w:szCs w:val="24"/>
        </w:rPr>
      </w:pPr>
      <w:r w:rsidRPr="004421BD">
        <w:rPr>
          <w:szCs w:val="24"/>
        </w:rPr>
        <w:t>5.4</w:t>
      </w:r>
      <w:r w:rsidRPr="004421BD">
        <w:rPr>
          <w:szCs w:val="24"/>
        </w:rPr>
        <w:tab/>
        <w:t xml:space="preserve">O licitante organizado em cooperativa deverá declarar, ainda, em campo próprio do sistema eletrônico ou na proposta, que cumpre os requisitos estabelecidos no </w:t>
      </w:r>
      <w:hyperlink r:id="rId16" w:anchor="art16" w:history="1">
        <w:r w:rsidRPr="004421BD">
          <w:rPr>
            <w:rStyle w:val="Hyperlink"/>
            <w:color w:val="auto"/>
            <w:szCs w:val="24"/>
          </w:rPr>
          <w:t>artigo 16 da Lei nº 14.133, de 2021</w:t>
        </w:r>
      </w:hyperlink>
      <w:r w:rsidRPr="004421BD">
        <w:rPr>
          <w:szCs w:val="24"/>
        </w:rPr>
        <w:t>.</w:t>
      </w:r>
    </w:p>
    <w:p w14:paraId="3613E0F6" w14:textId="77777777" w:rsidR="008B7FF1" w:rsidRPr="004421BD" w:rsidRDefault="008B7FF1" w:rsidP="00D874C2">
      <w:pPr>
        <w:pStyle w:val="SemEspaamento"/>
        <w:rPr>
          <w:szCs w:val="24"/>
        </w:rPr>
      </w:pPr>
    </w:p>
    <w:p w14:paraId="33AA13B0" w14:textId="77777777" w:rsidR="008B7FF1" w:rsidRPr="004421BD" w:rsidRDefault="008B7FF1" w:rsidP="00D874C2">
      <w:pPr>
        <w:pStyle w:val="SemEspaamento"/>
        <w:rPr>
          <w:szCs w:val="24"/>
        </w:rPr>
      </w:pPr>
      <w:bookmarkStart w:id="11" w:name="_Ref117000019"/>
      <w:r w:rsidRPr="004421BD">
        <w:rPr>
          <w:szCs w:val="24"/>
        </w:rPr>
        <w:t>5.5</w:t>
      </w:r>
      <w:r w:rsidRPr="004421BD">
        <w:rPr>
          <w:szCs w:val="24"/>
        </w:rPr>
        <w:tab/>
        <w:t xml:space="preserve">O fornecedor enquadrado como microempresa, empresa de pequeno porte ou sociedade cooperativa deverá declarar, ainda, em campo próprio do sistema eletrônico, que cumpre os requisitos estabelecidos no </w:t>
      </w:r>
      <w:hyperlink r:id="rId17" w:anchor="art3" w:history="1">
        <w:r w:rsidRPr="004421BD">
          <w:rPr>
            <w:rStyle w:val="Hyperlink"/>
            <w:color w:val="auto"/>
            <w:szCs w:val="24"/>
          </w:rPr>
          <w:t>artigo 3° da Lei Complementar nº 123, de 2006</w:t>
        </w:r>
      </w:hyperlink>
      <w:r w:rsidRPr="004421BD">
        <w:rPr>
          <w:szCs w:val="24"/>
        </w:rPr>
        <w:t xml:space="preserve">, estando apto a usufruir do tratamento favorecido estabelecido em seus </w:t>
      </w:r>
      <w:bookmarkEnd w:id="11"/>
      <w:r w:rsidRPr="004421BD">
        <w:rPr>
          <w:szCs w:val="24"/>
        </w:rPr>
        <w:fldChar w:fldCharType="begin"/>
      </w:r>
      <w:r w:rsidRPr="004421BD">
        <w:rPr>
          <w:szCs w:val="24"/>
        </w:rPr>
        <w:instrText xml:space="preserve"> HYPERLINK "https://www.planalto.gov.br/ccivil_03/leis/lcp/lcp123.htm" \l "art42" </w:instrText>
      </w:r>
      <w:r w:rsidRPr="004421BD">
        <w:rPr>
          <w:szCs w:val="24"/>
        </w:rPr>
      </w:r>
      <w:r w:rsidRPr="004421BD">
        <w:rPr>
          <w:szCs w:val="24"/>
        </w:rPr>
        <w:fldChar w:fldCharType="separate"/>
      </w:r>
      <w:proofErr w:type="spellStart"/>
      <w:r w:rsidRPr="004421BD">
        <w:rPr>
          <w:rStyle w:val="Hyperlink"/>
          <w:color w:val="auto"/>
          <w:szCs w:val="24"/>
        </w:rPr>
        <w:t>arts</w:t>
      </w:r>
      <w:proofErr w:type="spellEnd"/>
      <w:r w:rsidRPr="004421BD">
        <w:rPr>
          <w:rStyle w:val="Hyperlink"/>
          <w:color w:val="auto"/>
          <w:szCs w:val="24"/>
        </w:rPr>
        <w:t>. 42 a 49</w:t>
      </w:r>
      <w:r w:rsidRPr="004421BD">
        <w:rPr>
          <w:szCs w:val="24"/>
        </w:rPr>
        <w:fldChar w:fldCharType="end"/>
      </w:r>
      <w:r w:rsidRPr="004421BD">
        <w:rPr>
          <w:szCs w:val="24"/>
        </w:rPr>
        <w:t xml:space="preserve">, observado o disposto nos </w:t>
      </w:r>
      <w:hyperlink r:id="rId18" w:anchor="art4§1" w:history="1">
        <w:r w:rsidRPr="004421BD">
          <w:rPr>
            <w:rStyle w:val="Hyperlink"/>
            <w:color w:val="auto"/>
            <w:szCs w:val="24"/>
          </w:rPr>
          <w:t>§§ 1º ao 3º do art. 4º, da Lei n.º 14.133, de 2021.</w:t>
        </w:r>
      </w:hyperlink>
    </w:p>
    <w:p w14:paraId="1EC20402" w14:textId="77777777" w:rsidR="008B7FF1" w:rsidRPr="004421BD" w:rsidRDefault="008B7FF1" w:rsidP="00D874C2">
      <w:pPr>
        <w:pStyle w:val="SemEspaamento"/>
        <w:rPr>
          <w:szCs w:val="24"/>
        </w:rPr>
      </w:pPr>
      <w:r w:rsidRPr="004421BD">
        <w:rPr>
          <w:szCs w:val="24"/>
        </w:rPr>
        <w:t>5.5.1</w:t>
      </w:r>
      <w:r w:rsidRPr="004421BD">
        <w:rPr>
          <w:szCs w:val="24"/>
        </w:rPr>
        <w:tab/>
        <w:t>no item exclusivo para participação de microempresas e empresas de pequeno porte, a assinalação do campo “não” impedirá o prosseguimento no certame, para aquele item;</w:t>
      </w:r>
    </w:p>
    <w:p w14:paraId="142075A1" w14:textId="77777777" w:rsidR="008B7FF1" w:rsidRPr="004421BD" w:rsidRDefault="008B7FF1" w:rsidP="00D874C2">
      <w:pPr>
        <w:pStyle w:val="SemEspaamento"/>
        <w:rPr>
          <w:szCs w:val="24"/>
        </w:rPr>
      </w:pPr>
    </w:p>
    <w:p w14:paraId="3C4D5E1B" w14:textId="77777777" w:rsidR="008B7FF1" w:rsidRPr="004421BD" w:rsidRDefault="008B7FF1" w:rsidP="00D874C2">
      <w:pPr>
        <w:pStyle w:val="SemEspaamento"/>
        <w:rPr>
          <w:szCs w:val="24"/>
        </w:rPr>
      </w:pPr>
      <w:r w:rsidRPr="004421BD">
        <w:rPr>
          <w:szCs w:val="24"/>
        </w:rPr>
        <w:t>5.6</w:t>
      </w:r>
      <w:r w:rsidRPr="004421BD">
        <w:rPr>
          <w:szCs w:val="24"/>
        </w:rPr>
        <w:tab/>
        <w:t xml:space="preserve">A falsidade da declaração de que trata os itens 5.3 a 5.5 sujeitará o licitante às sanções previstas na </w:t>
      </w:r>
      <w:hyperlink r:id="rId19" w:history="1">
        <w:r w:rsidRPr="004421BD">
          <w:rPr>
            <w:rStyle w:val="Hyperlink"/>
            <w:color w:val="auto"/>
            <w:szCs w:val="24"/>
          </w:rPr>
          <w:t>Lei nº 14.133, de 2021</w:t>
        </w:r>
      </w:hyperlink>
      <w:r w:rsidRPr="004421BD">
        <w:rPr>
          <w:szCs w:val="24"/>
        </w:rPr>
        <w:t>, e neste Edital.</w:t>
      </w:r>
    </w:p>
    <w:p w14:paraId="7F20099F" w14:textId="77777777" w:rsidR="008B7FF1" w:rsidRPr="004421BD" w:rsidRDefault="008B7FF1" w:rsidP="00D874C2">
      <w:pPr>
        <w:pStyle w:val="SemEspaamento"/>
        <w:rPr>
          <w:szCs w:val="24"/>
          <w:highlight w:val="yellow"/>
        </w:rPr>
      </w:pPr>
    </w:p>
    <w:p w14:paraId="0B1E1479" w14:textId="77777777" w:rsidR="008B7FF1" w:rsidRPr="004421BD" w:rsidRDefault="008B7FF1" w:rsidP="00D874C2">
      <w:pPr>
        <w:pStyle w:val="SemEspaamento"/>
        <w:rPr>
          <w:szCs w:val="24"/>
        </w:rPr>
      </w:pPr>
      <w:r w:rsidRPr="004421BD">
        <w:rPr>
          <w:szCs w:val="24"/>
        </w:rPr>
        <w:t>5.7</w:t>
      </w:r>
      <w:r w:rsidRPr="004421BD">
        <w:rPr>
          <w:szCs w:val="24"/>
        </w:rPr>
        <w:tab/>
        <w:t>Os licitantes poderão retirar ou substituir a proposta até a abertura da sessão pública.</w:t>
      </w:r>
    </w:p>
    <w:p w14:paraId="1C04153D" w14:textId="77777777" w:rsidR="008B7FF1" w:rsidRPr="004421BD" w:rsidRDefault="008B7FF1" w:rsidP="00D874C2">
      <w:pPr>
        <w:pStyle w:val="SemEspaamento"/>
        <w:rPr>
          <w:szCs w:val="24"/>
        </w:rPr>
      </w:pPr>
    </w:p>
    <w:p w14:paraId="63AF903D" w14:textId="77777777" w:rsidR="008B7FF1" w:rsidRPr="004421BD" w:rsidRDefault="008B7FF1" w:rsidP="00D874C2">
      <w:pPr>
        <w:pStyle w:val="SemEspaamento"/>
        <w:rPr>
          <w:szCs w:val="24"/>
        </w:rPr>
      </w:pPr>
      <w:r w:rsidRPr="004421BD">
        <w:rPr>
          <w:szCs w:val="24"/>
        </w:rPr>
        <w:t>5.8</w:t>
      </w:r>
      <w:r w:rsidRPr="004421BD">
        <w:rPr>
          <w:szCs w:val="24"/>
        </w:rPr>
        <w:tab/>
        <w:t>Não haverá ordem de classificação na etapa de apresentação da proposta e dos documentos de habilitação pelo licitante, o que ocorrerá somente após os procedimentos de abertura da sessão pública e da fase de envio de lances.</w:t>
      </w:r>
    </w:p>
    <w:p w14:paraId="613D4E26" w14:textId="77777777" w:rsidR="008B7FF1" w:rsidRPr="004421BD" w:rsidRDefault="008B7FF1" w:rsidP="00D874C2">
      <w:pPr>
        <w:pStyle w:val="SemEspaamento"/>
        <w:rPr>
          <w:szCs w:val="24"/>
        </w:rPr>
      </w:pPr>
    </w:p>
    <w:p w14:paraId="07EBE76B" w14:textId="77777777" w:rsidR="008B7FF1" w:rsidRPr="004421BD" w:rsidRDefault="008B7FF1" w:rsidP="00D874C2">
      <w:pPr>
        <w:pStyle w:val="SemEspaamento"/>
        <w:rPr>
          <w:szCs w:val="24"/>
        </w:rPr>
      </w:pPr>
      <w:r w:rsidRPr="004421BD">
        <w:rPr>
          <w:szCs w:val="24"/>
        </w:rPr>
        <w:t>5.9</w:t>
      </w:r>
      <w:r w:rsidRPr="004421BD">
        <w:rPr>
          <w:szCs w:val="24"/>
        </w:rPr>
        <w:tab/>
        <w:t>Serão disponibilizados para acesso público os documentos que compõem a proposta dos licitantes convocados para apresentação de propostas, após a fase de envio de lances.</w:t>
      </w:r>
    </w:p>
    <w:p w14:paraId="00199EA9" w14:textId="77777777" w:rsidR="008B7FF1" w:rsidRPr="004421BD" w:rsidRDefault="008B7FF1" w:rsidP="00D874C2">
      <w:pPr>
        <w:pStyle w:val="SemEspaamento"/>
        <w:rPr>
          <w:szCs w:val="24"/>
        </w:rPr>
      </w:pPr>
    </w:p>
    <w:p w14:paraId="71E86201" w14:textId="77777777" w:rsidR="008B7FF1" w:rsidRPr="004421BD" w:rsidRDefault="008B7FF1" w:rsidP="00D874C2">
      <w:pPr>
        <w:pStyle w:val="SemEspaamento"/>
        <w:rPr>
          <w:szCs w:val="24"/>
        </w:rPr>
      </w:pPr>
      <w:bookmarkStart w:id="12" w:name="_Ref116992247"/>
      <w:r w:rsidRPr="004421BD">
        <w:rPr>
          <w:szCs w:val="24"/>
        </w:rPr>
        <w:t>5.10</w:t>
      </w:r>
      <w:r w:rsidRPr="004421BD">
        <w:rPr>
          <w:szCs w:val="24"/>
        </w:rPr>
        <w:tab/>
        <w:t>Desde que disponibilizada a funcionalidade no sistema, o licitante poderá parametrizar o seu valor final mínimo ou o seu percentual de desconto máximo quando do cadastramento da proposta e obedecerá às seguintes regras:</w:t>
      </w:r>
      <w:bookmarkEnd w:id="12"/>
    </w:p>
    <w:p w14:paraId="7B04AB6F" w14:textId="77777777" w:rsidR="008B7FF1" w:rsidRPr="004421BD" w:rsidRDefault="008B7FF1" w:rsidP="00D874C2">
      <w:pPr>
        <w:pStyle w:val="SemEspaamento"/>
        <w:rPr>
          <w:szCs w:val="24"/>
        </w:rPr>
      </w:pPr>
      <w:r w:rsidRPr="004421BD">
        <w:rPr>
          <w:szCs w:val="24"/>
        </w:rPr>
        <w:t>5.10.1</w:t>
      </w:r>
      <w:r w:rsidRPr="004421BD">
        <w:rPr>
          <w:szCs w:val="24"/>
        </w:rPr>
        <w:tab/>
        <w:t>a aplicação do intervalo mínimo de diferença de valores ou de percentuais entre os lances, que incidirá tanto em relação aos lances intermediários quanto em relação ao lance que cobrir a melhor oferta; e</w:t>
      </w:r>
    </w:p>
    <w:p w14:paraId="7D31BE87" w14:textId="77777777" w:rsidR="008B7FF1" w:rsidRPr="004421BD" w:rsidRDefault="008B7FF1" w:rsidP="00D874C2">
      <w:pPr>
        <w:pStyle w:val="SemEspaamento"/>
        <w:rPr>
          <w:szCs w:val="24"/>
        </w:rPr>
      </w:pPr>
      <w:r w:rsidRPr="004421BD">
        <w:rPr>
          <w:szCs w:val="24"/>
        </w:rPr>
        <w:t>5.10.2</w:t>
      </w:r>
      <w:r w:rsidRPr="004421BD">
        <w:rPr>
          <w:szCs w:val="24"/>
        </w:rPr>
        <w:tab/>
        <w:t>os lances serão de envio automático pelo sistema, respeitado o valor final mínimo, caso estabelecido, e o intervalo de que trata o subitem acima.</w:t>
      </w:r>
    </w:p>
    <w:p w14:paraId="78672EF6" w14:textId="77777777" w:rsidR="008B7FF1" w:rsidRPr="004421BD" w:rsidRDefault="008B7FF1" w:rsidP="00D874C2">
      <w:pPr>
        <w:pStyle w:val="SemEspaamento"/>
        <w:rPr>
          <w:szCs w:val="24"/>
        </w:rPr>
      </w:pPr>
    </w:p>
    <w:p w14:paraId="29817F31" w14:textId="77777777" w:rsidR="008B7FF1" w:rsidRPr="004421BD" w:rsidRDefault="008B7FF1" w:rsidP="00D874C2">
      <w:pPr>
        <w:pStyle w:val="SemEspaamento"/>
        <w:rPr>
          <w:szCs w:val="24"/>
        </w:rPr>
      </w:pPr>
      <w:r w:rsidRPr="004421BD">
        <w:rPr>
          <w:szCs w:val="24"/>
        </w:rPr>
        <w:t>5.11</w:t>
      </w:r>
      <w:r w:rsidRPr="004421BD">
        <w:rPr>
          <w:szCs w:val="24"/>
        </w:rPr>
        <w:tab/>
        <w:t>O valor final mínimo ou o percentual de desconto final máximo parametrizado no sistema poderá ser alterado pelo fornecedor durante a fase de disputa, sendo vedado:</w:t>
      </w:r>
    </w:p>
    <w:p w14:paraId="67F93CF6" w14:textId="77777777" w:rsidR="008B7FF1" w:rsidRPr="004421BD" w:rsidRDefault="008B7FF1" w:rsidP="00D874C2">
      <w:pPr>
        <w:pStyle w:val="SemEspaamento"/>
        <w:rPr>
          <w:szCs w:val="24"/>
        </w:rPr>
      </w:pPr>
      <w:r w:rsidRPr="004421BD">
        <w:rPr>
          <w:szCs w:val="24"/>
        </w:rPr>
        <w:t>5.11.1</w:t>
      </w:r>
      <w:r w:rsidRPr="004421BD">
        <w:rPr>
          <w:szCs w:val="24"/>
        </w:rPr>
        <w:tab/>
        <w:t>valor superior a lance já registrado pelo fornecedor no sistema, quando adotado o critério de julgamento por menor preço.</w:t>
      </w:r>
    </w:p>
    <w:p w14:paraId="5FA4921E" w14:textId="77777777" w:rsidR="008B7FF1" w:rsidRPr="004421BD" w:rsidRDefault="008B7FF1" w:rsidP="00D874C2">
      <w:pPr>
        <w:pStyle w:val="SemEspaamento"/>
        <w:rPr>
          <w:szCs w:val="24"/>
        </w:rPr>
      </w:pPr>
    </w:p>
    <w:p w14:paraId="47866031" w14:textId="77777777" w:rsidR="008B7FF1" w:rsidRPr="004421BD" w:rsidRDefault="008B7FF1" w:rsidP="00D874C2">
      <w:pPr>
        <w:pStyle w:val="SemEspaamento"/>
        <w:rPr>
          <w:szCs w:val="24"/>
        </w:rPr>
      </w:pPr>
      <w:r w:rsidRPr="004421BD">
        <w:rPr>
          <w:szCs w:val="24"/>
        </w:rPr>
        <w:t>5.12</w:t>
      </w:r>
      <w:r w:rsidRPr="004421BD">
        <w:rPr>
          <w:szCs w:val="24"/>
        </w:rPr>
        <w:tab/>
        <w:t>Caberá ao licitante interessado em participar da licitação acompanhar as operações no sistema eletrônico durante o processo licitatório e se responsabilizar pelo ônus decorrente da perda de negócios diante da inobservância de mensagens emitidas pela Administração ou de sua desconexão.</w:t>
      </w:r>
    </w:p>
    <w:p w14:paraId="092502BC" w14:textId="77777777" w:rsidR="008B7FF1" w:rsidRPr="004421BD" w:rsidRDefault="008B7FF1" w:rsidP="00D874C2">
      <w:pPr>
        <w:pStyle w:val="SemEspaamento"/>
        <w:rPr>
          <w:szCs w:val="24"/>
        </w:rPr>
      </w:pPr>
    </w:p>
    <w:p w14:paraId="6BE68BFC" w14:textId="77777777" w:rsidR="008B7FF1" w:rsidRPr="004421BD" w:rsidRDefault="008B7FF1" w:rsidP="00D874C2">
      <w:pPr>
        <w:pStyle w:val="SemEspaamento"/>
        <w:rPr>
          <w:szCs w:val="24"/>
        </w:rPr>
      </w:pPr>
      <w:r w:rsidRPr="004421BD">
        <w:rPr>
          <w:szCs w:val="24"/>
        </w:rPr>
        <w:t>5.13</w:t>
      </w:r>
      <w:r w:rsidRPr="004421BD">
        <w:rPr>
          <w:szCs w:val="24"/>
        </w:rPr>
        <w:tab/>
        <w:t>O licitante deverá comunicar imediatamente ao provedor do sistema qualquer acontecimento que possa comprometer o sigilo ou a segurança, para imediato bloqueio de acesso.</w:t>
      </w:r>
    </w:p>
    <w:p w14:paraId="06952A67" w14:textId="77777777" w:rsidR="008B7FF1" w:rsidRPr="004421BD" w:rsidRDefault="008B7FF1" w:rsidP="00D874C2">
      <w:pPr>
        <w:pStyle w:val="SemEspaamento"/>
        <w:rPr>
          <w:szCs w:val="24"/>
        </w:rPr>
      </w:pPr>
    </w:p>
    <w:p w14:paraId="23885B9B" w14:textId="77777777" w:rsidR="008B7FF1" w:rsidRPr="004421BD" w:rsidRDefault="008B7FF1" w:rsidP="00D874C2">
      <w:pPr>
        <w:pStyle w:val="SemEspaamento"/>
        <w:rPr>
          <w:b/>
          <w:szCs w:val="24"/>
        </w:rPr>
      </w:pPr>
      <w:bookmarkStart w:id="13" w:name="_Toc122606106"/>
      <w:r w:rsidRPr="004421BD">
        <w:rPr>
          <w:b/>
          <w:szCs w:val="24"/>
        </w:rPr>
        <w:t>6.</w:t>
      </w:r>
      <w:r w:rsidRPr="004421BD">
        <w:rPr>
          <w:b/>
          <w:szCs w:val="24"/>
        </w:rPr>
        <w:tab/>
        <w:t>DO PREENCHIMENTO DA PROPOSTA</w:t>
      </w:r>
      <w:bookmarkEnd w:id="13"/>
    </w:p>
    <w:p w14:paraId="412F06E6" w14:textId="77777777" w:rsidR="008B7FF1" w:rsidRPr="004421BD" w:rsidRDefault="008B7FF1" w:rsidP="00D874C2">
      <w:pPr>
        <w:pStyle w:val="SemEspaamento"/>
        <w:rPr>
          <w:szCs w:val="24"/>
        </w:rPr>
      </w:pPr>
    </w:p>
    <w:p w14:paraId="44288B3C" w14:textId="77777777" w:rsidR="008B7FF1" w:rsidRPr="004421BD" w:rsidRDefault="008B7FF1" w:rsidP="00D874C2">
      <w:pPr>
        <w:pStyle w:val="SemEspaamento"/>
        <w:rPr>
          <w:szCs w:val="24"/>
        </w:rPr>
      </w:pPr>
      <w:r w:rsidRPr="004421BD">
        <w:rPr>
          <w:szCs w:val="24"/>
        </w:rPr>
        <w:t>6.1</w:t>
      </w:r>
      <w:r w:rsidRPr="004421BD">
        <w:rPr>
          <w:szCs w:val="24"/>
        </w:rPr>
        <w:tab/>
        <w:t>O licitante deverá enviar sua proposta mediante o preenchimento, no sistema eletrônico, dos seguintes campos:</w:t>
      </w:r>
    </w:p>
    <w:p w14:paraId="627242EE" w14:textId="77777777" w:rsidR="008B7FF1" w:rsidRPr="004421BD" w:rsidRDefault="008B7FF1" w:rsidP="00D874C2">
      <w:pPr>
        <w:pStyle w:val="SemEspaamento"/>
        <w:rPr>
          <w:szCs w:val="24"/>
        </w:rPr>
      </w:pPr>
      <w:r w:rsidRPr="004421BD">
        <w:rPr>
          <w:szCs w:val="24"/>
        </w:rPr>
        <w:t>6.1.1</w:t>
      </w:r>
      <w:r w:rsidRPr="004421BD">
        <w:rPr>
          <w:szCs w:val="24"/>
        </w:rPr>
        <w:tab/>
        <w:t>Valor unitário e total;</w:t>
      </w:r>
    </w:p>
    <w:p w14:paraId="547E7EE6" w14:textId="77777777" w:rsidR="008B7FF1" w:rsidRPr="004421BD" w:rsidRDefault="008B7FF1" w:rsidP="00D874C2">
      <w:pPr>
        <w:pStyle w:val="SemEspaamento"/>
        <w:rPr>
          <w:szCs w:val="24"/>
        </w:rPr>
      </w:pPr>
      <w:r w:rsidRPr="004421BD">
        <w:rPr>
          <w:szCs w:val="24"/>
        </w:rPr>
        <w:t>6.1.2</w:t>
      </w:r>
      <w:r w:rsidRPr="004421BD">
        <w:rPr>
          <w:szCs w:val="24"/>
        </w:rPr>
        <w:tab/>
        <w:t>Marca;</w:t>
      </w:r>
    </w:p>
    <w:p w14:paraId="13D7209D" w14:textId="77777777" w:rsidR="008B7FF1" w:rsidRPr="004421BD" w:rsidRDefault="008B7FF1" w:rsidP="00D874C2">
      <w:pPr>
        <w:pStyle w:val="SemEspaamento"/>
        <w:rPr>
          <w:szCs w:val="24"/>
        </w:rPr>
      </w:pPr>
      <w:r w:rsidRPr="004421BD">
        <w:rPr>
          <w:szCs w:val="24"/>
        </w:rPr>
        <w:t>6.1.3</w:t>
      </w:r>
      <w:r w:rsidRPr="004421BD">
        <w:rPr>
          <w:szCs w:val="24"/>
        </w:rPr>
        <w:tab/>
        <w:t>Fabricante;</w:t>
      </w:r>
    </w:p>
    <w:p w14:paraId="3F0ADF75" w14:textId="6680DE7C" w:rsidR="008B7FF1" w:rsidRPr="004421BD" w:rsidRDefault="008B7FF1" w:rsidP="00D874C2">
      <w:pPr>
        <w:pStyle w:val="SemEspaamento"/>
        <w:rPr>
          <w:szCs w:val="24"/>
        </w:rPr>
      </w:pPr>
      <w:r w:rsidRPr="004421BD">
        <w:rPr>
          <w:szCs w:val="24"/>
        </w:rPr>
        <w:t>6.1.4</w:t>
      </w:r>
      <w:r w:rsidRPr="004421BD">
        <w:rPr>
          <w:szCs w:val="24"/>
        </w:rPr>
        <w:tab/>
        <w:t>Descrição do objeto, contendo as informações similares à especificação do Termo de Referência; (modelo de proposta constante do Anexo V).</w:t>
      </w:r>
    </w:p>
    <w:p w14:paraId="1F2B5CBA" w14:textId="77777777" w:rsidR="008B7FF1" w:rsidRPr="004421BD" w:rsidRDefault="008B7FF1" w:rsidP="00D874C2">
      <w:pPr>
        <w:pStyle w:val="SemEspaamento"/>
        <w:rPr>
          <w:szCs w:val="24"/>
        </w:rPr>
      </w:pPr>
    </w:p>
    <w:p w14:paraId="5D912183" w14:textId="77777777" w:rsidR="008B7FF1" w:rsidRPr="004421BD" w:rsidRDefault="008B7FF1" w:rsidP="00D874C2">
      <w:pPr>
        <w:pStyle w:val="SemEspaamento"/>
        <w:rPr>
          <w:szCs w:val="24"/>
        </w:rPr>
      </w:pPr>
      <w:r w:rsidRPr="004421BD">
        <w:rPr>
          <w:szCs w:val="24"/>
        </w:rPr>
        <w:t>6.2</w:t>
      </w:r>
      <w:r w:rsidRPr="004421BD">
        <w:rPr>
          <w:szCs w:val="24"/>
        </w:rPr>
        <w:tab/>
        <w:t>Todas as especificações do objeto contidas na proposta vinculam o licitante.</w:t>
      </w:r>
    </w:p>
    <w:p w14:paraId="23BF858B" w14:textId="77777777" w:rsidR="008B7FF1" w:rsidRPr="004421BD" w:rsidRDefault="008B7FF1" w:rsidP="00D874C2">
      <w:pPr>
        <w:pStyle w:val="SemEspaamento"/>
        <w:rPr>
          <w:szCs w:val="24"/>
        </w:rPr>
      </w:pPr>
    </w:p>
    <w:p w14:paraId="0572EF01" w14:textId="77777777" w:rsidR="008B7FF1" w:rsidRPr="004421BD" w:rsidRDefault="008B7FF1" w:rsidP="00D874C2">
      <w:pPr>
        <w:pStyle w:val="SemEspaamento"/>
        <w:rPr>
          <w:szCs w:val="24"/>
        </w:rPr>
      </w:pPr>
      <w:r w:rsidRPr="004421BD">
        <w:rPr>
          <w:szCs w:val="24"/>
        </w:rPr>
        <w:t>6.3</w:t>
      </w:r>
      <w:r w:rsidRPr="004421BD">
        <w:rPr>
          <w:szCs w:val="24"/>
        </w:rPr>
        <w:tab/>
        <w:t>Nos valores propostos estarão inclusos todos os custos operacionais, encargos previdenciários, trabalhistas, tributários, comerciais e quaisquer outros que incidam direta ou indiretamente na execução do objeto.</w:t>
      </w:r>
    </w:p>
    <w:p w14:paraId="2547B41C" w14:textId="77777777" w:rsidR="008B7FF1" w:rsidRPr="004421BD" w:rsidRDefault="008B7FF1" w:rsidP="00D874C2">
      <w:pPr>
        <w:pStyle w:val="SemEspaamento"/>
        <w:rPr>
          <w:szCs w:val="24"/>
        </w:rPr>
      </w:pPr>
    </w:p>
    <w:p w14:paraId="4AD5593B" w14:textId="77777777" w:rsidR="008B7FF1" w:rsidRPr="004421BD" w:rsidRDefault="008B7FF1" w:rsidP="00D874C2">
      <w:pPr>
        <w:pStyle w:val="SemEspaamento"/>
        <w:rPr>
          <w:szCs w:val="24"/>
        </w:rPr>
      </w:pPr>
      <w:r w:rsidRPr="004421BD">
        <w:rPr>
          <w:szCs w:val="24"/>
        </w:rPr>
        <w:t>6.4</w:t>
      </w:r>
      <w:r w:rsidRPr="004421BD">
        <w:rPr>
          <w:szCs w:val="24"/>
        </w:rPr>
        <w:tab/>
        <w:t>Os preços ofertados, tanto na proposta inicial, quanto na etapa de lances, serão de exclusiva responsabilidade do licitante, não lhe assistindo o direito de pleitear qualquer alteração, sob alegação de erro, omissão ou qualquer outro pretexto.</w:t>
      </w:r>
    </w:p>
    <w:p w14:paraId="75CD1C13" w14:textId="77777777" w:rsidR="008B7FF1" w:rsidRPr="004421BD" w:rsidRDefault="008B7FF1" w:rsidP="00D874C2">
      <w:pPr>
        <w:pStyle w:val="SemEspaamento"/>
        <w:rPr>
          <w:szCs w:val="24"/>
        </w:rPr>
      </w:pPr>
    </w:p>
    <w:p w14:paraId="58BAF777" w14:textId="77777777" w:rsidR="008B7FF1" w:rsidRPr="004421BD" w:rsidRDefault="008B7FF1" w:rsidP="00D874C2">
      <w:pPr>
        <w:pStyle w:val="SemEspaamento"/>
        <w:rPr>
          <w:szCs w:val="24"/>
        </w:rPr>
      </w:pPr>
      <w:r w:rsidRPr="004421BD">
        <w:rPr>
          <w:szCs w:val="24"/>
        </w:rPr>
        <w:t>6.5</w:t>
      </w:r>
      <w:r w:rsidRPr="004421BD">
        <w:rPr>
          <w:szCs w:val="24"/>
        </w:rPr>
        <w:tab/>
        <w:t>Se o regime tributário da empresa implicar o recolhimento de tributos em percentuais variáveis, a cotação adequada será a que corresponde à média dos efetivos recolhimentos da empresa nos últimos doze meses.</w:t>
      </w:r>
    </w:p>
    <w:p w14:paraId="17B48618" w14:textId="77777777" w:rsidR="008B7FF1" w:rsidRPr="004421BD" w:rsidRDefault="008B7FF1" w:rsidP="00D874C2">
      <w:pPr>
        <w:pStyle w:val="SemEspaamento"/>
        <w:rPr>
          <w:szCs w:val="24"/>
        </w:rPr>
      </w:pPr>
    </w:p>
    <w:p w14:paraId="038915D9" w14:textId="77777777" w:rsidR="008B7FF1" w:rsidRPr="004421BD" w:rsidRDefault="008B7FF1" w:rsidP="00D874C2">
      <w:pPr>
        <w:pStyle w:val="SemEspaamento"/>
        <w:rPr>
          <w:szCs w:val="24"/>
        </w:rPr>
      </w:pPr>
      <w:r w:rsidRPr="004421BD">
        <w:rPr>
          <w:szCs w:val="24"/>
        </w:rPr>
        <w:t>6.6</w:t>
      </w:r>
      <w:r w:rsidRPr="004421BD">
        <w:rPr>
          <w:szCs w:val="24"/>
        </w:rPr>
        <w:tab/>
        <w:t>A apresentação das propostas implica obrigatoriedade do cumprimento das disposições nelas contidas, em conformidade com o que dispõe o Termo de Referência, assumindo o proponente o compromisso de executar o objeto licitado nos seus termos, bem como de fornecer os materiais, equipamentos, ferramentas e utensílios necessários, em quantidades e qualidades adequadas à perfeita execução contratual, promovendo, quando requerido, sua substituição.</w:t>
      </w:r>
    </w:p>
    <w:p w14:paraId="3D17D21D" w14:textId="77777777" w:rsidR="008B7FF1" w:rsidRPr="004421BD" w:rsidRDefault="008B7FF1" w:rsidP="00D874C2">
      <w:pPr>
        <w:pStyle w:val="SemEspaamento"/>
        <w:rPr>
          <w:szCs w:val="24"/>
        </w:rPr>
      </w:pPr>
    </w:p>
    <w:p w14:paraId="55E489C9" w14:textId="77777777" w:rsidR="008B7FF1" w:rsidRPr="004421BD" w:rsidRDefault="008B7FF1" w:rsidP="00D874C2">
      <w:pPr>
        <w:pStyle w:val="SemEspaamento"/>
        <w:rPr>
          <w:szCs w:val="24"/>
        </w:rPr>
      </w:pPr>
      <w:r w:rsidRPr="004421BD">
        <w:rPr>
          <w:szCs w:val="24"/>
        </w:rPr>
        <w:t>6.7</w:t>
      </w:r>
      <w:r w:rsidRPr="004421BD">
        <w:rPr>
          <w:szCs w:val="24"/>
        </w:rPr>
        <w:tab/>
        <w:t>O prazo de validade da proposta não será inferior a 60 (sessenta) dias, a contar da data de sua apresentação.</w:t>
      </w:r>
    </w:p>
    <w:p w14:paraId="3B86C966" w14:textId="77777777" w:rsidR="008B7FF1" w:rsidRPr="004421BD" w:rsidRDefault="008B7FF1" w:rsidP="00D874C2">
      <w:pPr>
        <w:pStyle w:val="SemEspaamento"/>
        <w:rPr>
          <w:szCs w:val="24"/>
        </w:rPr>
      </w:pPr>
    </w:p>
    <w:p w14:paraId="3CE91EAE" w14:textId="77777777" w:rsidR="008B7FF1" w:rsidRPr="004421BD" w:rsidRDefault="008B7FF1" w:rsidP="00D874C2">
      <w:pPr>
        <w:pStyle w:val="SemEspaamento"/>
        <w:rPr>
          <w:szCs w:val="24"/>
          <w:highlight w:val="yellow"/>
        </w:rPr>
      </w:pPr>
      <w:r w:rsidRPr="004421BD">
        <w:rPr>
          <w:szCs w:val="24"/>
        </w:rPr>
        <w:lastRenderedPageBreak/>
        <w:t>6.8</w:t>
      </w:r>
      <w:r w:rsidRPr="004421BD">
        <w:rPr>
          <w:szCs w:val="24"/>
        </w:rPr>
        <w:tab/>
        <w:t>Os licitantes devem respeitar os preços máximos estabelecidos no valor de referência constante da presente licitação, conforme item 6 do Estudo Técnico Preliminar, adotando-se a regra geral de publicidade do orçamento estimado, nos termos do art. 24 da Lei 14.133/2021, sob pena de desclassificação de sua proposta, o que deve ser analisado após a fase de lances.</w:t>
      </w:r>
    </w:p>
    <w:p w14:paraId="564ABDC5" w14:textId="77777777" w:rsidR="008B7FF1" w:rsidRPr="004421BD" w:rsidRDefault="008B7FF1" w:rsidP="00D874C2">
      <w:pPr>
        <w:pStyle w:val="SemEspaamento"/>
        <w:rPr>
          <w:szCs w:val="24"/>
        </w:rPr>
      </w:pPr>
    </w:p>
    <w:p w14:paraId="0C5F1020" w14:textId="77777777" w:rsidR="008B7FF1" w:rsidRPr="004421BD" w:rsidRDefault="008B7FF1" w:rsidP="00D874C2">
      <w:pPr>
        <w:pStyle w:val="SemEspaamento"/>
        <w:rPr>
          <w:b/>
          <w:szCs w:val="24"/>
        </w:rPr>
      </w:pPr>
      <w:bookmarkStart w:id="14" w:name="_Toc122606107"/>
      <w:bookmarkStart w:id="15" w:name="_Hlk114646655"/>
      <w:r w:rsidRPr="004421BD">
        <w:rPr>
          <w:b/>
          <w:szCs w:val="24"/>
        </w:rPr>
        <w:t>7. DA ABERTURA DA SESSÃO, CLASSIFICAÇÃO DAS PROPOSTAS E FORMULAÇÃO DE LANCES</w:t>
      </w:r>
      <w:bookmarkEnd w:id="14"/>
    </w:p>
    <w:p w14:paraId="35FA6222" w14:textId="77777777" w:rsidR="008B7FF1" w:rsidRPr="004421BD" w:rsidRDefault="008B7FF1" w:rsidP="00D874C2">
      <w:pPr>
        <w:pStyle w:val="SemEspaamento"/>
        <w:rPr>
          <w:szCs w:val="24"/>
        </w:rPr>
      </w:pPr>
    </w:p>
    <w:p w14:paraId="61938944" w14:textId="77777777" w:rsidR="008B7FF1" w:rsidRPr="004421BD" w:rsidRDefault="008B7FF1" w:rsidP="00D874C2">
      <w:pPr>
        <w:pStyle w:val="SemEspaamento"/>
        <w:rPr>
          <w:szCs w:val="24"/>
        </w:rPr>
      </w:pPr>
      <w:r w:rsidRPr="004421BD">
        <w:rPr>
          <w:szCs w:val="24"/>
        </w:rPr>
        <w:t>7.1</w:t>
      </w:r>
      <w:r w:rsidRPr="004421BD">
        <w:rPr>
          <w:szCs w:val="24"/>
        </w:rPr>
        <w:tab/>
        <w:t>A abertura da presente licitação dar-se-á automaticamente em sessão pública, por meio de sistema eletrônico, na data, horário e local indicados neste Edital.</w:t>
      </w:r>
    </w:p>
    <w:p w14:paraId="7405EA83" w14:textId="77777777" w:rsidR="008B7FF1" w:rsidRPr="004421BD" w:rsidRDefault="008B7FF1" w:rsidP="00D874C2">
      <w:pPr>
        <w:pStyle w:val="SemEspaamento"/>
        <w:rPr>
          <w:szCs w:val="24"/>
        </w:rPr>
      </w:pPr>
    </w:p>
    <w:p w14:paraId="2202AA9D" w14:textId="77777777" w:rsidR="008B7FF1" w:rsidRPr="004421BD" w:rsidRDefault="008B7FF1" w:rsidP="00D874C2">
      <w:pPr>
        <w:pStyle w:val="SemEspaamento"/>
        <w:rPr>
          <w:szCs w:val="24"/>
        </w:rPr>
      </w:pPr>
      <w:r w:rsidRPr="004421BD">
        <w:rPr>
          <w:szCs w:val="24"/>
        </w:rPr>
        <w:t>7.2</w:t>
      </w:r>
      <w:r w:rsidRPr="004421BD">
        <w:rPr>
          <w:szCs w:val="24"/>
        </w:rPr>
        <w:tab/>
        <w:t>Os licitantes poderão retirar ou substituir a proposta ou os documentos de habilitação, quando for o caso, anteriormente inseridos no sistema, até a abertura da sessão pública.</w:t>
      </w:r>
    </w:p>
    <w:p w14:paraId="5B5808CC" w14:textId="77777777" w:rsidR="008B7FF1" w:rsidRPr="004421BD" w:rsidRDefault="008B7FF1" w:rsidP="00D874C2">
      <w:pPr>
        <w:pStyle w:val="SemEspaamento"/>
        <w:rPr>
          <w:szCs w:val="24"/>
        </w:rPr>
      </w:pPr>
    </w:p>
    <w:p w14:paraId="5B566A0D" w14:textId="77777777" w:rsidR="008B7FF1" w:rsidRPr="004421BD" w:rsidRDefault="008B7FF1" w:rsidP="00D874C2">
      <w:pPr>
        <w:pStyle w:val="SemEspaamento"/>
        <w:rPr>
          <w:szCs w:val="24"/>
        </w:rPr>
      </w:pPr>
      <w:r w:rsidRPr="004421BD">
        <w:rPr>
          <w:szCs w:val="24"/>
        </w:rPr>
        <w:t>7.3</w:t>
      </w:r>
      <w:r w:rsidRPr="004421BD">
        <w:rPr>
          <w:szCs w:val="24"/>
        </w:rPr>
        <w:tab/>
        <w:t>Será desclassificada a proposta que identifique o licitante.</w:t>
      </w:r>
    </w:p>
    <w:p w14:paraId="1D2F5CCD" w14:textId="77777777" w:rsidR="008B7FF1" w:rsidRPr="004421BD" w:rsidRDefault="008B7FF1" w:rsidP="00D874C2">
      <w:pPr>
        <w:pStyle w:val="SemEspaamento"/>
        <w:rPr>
          <w:szCs w:val="24"/>
        </w:rPr>
      </w:pPr>
    </w:p>
    <w:p w14:paraId="3D07E36A" w14:textId="77777777" w:rsidR="008B7FF1" w:rsidRPr="004421BD" w:rsidRDefault="008B7FF1" w:rsidP="00D874C2">
      <w:pPr>
        <w:pStyle w:val="SemEspaamento"/>
        <w:rPr>
          <w:szCs w:val="24"/>
        </w:rPr>
      </w:pPr>
      <w:r w:rsidRPr="004421BD">
        <w:rPr>
          <w:szCs w:val="24"/>
        </w:rPr>
        <w:t>7.4</w:t>
      </w:r>
      <w:r w:rsidRPr="004421BD">
        <w:rPr>
          <w:szCs w:val="24"/>
        </w:rPr>
        <w:tab/>
        <w:t>A desclassificação será sempre fundamentada e registrada no sistema, com acompanhamento em tempo real por todos os participantes.</w:t>
      </w:r>
    </w:p>
    <w:p w14:paraId="72AC2329" w14:textId="77777777" w:rsidR="008B7FF1" w:rsidRPr="004421BD" w:rsidRDefault="008B7FF1" w:rsidP="00D874C2">
      <w:pPr>
        <w:pStyle w:val="SemEspaamento"/>
        <w:rPr>
          <w:szCs w:val="24"/>
        </w:rPr>
      </w:pPr>
    </w:p>
    <w:p w14:paraId="50CDCAF0" w14:textId="77777777" w:rsidR="008B7FF1" w:rsidRPr="004421BD" w:rsidRDefault="008B7FF1" w:rsidP="00D874C2">
      <w:pPr>
        <w:pStyle w:val="SemEspaamento"/>
        <w:rPr>
          <w:szCs w:val="24"/>
        </w:rPr>
      </w:pPr>
      <w:r w:rsidRPr="004421BD">
        <w:rPr>
          <w:szCs w:val="24"/>
        </w:rPr>
        <w:t>7.5</w:t>
      </w:r>
      <w:r w:rsidRPr="004421BD">
        <w:rPr>
          <w:szCs w:val="24"/>
        </w:rPr>
        <w:tab/>
        <w:t>A não desclassificação da proposta não impede o seu julgamento definitivo em sentido contrário, levado a efeito na fase de aceitação.</w:t>
      </w:r>
    </w:p>
    <w:p w14:paraId="01EF3A86" w14:textId="77777777" w:rsidR="008B7FF1" w:rsidRPr="004421BD" w:rsidRDefault="008B7FF1" w:rsidP="00D874C2">
      <w:pPr>
        <w:pStyle w:val="SemEspaamento"/>
        <w:rPr>
          <w:szCs w:val="24"/>
        </w:rPr>
      </w:pPr>
    </w:p>
    <w:p w14:paraId="51A4D848" w14:textId="77777777" w:rsidR="008B7FF1" w:rsidRPr="004421BD" w:rsidRDefault="008B7FF1" w:rsidP="00D874C2">
      <w:pPr>
        <w:pStyle w:val="SemEspaamento"/>
        <w:rPr>
          <w:szCs w:val="24"/>
        </w:rPr>
      </w:pPr>
      <w:r w:rsidRPr="004421BD">
        <w:rPr>
          <w:szCs w:val="24"/>
        </w:rPr>
        <w:t>7.6</w:t>
      </w:r>
      <w:r w:rsidRPr="004421BD">
        <w:rPr>
          <w:szCs w:val="24"/>
        </w:rPr>
        <w:tab/>
        <w:t>O sistema ordenará automaticamente as propostas classificadas, sendo que somente estas participarão da fase de lances.</w:t>
      </w:r>
    </w:p>
    <w:p w14:paraId="3C0A2570" w14:textId="77777777" w:rsidR="008B7FF1" w:rsidRPr="004421BD" w:rsidRDefault="008B7FF1" w:rsidP="00D874C2">
      <w:pPr>
        <w:pStyle w:val="SemEspaamento"/>
        <w:rPr>
          <w:szCs w:val="24"/>
        </w:rPr>
      </w:pPr>
    </w:p>
    <w:p w14:paraId="6C4B1E04" w14:textId="77777777" w:rsidR="008B7FF1" w:rsidRPr="004421BD" w:rsidRDefault="008B7FF1" w:rsidP="00D874C2">
      <w:pPr>
        <w:pStyle w:val="SemEspaamento"/>
        <w:rPr>
          <w:szCs w:val="24"/>
        </w:rPr>
      </w:pPr>
      <w:r w:rsidRPr="004421BD">
        <w:rPr>
          <w:szCs w:val="24"/>
        </w:rPr>
        <w:t>7.7</w:t>
      </w:r>
      <w:r w:rsidRPr="004421BD">
        <w:rPr>
          <w:szCs w:val="24"/>
        </w:rPr>
        <w:tab/>
        <w:t>O sistema disponibilizará campo próprio para troca de mensagens entre o Pregoeiro e os licitantes.</w:t>
      </w:r>
    </w:p>
    <w:p w14:paraId="18CB619D" w14:textId="77777777" w:rsidR="008B7FF1" w:rsidRPr="004421BD" w:rsidRDefault="008B7FF1" w:rsidP="00D874C2">
      <w:pPr>
        <w:pStyle w:val="SemEspaamento"/>
        <w:rPr>
          <w:szCs w:val="24"/>
        </w:rPr>
      </w:pPr>
    </w:p>
    <w:p w14:paraId="4D6C75B6" w14:textId="77777777" w:rsidR="008B7FF1" w:rsidRPr="004421BD" w:rsidRDefault="008B7FF1" w:rsidP="00D874C2">
      <w:pPr>
        <w:pStyle w:val="SemEspaamento"/>
        <w:rPr>
          <w:szCs w:val="24"/>
        </w:rPr>
      </w:pPr>
      <w:r w:rsidRPr="004421BD">
        <w:rPr>
          <w:szCs w:val="24"/>
        </w:rPr>
        <w:t>7.8</w:t>
      </w:r>
      <w:r w:rsidRPr="004421BD">
        <w:rPr>
          <w:szCs w:val="24"/>
        </w:rPr>
        <w:tab/>
        <w:t>Iniciada a etapa competitiva, os licitantes deverão encaminhar lances exclusivamente por meio de sistema eletrônico, sendo imediatamente informados do seu recebimento e do valor consignado no registro.</w:t>
      </w:r>
    </w:p>
    <w:p w14:paraId="54ECB15D" w14:textId="77777777" w:rsidR="008B7FF1" w:rsidRPr="004421BD" w:rsidRDefault="008B7FF1" w:rsidP="00D874C2">
      <w:pPr>
        <w:pStyle w:val="SemEspaamento"/>
        <w:rPr>
          <w:szCs w:val="24"/>
        </w:rPr>
      </w:pPr>
    </w:p>
    <w:p w14:paraId="175D2C5B" w14:textId="77777777" w:rsidR="008B7FF1" w:rsidRPr="004421BD" w:rsidRDefault="008B7FF1" w:rsidP="00D874C2">
      <w:pPr>
        <w:pStyle w:val="SemEspaamento"/>
        <w:rPr>
          <w:szCs w:val="24"/>
        </w:rPr>
      </w:pPr>
      <w:r w:rsidRPr="004421BD">
        <w:rPr>
          <w:szCs w:val="24"/>
        </w:rPr>
        <w:t>7.9</w:t>
      </w:r>
      <w:r w:rsidRPr="004421BD">
        <w:rPr>
          <w:szCs w:val="24"/>
        </w:rPr>
        <w:tab/>
        <w:t>O lance deverá ser ofertado pelo valor unitário do item.</w:t>
      </w:r>
    </w:p>
    <w:p w14:paraId="6C7B644A" w14:textId="77777777" w:rsidR="008B7FF1" w:rsidRPr="004421BD" w:rsidRDefault="008B7FF1" w:rsidP="00D874C2">
      <w:pPr>
        <w:pStyle w:val="SemEspaamento"/>
        <w:rPr>
          <w:szCs w:val="24"/>
        </w:rPr>
      </w:pPr>
    </w:p>
    <w:p w14:paraId="54C364CA" w14:textId="77777777" w:rsidR="008B7FF1" w:rsidRPr="004421BD" w:rsidRDefault="008B7FF1" w:rsidP="00D874C2">
      <w:pPr>
        <w:pStyle w:val="SemEspaamento"/>
        <w:rPr>
          <w:szCs w:val="24"/>
        </w:rPr>
      </w:pPr>
      <w:r w:rsidRPr="004421BD">
        <w:rPr>
          <w:szCs w:val="24"/>
        </w:rPr>
        <w:t>7.10</w:t>
      </w:r>
      <w:r w:rsidRPr="004421BD">
        <w:rPr>
          <w:szCs w:val="24"/>
        </w:rPr>
        <w:tab/>
        <w:t>Os licitantes poderão oferecer lances sucessivos, observando o horário fixado para abertura da sessão e as regras estabelecidas no Edital.</w:t>
      </w:r>
    </w:p>
    <w:p w14:paraId="66FE879A" w14:textId="77777777" w:rsidR="008B7FF1" w:rsidRPr="004421BD" w:rsidRDefault="008B7FF1" w:rsidP="00D874C2">
      <w:pPr>
        <w:pStyle w:val="SemEspaamento"/>
        <w:rPr>
          <w:szCs w:val="24"/>
        </w:rPr>
      </w:pPr>
    </w:p>
    <w:p w14:paraId="4DA50034" w14:textId="77777777" w:rsidR="008B7FF1" w:rsidRPr="004421BD" w:rsidRDefault="008B7FF1" w:rsidP="00D874C2">
      <w:pPr>
        <w:pStyle w:val="SemEspaamento"/>
        <w:rPr>
          <w:szCs w:val="24"/>
        </w:rPr>
      </w:pPr>
      <w:r w:rsidRPr="004421BD">
        <w:rPr>
          <w:szCs w:val="24"/>
        </w:rPr>
        <w:t>7.11</w:t>
      </w:r>
      <w:r w:rsidRPr="004421BD">
        <w:rPr>
          <w:szCs w:val="24"/>
        </w:rPr>
        <w:tab/>
        <w:t>O licitante somente poderá oferecer lance de valor inferior ao último por ele ofertado e registrado pelo sistema.</w:t>
      </w:r>
    </w:p>
    <w:p w14:paraId="4E059BE3" w14:textId="77777777" w:rsidR="008B7FF1" w:rsidRPr="004421BD" w:rsidRDefault="008B7FF1" w:rsidP="00D874C2">
      <w:pPr>
        <w:pStyle w:val="SemEspaamento"/>
        <w:rPr>
          <w:szCs w:val="24"/>
        </w:rPr>
      </w:pPr>
    </w:p>
    <w:p w14:paraId="483A3ADE" w14:textId="77777777" w:rsidR="008B7FF1" w:rsidRPr="004421BD" w:rsidRDefault="008B7FF1" w:rsidP="00D874C2">
      <w:pPr>
        <w:pStyle w:val="SemEspaamento"/>
        <w:rPr>
          <w:szCs w:val="24"/>
        </w:rPr>
      </w:pPr>
      <w:r w:rsidRPr="004421BD">
        <w:rPr>
          <w:szCs w:val="24"/>
        </w:rPr>
        <w:t>7.12</w:t>
      </w:r>
      <w:r w:rsidRPr="004421BD">
        <w:rPr>
          <w:szCs w:val="24"/>
        </w:rPr>
        <w:tab/>
        <w:t>O intervalo mínimo de diferença de valores ou percentuais entre os lances, que incidirá tanto em relação aos lances intermediários quanto em relação à proposta que cobrir a melhor oferta deverá ser de R$ 0,01 (um centavo).</w:t>
      </w:r>
    </w:p>
    <w:p w14:paraId="7CF12399" w14:textId="77777777" w:rsidR="008B7FF1" w:rsidRPr="004421BD" w:rsidRDefault="008B7FF1" w:rsidP="00D874C2">
      <w:pPr>
        <w:pStyle w:val="SemEspaamento"/>
        <w:rPr>
          <w:szCs w:val="24"/>
        </w:rPr>
      </w:pPr>
    </w:p>
    <w:p w14:paraId="49EF9353" w14:textId="77777777" w:rsidR="008B7FF1" w:rsidRPr="004421BD" w:rsidRDefault="008B7FF1" w:rsidP="00D874C2">
      <w:pPr>
        <w:pStyle w:val="SemEspaamento"/>
        <w:rPr>
          <w:szCs w:val="24"/>
        </w:rPr>
      </w:pPr>
      <w:r w:rsidRPr="004421BD">
        <w:rPr>
          <w:szCs w:val="24"/>
        </w:rPr>
        <w:t>7.13</w:t>
      </w:r>
      <w:r w:rsidRPr="004421BD">
        <w:rPr>
          <w:szCs w:val="24"/>
        </w:rPr>
        <w:tab/>
        <w:t>O procedimento seguirá de acordo com o modo de disputa adotado.</w:t>
      </w:r>
    </w:p>
    <w:p w14:paraId="06F3C2FA" w14:textId="77777777" w:rsidR="008B7FF1" w:rsidRPr="004421BD" w:rsidRDefault="008B7FF1" w:rsidP="00D874C2">
      <w:pPr>
        <w:pStyle w:val="SemEspaamento"/>
        <w:rPr>
          <w:szCs w:val="24"/>
        </w:rPr>
      </w:pPr>
    </w:p>
    <w:p w14:paraId="508BB2E8" w14:textId="466CAAE7" w:rsidR="008B7FF1" w:rsidRPr="004421BD" w:rsidRDefault="008B7FF1" w:rsidP="00D874C2">
      <w:pPr>
        <w:pStyle w:val="SemEspaamento"/>
        <w:rPr>
          <w:szCs w:val="24"/>
        </w:rPr>
      </w:pPr>
      <w:bookmarkStart w:id="16" w:name="_Hlk113697759"/>
      <w:r w:rsidRPr="004421BD">
        <w:rPr>
          <w:szCs w:val="24"/>
        </w:rPr>
        <w:t>7.14</w:t>
      </w:r>
      <w:r w:rsidRPr="004421BD">
        <w:rPr>
          <w:szCs w:val="24"/>
        </w:rPr>
        <w:tab/>
        <w:t>O presente Pregão adota o modo de disputa aberto, pelo qual as licitantes apresentam a sua proposta inicial e depois participam da fase de lances para seleção da melhor proposta para a contratação pretendida pela Administração.</w:t>
      </w:r>
    </w:p>
    <w:p w14:paraId="1A5B5011" w14:textId="77777777" w:rsidR="008B7FF1" w:rsidRPr="004421BD" w:rsidRDefault="008B7FF1" w:rsidP="00D874C2">
      <w:pPr>
        <w:pStyle w:val="SemEspaamento"/>
        <w:rPr>
          <w:szCs w:val="24"/>
        </w:rPr>
      </w:pPr>
    </w:p>
    <w:p w14:paraId="3C1B513A" w14:textId="77777777" w:rsidR="008B7FF1" w:rsidRPr="004421BD" w:rsidRDefault="008B7FF1" w:rsidP="00D874C2">
      <w:pPr>
        <w:pStyle w:val="SemEspaamento"/>
        <w:rPr>
          <w:szCs w:val="24"/>
        </w:rPr>
      </w:pPr>
      <w:bookmarkStart w:id="17" w:name="_Hlk113697816"/>
      <w:bookmarkEnd w:id="16"/>
      <w:r w:rsidRPr="004421BD">
        <w:rPr>
          <w:szCs w:val="24"/>
        </w:rPr>
        <w:t>7.15</w:t>
      </w:r>
      <w:r w:rsidRPr="004421BD">
        <w:rPr>
          <w:szCs w:val="24"/>
        </w:rPr>
        <w:tab/>
        <w:t>A etapa de lances da sessão pública terá duração de dez minutos e, após isso, será prorrogada automaticamente pelo sistema quando houver lance ofertado nos últimos dois minutos do período de duração da sessão pública.</w:t>
      </w:r>
    </w:p>
    <w:p w14:paraId="7F07E89F" w14:textId="77777777" w:rsidR="008B7FF1" w:rsidRPr="004421BD" w:rsidRDefault="008B7FF1" w:rsidP="00D874C2">
      <w:pPr>
        <w:pStyle w:val="SemEspaamento"/>
        <w:rPr>
          <w:szCs w:val="24"/>
        </w:rPr>
      </w:pPr>
    </w:p>
    <w:p w14:paraId="6D7411B2" w14:textId="77777777" w:rsidR="008B7FF1" w:rsidRPr="004421BD" w:rsidRDefault="008B7FF1" w:rsidP="00D874C2">
      <w:pPr>
        <w:pStyle w:val="SemEspaamento"/>
        <w:rPr>
          <w:szCs w:val="24"/>
        </w:rPr>
      </w:pPr>
      <w:r w:rsidRPr="004421BD">
        <w:rPr>
          <w:szCs w:val="24"/>
        </w:rPr>
        <w:t>7.16</w:t>
      </w:r>
      <w:r w:rsidRPr="004421BD">
        <w:rPr>
          <w:szCs w:val="24"/>
        </w:rPr>
        <w:tab/>
        <w:t>A prorrogação automática da etapa de lances, de que trata o subitem anterior, será de dois minutos e ocorrerá sucessivamente sempre que houver lances enviados nesse período de prorrogação, inclusive no caso de lances intermediários.</w:t>
      </w:r>
    </w:p>
    <w:p w14:paraId="18D7D646" w14:textId="77777777" w:rsidR="008B7FF1" w:rsidRPr="004421BD" w:rsidRDefault="008B7FF1" w:rsidP="00D874C2">
      <w:pPr>
        <w:pStyle w:val="SemEspaamento"/>
        <w:rPr>
          <w:szCs w:val="24"/>
        </w:rPr>
      </w:pPr>
    </w:p>
    <w:p w14:paraId="2B43F19B" w14:textId="77777777" w:rsidR="008B7FF1" w:rsidRPr="004421BD" w:rsidRDefault="008B7FF1" w:rsidP="00D874C2">
      <w:pPr>
        <w:pStyle w:val="SemEspaamento"/>
        <w:rPr>
          <w:szCs w:val="24"/>
        </w:rPr>
      </w:pPr>
      <w:r w:rsidRPr="004421BD">
        <w:rPr>
          <w:szCs w:val="24"/>
        </w:rPr>
        <w:t>7.17</w:t>
      </w:r>
      <w:r w:rsidRPr="004421BD">
        <w:rPr>
          <w:szCs w:val="24"/>
        </w:rPr>
        <w:tab/>
        <w:t>Não havendo novos lances na forma estabelecida nos itens anteriores, a sessão pública encerrar-se-á automaticamente, e o sistema ordenará e divulgará os lances conforme a ordem final de classificação.</w:t>
      </w:r>
    </w:p>
    <w:p w14:paraId="6898874C" w14:textId="77777777" w:rsidR="008B7FF1" w:rsidRPr="004421BD" w:rsidRDefault="008B7FF1" w:rsidP="00D874C2">
      <w:pPr>
        <w:pStyle w:val="SemEspaamento"/>
        <w:rPr>
          <w:szCs w:val="24"/>
        </w:rPr>
      </w:pPr>
    </w:p>
    <w:p w14:paraId="3E8B4D18" w14:textId="77777777" w:rsidR="008B7FF1" w:rsidRPr="004421BD" w:rsidRDefault="008B7FF1" w:rsidP="00D874C2">
      <w:pPr>
        <w:pStyle w:val="SemEspaamento"/>
        <w:rPr>
          <w:szCs w:val="24"/>
        </w:rPr>
      </w:pPr>
      <w:r w:rsidRPr="004421BD">
        <w:rPr>
          <w:szCs w:val="24"/>
        </w:rPr>
        <w:t>7.18</w:t>
      </w:r>
      <w:r w:rsidRPr="004421BD">
        <w:rPr>
          <w:szCs w:val="24"/>
        </w:rPr>
        <w:tab/>
        <w:t>Definida a melhor proposta, se a diferença em relação à proposta classificada em segundo lugar for de pelo menos 5% (cinco por cento), o pregoeiro, auxiliado pela equipe de apoio, poderá admitir o reinício da disputa aberta, para a definição das demais colocações.</w:t>
      </w:r>
    </w:p>
    <w:p w14:paraId="01196D6F" w14:textId="77777777" w:rsidR="008B7FF1" w:rsidRPr="004421BD" w:rsidRDefault="008B7FF1" w:rsidP="00D874C2">
      <w:pPr>
        <w:pStyle w:val="SemEspaamento"/>
        <w:rPr>
          <w:szCs w:val="24"/>
        </w:rPr>
      </w:pPr>
    </w:p>
    <w:p w14:paraId="4787FB63" w14:textId="77777777" w:rsidR="008B7FF1" w:rsidRPr="004421BD" w:rsidRDefault="008B7FF1" w:rsidP="00D874C2">
      <w:pPr>
        <w:pStyle w:val="SemEspaamento"/>
        <w:rPr>
          <w:szCs w:val="24"/>
        </w:rPr>
      </w:pPr>
      <w:r w:rsidRPr="004421BD">
        <w:rPr>
          <w:szCs w:val="24"/>
        </w:rPr>
        <w:t>7.19</w:t>
      </w:r>
      <w:r w:rsidRPr="004421BD">
        <w:rPr>
          <w:szCs w:val="24"/>
        </w:rPr>
        <w:tab/>
        <w:t>Após o reinício previsto no item supra, os licitantes serão convocados para apresentar lances intermediários.</w:t>
      </w:r>
      <w:bookmarkStart w:id="18" w:name="_Hlk113631522"/>
      <w:bookmarkEnd w:id="17"/>
    </w:p>
    <w:p w14:paraId="46C3EA6B" w14:textId="77777777" w:rsidR="008B7FF1" w:rsidRPr="004421BD" w:rsidRDefault="008B7FF1" w:rsidP="00D874C2">
      <w:pPr>
        <w:pStyle w:val="SemEspaamento"/>
        <w:rPr>
          <w:szCs w:val="24"/>
        </w:rPr>
      </w:pPr>
    </w:p>
    <w:bookmarkEnd w:id="18"/>
    <w:p w14:paraId="6504EDED" w14:textId="77777777" w:rsidR="008B7FF1" w:rsidRPr="004421BD" w:rsidRDefault="008B7FF1" w:rsidP="00D874C2">
      <w:pPr>
        <w:pStyle w:val="SemEspaamento"/>
        <w:rPr>
          <w:szCs w:val="24"/>
        </w:rPr>
      </w:pPr>
      <w:r w:rsidRPr="004421BD">
        <w:rPr>
          <w:szCs w:val="24"/>
        </w:rPr>
        <w:t>7.20</w:t>
      </w:r>
      <w:r w:rsidRPr="004421BD">
        <w:rPr>
          <w:szCs w:val="24"/>
        </w:rPr>
        <w:tab/>
        <w:t>O critério de julgamento será o de menor preço unitário por item.</w:t>
      </w:r>
    </w:p>
    <w:p w14:paraId="09287BE3" w14:textId="77777777" w:rsidR="008B7FF1" w:rsidRPr="004421BD" w:rsidRDefault="008B7FF1" w:rsidP="00D874C2">
      <w:pPr>
        <w:pStyle w:val="SemEspaamento"/>
        <w:rPr>
          <w:szCs w:val="24"/>
        </w:rPr>
      </w:pPr>
    </w:p>
    <w:p w14:paraId="71255E52" w14:textId="77777777" w:rsidR="008B7FF1" w:rsidRPr="004421BD" w:rsidRDefault="008B7FF1" w:rsidP="00D874C2">
      <w:pPr>
        <w:pStyle w:val="SemEspaamento"/>
        <w:rPr>
          <w:szCs w:val="24"/>
        </w:rPr>
      </w:pPr>
      <w:r w:rsidRPr="004421BD">
        <w:rPr>
          <w:szCs w:val="24"/>
        </w:rPr>
        <w:t>7.21</w:t>
      </w:r>
      <w:r w:rsidRPr="004421BD">
        <w:rPr>
          <w:szCs w:val="24"/>
        </w:rPr>
        <w:tab/>
        <w:t>Não serão aceitos dois ou mais lances de mesmo valor, prevalecendo aquele que for recebido e registrado em primeiro lugar.</w:t>
      </w:r>
    </w:p>
    <w:p w14:paraId="41A06C18" w14:textId="77777777" w:rsidR="008B7FF1" w:rsidRPr="004421BD" w:rsidRDefault="008B7FF1" w:rsidP="00D874C2">
      <w:pPr>
        <w:pStyle w:val="SemEspaamento"/>
        <w:rPr>
          <w:szCs w:val="24"/>
        </w:rPr>
      </w:pPr>
    </w:p>
    <w:p w14:paraId="425FBBBF" w14:textId="77777777" w:rsidR="008B7FF1" w:rsidRPr="004421BD" w:rsidRDefault="008B7FF1" w:rsidP="00D874C2">
      <w:pPr>
        <w:pStyle w:val="SemEspaamento"/>
        <w:rPr>
          <w:szCs w:val="24"/>
        </w:rPr>
      </w:pPr>
      <w:r w:rsidRPr="004421BD">
        <w:rPr>
          <w:szCs w:val="24"/>
        </w:rPr>
        <w:t>7.22</w:t>
      </w:r>
      <w:r w:rsidRPr="004421BD">
        <w:rPr>
          <w:szCs w:val="24"/>
        </w:rPr>
        <w:tab/>
        <w:t>Durante o transcurso da sessão pública, os licitantes serão informados, em tempo real, do valor do menor lance registrado, vedada a identificação do licitante.</w:t>
      </w:r>
    </w:p>
    <w:p w14:paraId="6DB25EDB" w14:textId="77777777" w:rsidR="008B7FF1" w:rsidRPr="004421BD" w:rsidRDefault="008B7FF1" w:rsidP="00D874C2">
      <w:pPr>
        <w:pStyle w:val="SemEspaamento"/>
        <w:rPr>
          <w:szCs w:val="24"/>
        </w:rPr>
      </w:pPr>
    </w:p>
    <w:p w14:paraId="6EEDFAE8" w14:textId="77777777" w:rsidR="008B7FF1" w:rsidRPr="004421BD" w:rsidRDefault="008B7FF1" w:rsidP="00D874C2">
      <w:pPr>
        <w:pStyle w:val="SemEspaamento"/>
        <w:rPr>
          <w:szCs w:val="24"/>
        </w:rPr>
      </w:pPr>
      <w:r w:rsidRPr="004421BD">
        <w:rPr>
          <w:szCs w:val="24"/>
        </w:rPr>
        <w:t>7.23</w:t>
      </w:r>
      <w:r w:rsidRPr="004421BD">
        <w:rPr>
          <w:szCs w:val="24"/>
        </w:rPr>
        <w:tab/>
        <w:t>No caso de desconexão com o Pregoeiro, no decorrer da etapa competitiva do Pregão, o sistema eletrônico poderá permanecer acessível aos licitantes para a recepção dos lances.</w:t>
      </w:r>
    </w:p>
    <w:p w14:paraId="3ABF8028" w14:textId="77777777" w:rsidR="008B7FF1" w:rsidRPr="004421BD" w:rsidRDefault="008B7FF1" w:rsidP="00D874C2">
      <w:pPr>
        <w:pStyle w:val="SemEspaamento"/>
        <w:rPr>
          <w:szCs w:val="24"/>
        </w:rPr>
      </w:pPr>
    </w:p>
    <w:p w14:paraId="5FA44B55" w14:textId="77777777" w:rsidR="008B7FF1" w:rsidRPr="004421BD" w:rsidRDefault="008B7FF1" w:rsidP="00D874C2">
      <w:pPr>
        <w:pStyle w:val="SemEspaamento"/>
        <w:rPr>
          <w:szCs w:val="24"/>
        </w:rPr>
      </w:pPr>
      <w:r w:rsidRPr="004421BD">
        <w:rPr>
          <w:szCs w:val="24"/>
        </w:rPr>
        <w:t>7.24</w:t>
      </w:r>
      <w:r w:rsidRPr="004421BD">
        <w:rPr>
          <w:szCs w:val="24"/>
        </w:rPr>
        <w:tab/>
        <w:t>Quando a desconexão do sistema eletrônico para o pregoeiro persistir por tempo superior a dez minutos, a sessão pública será suspensa e reiniciada somente após decorridas vinte e quatro horas da comunicação do fato pelo Pregoeiro aos participantes, no sítio eletrônico utilizado para divulgação.</w:t>
      </w:r>
    </w:p>
    <w:p w14:paraId="3CEADCB0" w14:textId="77777777" w:rsidR="008B7FF1" w:rsidRPr="004421BD" w:rsidRDefault="008B7FF1" w:rsidP="00D874C2">
      <w:pPr>
        <w:pStyle w:val="SemEspaamento"/>
        <w:rPr>
          <w:szCs w:val="24"/>
        </w:rPr>
      </w:pPr>
    </w:p>
    <w:p w14:paraId="1921197E" w14:textId="77777777" w:rsidR="008B7FF1" w:rsidRPr="004421BD" w:rsidRDefault="008B7FF1" w:rsidP="00D874C2">
      <w:pPr>
        <w:pStyle w:val="SemEspaamento"/>
        <w:rPr>
          <w:szCs w:val="24"/>
        </w:rPr>
      </w:pPr>
      <w:r w:rsidRPr="004421BD">
        <w:rPr>
          <w:szCs w:val="24"/>
        </w:rPr>
        <w:t>7.25</w:t>
      </w:r>
      <w:r w:rsidRPr="004421BD">
        <w:rPr>
          <w:szCs w:val="24"/>
        </w:rPr>
        <w:tab/>
        <w:t>Caso o licitante não apresente lances, concorrerá com o valor de sua proposta.</w:t>
      </w:r>
    </w:p>
    <w:p w14:paraId="25DBAA2D" w14:textId="77777777" w:rsidR="008B7FF1" w:rsidRPr="004421BD" w:rsidRDefault="008B7FF1" w:rsidP="00D874C2">
      <w:pPr>
        <w:pStyle w:val="SemEspaamento"/>
        <w:rPr>
          <w:szCs w:val="24"/>
        </w:rPr>
      </w:pPr>
    </w:p>
    <w:p w14:paraId="771C4B0C" w14:textId="77777777" w:rsidR="008B7FF1" w:rsidRPr="004421BD" w:rsidRDefault="008B7FF1" w:rsidP="00D874C2">
      <w:pPr>
        <w:pStyle w:val="SemEspaamento"/>
        <w:rPr>
          <w:szCs w:val="24"/>
        </w:rPr>
      </w:pPr>
      <w:r w:rsidRPr="004421BD">
        <w:rPr>
          <w:szCs w:val="24"/>
        </w:rPr>
        <w:t>7.26</w:t>
      </w:r>
      <w:r w:rsidRPr="004421BD">
        <w:rPr>
          <w:szCs w:val="24"/>
        </w:rPr>
        <w:tab/>
        <w:t>Só poderá haver empate entre propostas iguais (não seguidas de lances).</w:t>
      </w:r>
    </w:p>
    <w:p w14:paraId="13780F3C" w14:textId="77777777" w:rsidR="008B7FF1" w:rsidRPr="004421BD" w:rsidRDefault="008B7FF1" w:rsidP="00D874C2">
      <w:pPr>
        <w:pStyle w:val="SemEspaamento"/>
        <w:rPr>
          <w:szCs w:val="24"/>
        </w:rPr>
      </w:pPr>
    </w:p>
    <w:p w14:paraId="7FED3EA5" w14:textId="77777777" w:rsidR="008B7FF1" w:rsidRPr="004421BD" w:rsidRDefault="008B7FF1" w:rsidP="00D874C2">
      <w:pPr>
        <w:pStyle w:val="SemEspaamento"/>
        <w:rPr>
          <w:szCs w:val="24"/>
        </w:rPr>
      </w:pPr>
      <w:r w:rsidRPr="004421BD">
        <w:rPr>
          <w:szCs w:val="24"/>
        </w:rPr>
        <w:t>7.27</w:t>
      </w:r>
      <w:r w:rsidRPr="004421BD">
        <w:rPr>
          <w:szCs w:val="24"/>
        </w:rPr>
        <w:tab/>
        <w:t xml:space="preserve">Havendo eventual empate entre propostas ou lances, o critério de desempate será aquele previsto no </w:t>
      </w:r>
      <w:hyperlink r:id="rId20" w:anchor="art60" w:history="1">
        <w:r w:rsidRPr="004421BD">
          <w:rPr>
            <w:rStyle w:val="Hyperlink"/>
            <w:color w:val="auto"/>
            <w:szCs w:val="24"/>
          </w:rPr>
          <w:t>art. 60 da Lei nº 14.133, de 2021</w:t>
        </w:r>
      </w:hyperlink>
      <w:r w:rsidRPr="004421BD">
        <w:rPr>
          <w:szCs w:val="24"/>
        </w:rPr>
        <w:t>, nesta ordem:</w:t>
      </w:r>
    </w:p>
    <w:p w14:paraId="4B893594" w14:textId="77777777" w:rsidR="008B7FF1" w:rsidRPr="004421BD" w:rsidRDefault="008B7FF1" w:rsidP="00D874C2">
      <w:pPr>
        <w:pStyle w:val="SemEspaamento"/>
        <w:rPr>
          <w:szCs w:val="24"/>
        </w:rPr>
      </w:pPr>
      <w:r w:rsidRPr="004421BD">
        <w:rPr>
          <w:szCs w:val="24"/>
        </w:rPr>
        <w:t>7.27.1</w:t>
      </w:r>
      <w:r w:rsidRPr="004421BD">
        <w:rPr>
          <w:szCs w:val="24"/>
        </w:rPr>
        <w:tab/>
        <w:t>disputa final, hipótese em que os licitantes empatados poderão apresentar nova proposta em ato contínuo à classificação;</w:t>
      </w:r>
    </w:p>
    <w:p w14:paraId="69D94F7F" w14:textId="77777777" w:rsidR="008B7FF1" w:rsidRPr="004421BD" w:rsidRDefault="008B7FF1" w:rsidP="00D874C2">
      <w:pPr>
        <w:pStyle w:val="SemEspaamento"/>
        <w:rPr>
          <w:szCs w:val="24"/>
        </w:rPr>
      </w:pPr>
      <w:proofErr w:type="gramStart"/>
      <w:r w:rsidRPr="004421BD">
        <w:rPr>
          <w:szCs w:val="24"/>
        </w:rPr>
        <w:t>7.27.2</w:t>
      </w:r>
      <w:r w:rsidRPr="004421BD">
        <w:rPr>
          <w:szCs w:val="24"/>
        </w:rPr>
        <w:tab/>
        <w:t>avaliação</w:t>
      </w:r>
      <w:proofErr w:type="gramEnd"/>
      <w:r w:rsidRPr="004421BD">
        <w:rPr>
          <w:szCs w:val="24"/>
        </w:rPr>
        <w:t xml:space="preserve"> do desempenho contratual prévio dos licitantes, para a qual deverão preferencialmente ser utilizados registros cadastrais para efeito de atesto de cumprimento de obrigações previstos nesta Lei;</w:t>
      </w:r>
    </w:p>
    <w:p w14:paraId="50CBA815" w14:textId="77777777" w:rsidR="008B7FF1" w:rsidRPr="004421BD" w:rsidRDefault="008B7FF1" w:rsidP="00D874C2">
      <w:pPr>
        <w:pStyle w:val="SemEspaamento"/>
        <w:rPr>
          <w:szCs w:val="24"/>
        </w:rPr>
      </w:pPr>
      <w:proofErr w:type="gramStart"/>
      <w:r w:rsidRPr="004421BD">
        <w:rPr>
          <w:szCs w:val="24"/>
        </w:rPr>
        <w:t>7.27.3</w:t>
      </w:r>
      <w:r w:rsidRPr="004421BD">
        <w:rPr>
          <w:szCs w:val="24"/>
        </w:rPr>
        <w:tab/>
        <w:t>desenvolvimento</w:t>
      </w:r>
      <w:proofErr w:type="gramEnd"/>
      <w:r w:rsidRPr="004421BD">
        <w:rPr>
          <w:szCs w:val="24"/>
        </w:rPr>
        <w:t xml:space="preserve"> pelo licitante de ações de equidade entre homens e mulheres no ambiente de trabalho, conforme regulamento;</w:t>
      </w:r>
    </w:p>
    <w:p w14:paraId="2FFC0B84" w14:textId="77777777" w:rsidR="008B7FF1" w:rsidRPr="004421BD" w:rsidRDefault="008B7FF1" w:rsidP="00D874C2">
      <w:pPr>
        <w:pStyle w:val="SemEspaamento"/>
        <w:rPr>
          <w:szCs w:val="24"/>
        </w:rPr>
      </w:pPr>
      <w:proofErr w:type="gramStart"/>
      <w:r w:rsidRPr="004421BD">
        <w:rPr>
          <w:szCs w:val="24"/>
        </w:rPr>
        <w:lastRenderedPageBreak/>
        <w:t>7.27.4</w:t>
      </w:r>
      <w:r w:rsidRPr="004421BD">
        <w:rPr>
          <w:szCs w:val="24"/>
        </w:rPr>
        <w:tab/>
        <w:t>desenvolvimento</w:t>
      </w:r>
      <w:proofErr w:type="gramEnd"/>
      <w:r w:rsidRPr="004421BD">
        <w:rPr>
          <w:szCs w:val="24"/>
        </w:rPr>
        <w:t xml:space="preserve"> pelo licitante de programa de integridade, conforme orientações dos órgãos de controle.</w:t>
      </w:r>
    </w:p>
    <w:p w14:paraId="73529147" w14:textId="77777777" w:rsidR="008B7FF1" w:rsidRPr="004421BD" w:rsidRDefault="008B7FF1" w:rsidP="00D874C2">
      <w:pPr>
        <w:pStyle w:val="SemEspaamento"/>
        <w:rPr>
          <w:szCs w:val="24"/>
        </w:rPr>
      </w:pPr>
    </w:p>
    <w:p w14:paraId="419C5830" w14:textId="77777777" w:rsidR="008B7FF1" w:rsidRPr="004421BD" w:rsidRDefault="008B7FF1" w:rsidP="00D874C2">
      <w:pPr>
        <w:pStyle w:val="SemEspaamento"/>
        <w:rPr>
          <w:szCs w:val="24"/>
        </w:rPr>
      </w:pPr>
      <w:r w:rsidRPr="004421BD">
        <w:rPr>
          <w:szCs w:val="24"/>
        </w:rPr>
        <w:t>7.28</w:t>
      </w:r>
      <w:r w:rsidRPr="004421BD">
        <w:rPr>
          <w:szCs w:val="24"/>
        </w:rPr>
        <w:tab/>
        <w:t>Persistindo o empate, será assegurada preferência, sucessivamente, aos bens e serviços produzidos ou prestados por:</w:t>
      </w:r>
    </w:p>
    <w:p w14:paraId="25F00BF8" w14:textId="77777777" w:rsidR="008B7FF1" w:rsidRPr="004421BD" w:rsidRDefault="008B7FF1" w:rsidP="00D874C2">
      <w:pPr>
        <w:pStyle w:val="SemEspaamento"/>
        <w:rPr>
          <w:szCs w:val="24"/>
        </w:rPr>
      </w:pPr>
      <w:r w:rsidRPr="004421BD">
        <w:rPr>
          <w:szCs w:val="24"/>
        </w:rPr>
        <w:t>7.28.1</w:t>
      </w:r>
      <w:r w:rsidRPr="004421BD">
        <w:rPr>
          <w:szCs w:val="24"/>
        </w:rPr>
        <w:tab/>
        <w:t>empresas estabelecidas no território do Estado ou do Distrito Federal do órgão ou entidade da Administração Pública estadual ou distrital licitante ou, no caso de licitação realizada por órgão ou entidade de Município, no território do Estado em que este se localize;</w:t>
      </w:r>
    </w:p>
    <w:p w14:paraId="0507FD78" w14:textId="77777777" w:rsidR="008B7FF1" w:rsidRPr="004421BD" w:rsidRDefault="008B7FF1" w:rsidP="00D874C2">
      <w:pPr>
        <w:pStyle w:val="SemEspaamento"/>
        <w:rPr>
          <w:szCs w:val="24"/>
        </w:rPr>
      </w:pPr>
      <w:r w:rsidRPr="004421BD">
        <w:rPr>
          <w:szCs w:val="24"/>
        </w:rPr>
        <w:t>7.28.2</w:t>
      </w:r>
      <w:r w:rsidRPr="004421BD">
        <w:rPr>
          <w:szCs w:val="24"/>
        </w:rPr>
        <w:tab/>
        <w:t>empresas brasileiras;</w:t>
      </w:r>
    </w:p>
    <w:p w14:paraId="1E9385F0" w14:textId="77777777" w:rsidR="008B7FF1" w:rsidRPr="004421BD" w:rsidRDefault="008B7FF1" w:rsidP="00D874C2">
      <w:pPr>
        <w:pStyle w:val="SemEspaamento"/>
        <w:rPr>
          <w:szCs w:val="24"/>
        </w:rPr>
      </w:pPr>
      <w:r w:rsidRPr="004421BD">
        <w:rPr>
          <w:szCs w:val="24"/>
        </w:rPr>
        <w:t>7.28.3</w:t>
      </w:r>
      <w:r w:rsidRPr="004421BD">
        <w:rPr>
          <w:szCs w:val="24"/>
        </w:rPr>
        <w:tab/>
        <w:t>empresas que invistam em pesquisa e no desenvolvimento de tecnologia no País;</w:t>
      </w:r>
    </w:p>
    <w:p w14:paraId="1C861B83" w14:textId="77777777" w:rsidR="008B7FF1" w:rsidRPr="004421BD" w:rsidRDefault="008B7FF1" w:rsidP="00D874C2">
      <w:pPr>
        <w:pStyle w:val="SemEspaamento"/>
        <w:rPr>
          <w:szCs w:val="24"/>
        </w:rPr>
      </w:pPr>
      <w:r w:rsidRPr="004421BD">
        <w:rPr>
          <w:szCs w:val="24"/>
        </w:rPr>
        <w:t>7.28.4</w:t>
      </w:r>
      <w:r w:rsidRPr="004421BD">
        <w:rPr>
          <w:szCs w:val="24"/>
        </w:rPr>
        <w:tab/>
        <w:t xml:space="preserve">empresas que comprovem a prática de mitigação, nos termos da </w:t>
      </w:r>
      <w:hyperlink r:id="rId21" w:anchor=":~:text=LEI%20N%C2%BA%2012.187%2C%20DE%2029%20DE%20DEZEMBRO%20DE%202009.&amp;text=Institui%20a%20Pol%C3%ADtica%20Nacional%20sobre,PNMC%20e%20d%C3%A1%20outras%20provid%C3%AAncias." w:history="1">
        <w:r w:rsidRPr="004421BD">
          <w:rPr>
            <w:rStyle w:val="Hyperlink"/>
            <w:color w:val="auto"/>
            <w:szCs w:val="24"/>
          </w:rPr>
          <w:t>Lei nº 12.187, de 29 de dezembro de 2009</w:t>
        </w:r>
      </w:hyperlink>
      <w:r w:rsidRPr="004421BD">
        <w:rPr>
          <w:szCs w:val="24"/>
        </w:rPr>
        <w:t>.</w:t>
      </w:r>
    </w:p>
    <w:p w14:paraId="5FDA2377" w14:textId="77777777" w:rsidR="008B7FF1" w:rsidRPr="004421BD" w:rsidRDefault="008B7FF1" w:rsidP="00D874C2">
      <w:pPr>
        <w:pStyle w:val="SemEspaamento"/>
        <w:rPr>
          <w:szCs w:val="24"/>
        </w:rPr>
      </w:pPr>
    </w:p>
    <w:p w14:paraId="4E8F72E2" w14:textId="77777777" w:rsidR="008B7FF1" w:rsidRPr="004421BD" w:rsidRDefault="008B7FF1" w:rsidP="00D874C2">
      <w:pPr>
        <w:pStyle w:val="SemEspaamento"/>
        <w:rPr>
          <w:szCs w:val="24"/>
        </w:rPr>
      </w:pPr>
      <w:r w:rsidRPr="004421BD">
        <w:rPr>
          <w:szCs w:val="24"/>
        </w:rPr>
        <w:t>7.29</w:t>
      </w:r>
      <w:r w:rsidRPr="004421BD">
        <w:rPr>
          <w:szCs w:val="24"/>
        </w:rPr>
        <w:tab/>
        <w:t>Aplicam-se os benefícios para microempresas e empresas de pequeno porte estabelecidos na Lei Complementar 123/2006, inclusive o empate ficto.</w:t>
      </w:r>
    </w:p>
    <w:p w14:paraId="70371C18" w14:textId="77777777" w:rsidR="008B7FF1" w:rsidRPr="004421BD" w:rsidRDefault="008B7FF1" w:rsidP="00D874C2">
      <w:pPr>
        <w:pStyle w:val="SemEspaamento"/>
        <w:rPr>
          <w:szCs w:val="24"/>
        </w:rPr>
      </w:pPr>
    </w:p>
    <w:p w14:paraId="0D3DB650" w14:textId="77777777" w:rsidR="008B7FF1" w:rsidRPr="004421BD" w:rsidRDefault="008B7FF1" w:rsidP="00D874C2">
      <w:pPr>
        <w:pStyle w:val="SemEspaamento"/>
        <w:rPr>
          <w:szCs w:val="24"/>
        </w:rPr>
      </w:pPr>
      <w:r w:rsidRPr="004421BD">
        <w:rPr>
          <w:szCs w:val="24"/>
        </w:rPr>
        <w:t>7.30</w:t>
      </w:r>
      <w:r w:rsidRPr="004421BD">
        <w:rPr>
          <w:szCs w:val="24"/>
        </w:rPr>
        <w:tab/>
        <w:t>Encerrada a etapa de envio de lances da sessão pública, na hipótese da proposta do primeiro colocado permanecer acima do preço máximo ou inferior ao desconto definido para a contratação, o pregoeiro poderá negociar condições mais vantajosas, após definido o resultado do julgamento.</w:t>
      </w:r>
    </w:p>
    <w:p w14:paraId="1387DCA1" w14:textId="77777777" w:rsidR="008B7FF1" w:rsidRPr="004421BD" w:rsidRDefault="008B7FF1" w:rsidP="00D874C2">
      <w:pPr>
        <w:pStyle w:val="SemEspaamento"/>
        <w:rPr>
          <w:szCs w:val="24"/>
        </w:rPr>
      </w:pPr>
    </w:p>
    <w:p w14:paraId="5E27BD7D" w14:textId="77777777" w:rsidR="008B7FF1" w:rsidRPr="004421BD" w:rsidRDefault="008B7FF1" w:rsidP="00D874C2">
      <w:pPr>
        <w:pStyle w:val="SemEspaamento"/>
        <w:rPr>
          <w:szCs w:val="24"/>
        </w:rPr>
      </w:pPr>
      <w:r w:rsidRPr="004421BD">
        <w:rPr>
          <w:szCs w:val="24"/>
        </w:rPr>
        <w:t>7.31</w:t>
      </w:r>
      <w:r w:rsidRPr="004421BD">
        <w:rPr>
          <w:szCs w:val="24"/>
        </w:rPr>
        <w:tab/>
        <w:t>A negociação poderá ser feita com os demais licitantes, segundo a ordem de classificação inicialmente estabelecida, quando o primeiro colocado, mesmo após a negociação, for desclassificado em razão de sua proposta permanecer acima do preço máximo definido pela Administração.</w:t>
      </w:r>
    </w:p>
    <w:p w14:paraId="359D5CAC" w14:textId="77777777" w:rsidR="008B7FF1" w:rsidRPr="004421BD" w:rsidRDefault="008B7FF1" w:rsidP="00D874C2">
      <w:pPr>
        <w:pStyle w:val="SemEspaamento"/>
        <w:rPr>
          <w:szCs w:val="24"/>
        </w:rPr>
      </w:pPr>
    </w:p>
    <w:p w14:paraId="70F8FA6A" w14:textId="77777777" w:rsidR="008B7FF1" w:rsidRPr="004421BD" w:rsidRDefault="008B7FF1" w:rsidP="00D874C2">
      <w:pPr>
        <w:pStyle w:val="SemEspaamento"/>
        <w:rPr>
          <w:szCs w:val="24"/>
        </w:rPr>
      </w:pPr>
      <w:r w:rsidRPr="004421BD">
        <w:rPr>
          <w:szCs w:val="24"/>
        </w:rPr>
        <w:t>7.32</w:t>
      </w:r>
      <w:r w:rsidRPr="004421BD">
        <w:rPr>
          <w:szCs w:val="24"/>
        </w:rPr>
        <w:tab/>
        <w:t>A negociação será realizada por meio do sistema, podendo ser acompanhada pelos demais licitantes.</w:t>
      </w:r>
    </w:p>
    <w:p w14:paraId="1AAB9CBC" w14:textId="77777777" w:rsidR="008B7FF1" w:rsidRPr="004421BD" w:rsidRDefault="008B7FF1" w:rsidP="00D874C2">
      <w:pPr>
        <w:pStyle w:val="SemEspaamento"/>
        <w:rPr>
          <w:szCs w:val="24"/>
        </w:rPr>
      </w:pPr>
    </w:p>
    <w:p w14:paraId="44A8A540" w14:textId="77777777" w:rsidR="008B7FF1" w:rsidRPr="004421BD" w:rsidRDefault="008B7FF1" w:rsidP="00D874C2">
      <w:pPr>
        <w:pStyle w:val="SemEspaamento"/>
        <w:rPr>
          <w:szCs w:val="24"/>
        </w:rPr>
      </w:pPr>
      <w:r w:rsidRPr="004421BD">
        <w:rPr>
          <w:szCs w:val="24"/>
        </w:rPr>
        <w:t>7.33</w:t>
      </w:r>
      <w:r w:rsidRPr="004421BD">
        <w:rPr>
          <w:szCs w:val="24"/>
        </w:rPr>
        <w:tab/>
        <w:t>O resultado da negociação será divulgado a todos os licitantes e anexado aos autos do processo licitatório.</w:t>
      </w:r>
    </w:p>
    <w:p w14:paraId="14D850A2" w14:textId="77777777" w:rsidR="008B7FF1" w:rsidRPr="004421BD" w:rsidRDefault="008B7FF1" w:rsidP="00D874C2">
      <w:pPr>
        <w:pStyle w:val="SemEspaamento"/>
        <w:rPr>
          <w:szCs w:val="24"/>
        </w:rPr>
      </w:pPr>
    </w:p>
    <w:p w14:paraId="499A1C29" w14:textId="77777777" w:rsidR="008B7FF1" w:rsidRPr="004421BD" w:rsidRDefault="008B7FF1" w:rsidP="00D874C2">
      <w:pPr>
        <w:pStyle w:val="SemEspaamento"/>
        <w:rPr>
          <w:szCs w:val="24"/>
        </w:rPr>
      </w:pPr>
      <w:r w:rsidRPr="004421BD">
        <w:rPr>
          <w:szCs w:val="24"/>
        </w:rPr>
        <w:t>7.34</w:t>
      </w:r>
      <w:r w:rsidRPr="004421BD">
        <w:rPr>
          <w:szCs w:val="24"/>
        </w:rPr>
        <w:tab/>
        <w:t>O pregoeiro solicitará ao licitante mais bem classificado que, no prazo de 2 (duas) horas, envie a proposta adequada ao último lance ofertado após a negociação realizada, acompanhada, se for o caso, dos documentos complementares, quando necessários à confirmação daqueles exigidos neste Edital e já apresentados.</w:t>
      </w:r>
      <w:bookmarkStart w:id="19" w:name="_Hlk117016948"/>
    </w:p>
    <w:p w14:paraId="38372B69" w14:textId="77777777" w:rsidR="008B7FF1" w:rsidRPr="004421BD" w:rsidRDefault="008B7FF1" w:rsidP="00D874C2">
      <w:pPr>
        <w:pStyle w:val="SemEspaamento"/>
        <w:rPr>
          <w:szCs w:val="24"/>
        </w:rPr>
      </w:pPr>
    </w:p>
    <w:bookmarkEnd w:id="19"/>
    <w:p w14:paraId="37891ECE" w14:textId="77777777" w:rsidR="008B7FF1" w:rsidRPr="004421BD" w:rsidRDefault="008B7FF1" w:rsidP="00D874C2">
      <w:pPr>
        <w:pStyle w:val="SemEspaamento"/>
        <w:rPr>
          <w:szCs w:val="24"/>
        </w:rPr>
      </w:pPr>
      <w:r w:rsidRPr="004421BD">
        <w:rPr>
          <w:szCs w:val="24"/>
        </w:rPr>
        <w:t>7.35</w:t>
      </w:r>
      <w:r w:rsidRPr="004421BD">
        <w:rPr>
          <w:szCs w:val="24"/>
        </w:rPr>
        <w:tab/>
        <w:t>É facultado ao pregoeiro prorrogar o prazo estabelecido, a partir de solicitação fundamentada feita no chat pelo licitante, antes de findo o prazo.</w:t>
      </w:r>
    </w:p>
    <w:p w14:paraId="226F9F80" w14:textId="77777777" w:rsidR="008B7FF1" w:rsidRPr="004421BD" w:rsidRDefault="008B7FF1" w:rsidP="00D874C2">
      <w:pPr>
        <w:pStyle w:val="SemEspaamento"/>
        <w:rPr>
          <w:szCs w:val="24"/>
        </w:rPr>
      </w:pPr>
    </w:p>
    <w:p w14:paraId="2F46C319" w14:textId="77777777" w:rsidR="008B7FF1" w:rsidRPr="004421BD" w:rsidRDefault="008B7FF1" w:rsidP="00D874C2">
      <w:pPr>
        <w:pStyle w:val="SemEspaamento"/>
        <w:rPr>
          <w:szCs w:val="24"/>
        </w:rPr>
      </w:pPr>
      <w:r w:rsidRPr="004421BD">
        <w:rPr>
          <w:szCs w:val="24"/>
        </w:rPr>
        <w:t>7.36</w:t>
      </w:r>
      <w:r w:rsidRPr="004421BD">
        <w:rPr>
          <w:szCs w:val="24"/>
        </w:rPr>
        <w:tab/>
        <w:t>Após a negociação do preço, o Pregoeiro iniciará a fase de aceitação e julgamento da proposta.</w:t>
      </w:r>
      <w:bookmarkEnd w:id="15"/>
    </w:p>
    <w:p w14:paraId="48B76881" w14:textId="77777777" w:rsidR="008B7FF1" w:rsidRPr="004421BD" w:rsidRDefault="008B7FF1" w:rsidP="00D874C2">
      <w:pPr>
        <w:pStyle w:val="SemEspaamento"/>
        <w:rPr>
          <w:szCs w:val="24"/>
        </w:rPr>
      </w:pPr>
    </w:p>
    <w:p w14:paraId="3F30EF36" w14:textId="77777777" w:rsidR="008B7FF1" w:rsidRPr="004421BD" w:rsidRDefault="008B7FF1" w:rsidP="00D874C2">
      <w:pPr>
        <w:pStyle w:val="SemEspaamento"/>
        <w:rPr>
          <w:b/>
          <w:szCs w:val="24"/>
        </w:rPr>
      </w:pPr>
      <w:bookmarkStart w:id="20" w:name="_Toc122606108"/>
      <w:bookmarkStart w:id="21" w:name="_Hlk82473550"/>
      <w:r w:rsidRPr="004421BD">
        <w:rPr>
          <w:b/>
          <w:szCs w:val="24"/>
        </w:rPr>
        <w:t>8.</w:t>
      </w:r>
      <w:r w:rsidRPr="004421BD">
        <w:rPr>
          <w:b/>
          <w:szCs w:val="24"/>
        </w:rPr>
        <w:tab/>
        <w:t>DA FASE DE JULGAMENTO</w:t>
      </w:r>
      <w:bookmarkEnd w:id="20"/>
    </w:p>
    <w:p w14:paraId="5355B5FF" w14:textId="77777777" w:rsidR="008B7FF1" w:rsidRPr="004421BD" w:rsidRDefault="008B7FF1" w:rsidP="00D874C2">
      <w:pPr>
        <w:pStyle w:val="SemEspaamento"/>
        <w:rPr>
          <w:szCs w:val="24"/>
        </w:rPr>
      </w:pPr>
    </w:p>
    <w:p w14:paraId="1A33C723" w14:textId="77777777" w:rsidR="008B7FF1" w:rsidRPr="004421BD" w:rsidRDefault="008B7FF1" w:rsidP="00D874C2">
      <w:pPr>
        <w:pStyle w:val="SemEspaamento"/>
        <w:rPr>
          <w:szCs w:val="24"/>
        </w:rPr>
      </w:pPr>
      <w:bookmarkStart w:id="22" w:name="_Ref117019424"/>
      <w:r w:rsidRPr="004421BD">
        <w:rPr>
          <w:szCs w:val="24"/>
        </w:rPr>
        <w:t>8.1</w:t>
      </w:r>
      <w:r w:rsidRPr="004421BD">
        <w:rPr>
          <w:szCs w:val="24"/>
        </w:rPr>
        <w:tab/>
        <w:t xml:space="preserve">Encerrada a etapa de negociação, o pregoeiro verificará se o licitante provisoriamente classificado em primeiro lugar atende às condições de participação no certame, conforme previsto no </w:t>
      </w:r>
      <w:hyperlink r:id="rId22" w:anchor="art14" w:history="1">
        <w:r w:rsidRPr="004421BD">
          <w:rPr>
            <w:rStyle w:val="Hyperlink"/>
            <w:color w:val="auto"/>
            <w:szCs w:val="24"/>
          </w:rPr>
          <w:t>art. 14 da Lei nº 14.133/2021</w:t>
        </w:r>
      </w:hyperlink>
      <w:r w:rsidRPr="004421BD">
        <w:rPr>
          <w:szCs w:val="24"/>
        </w:rPr>
        <w:t xml:space="preserve">, legislação correlata e no item 2 do edital, </w:t>
      </w:r>
      <w:bookmarkEnd w:id="22"/>
      <w:r w:rsidRPr="004421BD">
        <w:rPr>
          <w:szCs w:val="24"/>
        </w:rPr>
        <w:lastRenderedPageBreak/>
        <w:t>especialmente quanto à existência de sanção que impeça a participação no certame ou a futura contratação, mediante a consulta aos seguintes cadastros:</w:t>
      </w:r>
    </w:p>
    <w:p w14:paraId="4F6B58D7" w14:textId="77777777" w:rsidR="008B7FF1" w:rsidRPr="004421BD" w:rsidRDefault="008B7FF1" w:rsidP="00D874C2">
      <w:pPr>
        <w:pStyle w:val="SemEspaamento"/>
        <w:rPr>
          <w:szCs w:val="24"/>
        </w:rPr>
      </w:pPr>
      <w:r w:rsidRPr="004421BD">
        <w:rPr>
          <w:szCs w:val="24"/>
        </w:rPr>
        <w:t>a)</w:t>
      </w:r>
      <w:r w:rsidRPr="004421BD">
        <w:rPr>
          <w:szCs w:val="24"/>
        </w:rPr>
        <w:tab/>
        <w:t>SICAF;</w:t>
      </w:r>
    </w:p>
    <w:p w14:paraId="643C02C0" w14:textId="77777777" w:rsidR="008B7FF1" w:rsidRPr="004421BD" w:rsidRDefault="008B7FF1" w:rsidP="00D874C2">
      <w:pPr>
        <w:pStyle w:val="SemEspaamento"/>
        <w:rPr>
          <w:szCs w:val="24"/>
        </w:rPr>
      </w:pPr>
      <w:r w:rsidRPr="004421BD">
        <w:rPr>
          <w:szCs w:val="24"/>
        </w:rPr>
        <w:t>b)</w:t>
      </w:r>
      <w:r w:rsidRPr="004421BD">
        <w:rPr>
          <w:szCs w:val="24"/>
        </w:rPr>
        <w:tab/>
        <w:t>Cadastro Nacional de Empresas Inidôneas e Suspensas - CEIS, mantido pela Controladoria-Geral da União (</w:t>
      </w:r>
      <w:hyperlink r:id="rId23" w:history="1">
        <w:r w:rsidRPr="004421BD">
          <w:rPr>
            <w:rStyle w:val="Hyperlink"/>
            <w:color w:val="auto"/>
            <w:szCs w:val="24"/>
          </w:rPr>
          <w:t>https://www.portaltransparencia.gov.br/sancoes/ceis</w:t>
        </w:r>
      </w:hyperlink>
      <w:r w:rsidRPr="004421BD">
        <w:rPr>
          <w:szCs w:val="24"/>
        </w:rPr>
        <w:t>);</w:t>
      </w:r>
    </w:p>
    <w:p w14:paraId="6D426700" w14:textId="77777777" w:rsidR="008B7FF1" w:rsidRPr="004421BD" w:rsidRDefault="008B7FF1" w:rsidP="00D874C2">
      <w:pPr>
        <w:pStyle w:val="SemEspaamento"/>
        <w:rPr>
          <w:szCs w:val="24"/>
        </w:rPr>
      </w:pPr>
      <w:r w:rsidRPr="004421BD">
        <w:rPr>
          <w:szCs w:val="24"/>
        </w:rPr>
        <w:t>c)</w:t>
      </w:r>
      <w:r w:rsidRPr="004421BD">
        <w:rPr>
          <w:szCs w:val="24"/>
        </w:rPr>
        <w:tab/>
        <w:t>Cadastro Nacional de Empresas Punidas – CNEP, mantido pela Controladoria-Geral da União (</w:t>
      </w:r>
      <w:hyperlink r:id="rId24" w:history="1">
        <w:r w:rsidRPr="004421BD">
          <w:rPr>
            <w:rStyle w:val="Hyperlink"/>
            <w:color w:val="auto"/>
            <w:szCs w:val="24"/>
          </w:rPr>
          <w:t>https://www.portaltransparencia.gov.br/sancoes/cnep</w:t>
        </w:r>
      </w:hyperlink>
      <w:r w:rsidRPr="004421BD">
        <w:rPr>
          <w:szCs w:val="24"/>
        </w:rPr>
        <w:t>);</w:t>
      </w:r>
    </w:p>
    <w:p w14:paraId="27765061" w14:textId="77777777" w:rsidR="008B7FF1" w:rsidRPr="004421BD" w:rsidRDefault="008B7FF1" w:rsidP="00D874C2">
      <w:pPr>
        <w:pStyle w:val="SemEspaamento"/>
        <w:rPr>
          <w:szCs w:val="24"/>
        </w:rPr>
      </w:pPr>
      <w:r w:rsidRPr="004421BD">
        <w:rPr>
          <w:szCs w:val="24"/>
        </w:rPr>
        <w:t>d)</w:t>
      </w:r>
      <w:r w:rsidRPr="004421BD">
        <w:rPr>
          <w:szCs w:val="24"/>
        </w:rPr>
        <w:tab/>
        <w:t>Cadastro de Empresas Apenadas mantido pelo Tribunal de Contas do Estado de São Paulo.</w:t>
      </w:r>
    </w:p>
    <w:p w14:paraId="00F669F1" w14:textId="77777777" w:rsidR="008B7FF1" w:rsidRPr="004421BD" w:rsidRDefault="008B7FF1" w:rsidP="00D874C2">
      <w:pPr>
        <w:pStyle w:val="SemEspaamento"/>
        <w:rPr>
          <w:szCs w:val="24"/>
        </w:rPr>
      </w:pPr>
    </w:p>
    <w:p w14:paraId="084AE7B8" w14:textId="77777777" w:rsidR="008B7FF1" w:rsidRPr="004421BD" w:rsidRDefault="008B7FF1" w:rsidP="00D874C2">
      <w:pPr>
        <w:pStyle w:val="SemEspaamento"/>
        <w:rPr>
          <w:szCs w:val="24"/>
        </w:rPr>
      </w:pPr>
      <w:r w:rsidRPr="004421BD">
        <w:rPr>
          <w:szCs w:val="24"/>
        </w:rPr>
        <w:t>8.2</w:t>
      </w:r>
      <w:r w:rsidRPr="004421BD">
        <w:rPr>
          <w:szCs w:val="24"/>
        </w:rPr>
        <w:tab/>
        <w:t xml:space="preserve">A consulta aos cadastros será realizada em nome da empresa licitante e também de seu sócio majoritário, por força da vedação de que trata o </w:t>
      </w:r>
      <w:hyperlink r:id="rId25" w:anchor=":~:text=%C3%A0s%20seguintes%20comina%C3%A7%C3%B5es%3A-,Art.,n%C2%BA%2012.120%2C%20de%202009)." w:history="1">
        <w:r w:rsidRPr="004421BD">
          <w:rPr>
            <w:rStyle w:val="Hyperlink"/>
            <w:color w:val="auto"/>
            <w:szCs w:val="24"/>
          </w:rPr>
          <w:t>artigo 12 da Lei n° 8.429, de 1992</w:t>
        </w:r>
      </w:hyperlink>
      <w:r w:rsidRPr="004421BD">
        <w:rPr>
          <w:szCs w:val="24"/>
        </w:rPr>
        <w:t>.</w:t>
      </w:r>
    </w:p>
    <w:p w14:paraId="3CA834EB" w14:textId="77777777" w:rsidR="008B7FF1" w:rsidRPr="004421BD" w:rsidRDefault="008B7FF1" w:rsidP="00D874C2">
      <w:pPr>
        <w:pStyle w:val="SemEspaamento"/>
        <w:rPr>
          <w:szCs w:val="24"/>
        </w:rPr>
      </w:pPr>
    </w:p>
    <w:p w14:paraId="1C02EDC2" w14:textId="77777777" w:rsidR="008B7FF1" w:rsidRPr="004421BD" w:rsidRDefault="008B7FF1" w:rsidP="00D874C2">
      <w:pPr>
        <w:pStyle w:val="SemEspaamento"/>
        <w:rPr>
          <w:szCs w:val="24"/>
        </w:rPr>
      </w:pPr>
      <w:r w:rsidRPr="004421BD">
        <w:rPr>
          <w:szCs w:val="24"/>
        </w:rPr>
        <w:t>8.3</w:t>
      </w:r>
      <w:r w:rsidRPr="004421BD">
        <w:rPr>
          <w:szCs w:val="24"/>
        </w:rPr>
        <w:tab/>
        <w:t>Caso conste na Consulta de Situação do licitante a existência de Ocorrências Impeditivas Indiretas, o Pregoeiro diligenciará para verificar se houve fraude por parte das empresas apontadas no Relatório de Ocorrências Impeditivas Indiretas. (</w:t>
      </w:r>
      <w:hyperlink r:id="rId26" w:anchor="art29" w:history="1">
        <w:r w:rsidRPr="004421BD">
          <w:rPr>
            <w:rStyle w:val="Hyperlink"/>
            <w:color w:val="auto"/>
            <w:szCs w:val="24"/>
          </w:rPr>
          <w:t>IN nº 3/2018, art. 29, caput</w:t>
        </w:r>
      </w:hyperlink>
      <w:r w:rsidRPr="004421BD">
        <w:rPr>
          <w:szCs w:val="24"/>
        </w:rPr>
        <w:t>)</w:t>
      </w:r>
    </w:p>
    <w:p w14:paraId="3767E71F" w14:textId="77777777" w:rsidR="008B7FF1" w:rsidRPr="004421BD" w:rsidRDefault="008B7FF1" w:rsidP="00D874C2">
      <w:pPr>
        <w:pStyle w:val="SemEspaamento"/>
        <w:rPr>
          <w:szCs w:val="24"/>
        </w:rPr>
      </w:pPr>
      <w:r w:rsidRPr="004421BD">
        <w:rPr>
          <w:szCs w:val="24"/>
        </w:rPr>
        <w:t>8.3.1</w:t>
      </w:r>
      <w:r w:rsidRPr="004421BD">
        <w:rPr>
          <w:szCs w:val="24"/>
        </w:rPr>
        <w:tab/>
        <w:t>A tentativa de burla será verificada por meio dos vínculos societários, linhas de fornecimento similares, dentre outros. (</w:t>
      </w:r>
      <w:hyperlink r:id="rId27" w:history="1">
        <w:r w:rsidRPr="004421BD">
          <w:rPr>
            <w:rStyle w:val="Hyperlink"/>
            <w:color w:val="auto"/>
            <w:szCs w:val="24"/>
          </w:rPr>
          <w:t>IN nº 3/2018, art. 29, §1º</w:t>
        </w:r>
      </w:hyperlink>
      <w:r w:rsidRPr="004421BD">
        <w:rPr>
          <w:szCs w:val="24"/>
        </w:rPr>
        <w:t>).</w:t>
      </w:r>
    </w:p>
    <w:p w14:paraId="281A5A38" w14:textId="77777777" w:rsidR="008B7FF1" w:rsidRPr="004421BD" w:rsidRDefault="008B7FF1" w:rsidP="00D874C2">
      <w:pPr>
        <w:pStyle w:val="SemEspaamento"/>
        <w:rPr>
          <w:szCs w:val="24"/>
        </w:rPr>
      </w:pPr>
      <w:r w:rsidRPr="004421BD">
        <w:rPr>
          <w:szCs w:val="24"/>
        </w:rPr>
        <w:t>8.3.2</w:t>
      </w:r>
      <w:r w:rsidRPr="004421BD">
        <w:rPr>
          <w:szCs w:val="24"/>
        </w:rPr>
        <w:tab/>
        <w:t>O licitante será convocado para manifestação previamente a uma eventual desclassificação. (</w:t>
      </w:r>
      <w:hyperlink r:id="rId28" w:history="1">
        <w:r w:rsidRPr="004421BD">
          <w:rPr>
            <w:rStyle w:val="Hyperlink"/>
            <w:color w:val="auto"/>
            <w:szCs w:val="24"/>
          </w:rPr>
          <w:t>IN nº 3/2018, art. 29, §2º</w:t>
        </w:r>
      </w:hyperlink>
      <w:r w:rsidRPr="004421BD">
        <w:rPr>
          <w:szCs w:val="24"/>
        </w:rPr>
        <w:t>).</w:t>
      </w:r>
    </w:p>
    <w:p w14:paraId="1603D48A" w14:textId="77777777" w:rsidR="008B7FF1" w:rsidRPr="004421BD" w:rsidRDefault="008B7FF1" w:rsidP="00D874C2">
      <w:pPr>
        <w:pStyle w:val="SemEspaamento"/>
        <w:rPr>
          <w:szCs w:val="24"/>
        </w:rPr>
      </w:pPr>
      <w:r w:rsidRPr="004421BD">
        <w:rPr>
          <w:szCs w:val="24"/>
        </w:rPr>
        <w:t>8.3.3</w:t>
      </w:r>
      <w:r w:rsidRPr="004421BD">
        <w:rPr>
          <w:szCs w:val="24"/>
        </w:rPr>
        <w:tab/>
        <w:t>Constatada a existência de sanção, o licitante será reputado inabilitado, por falta de condição de participação.</w:t>
      </w:r>
    </w:p>
    <w:p w14:paraId="2BFD5C78" w14:textId="77777777" w:rsidR="008B7FF1" w:rsidRPr="004421BD" w:rsidRDefault="008B7FF1" w:rsidP="00D874C2">
      <w:pPr>
        <w:pStyle w:val="SemEspaamento"/>
        <w:rPr>
          <w:szCs w:val="24"/>
        </w:rPr>
      </w:pPr>
    </w:p>
    <w:p w14:paraId="31D1331F" w14:textId="77777777" w:rsidR="008B7FF1" w:rsidRPr="004421BD" w:rsidRDefault="008B7FF1" w:rsidP="00D874C2">
      <w:pPr>
        <w:pStyle w:val="SemEspaamento"/>
        <w:rPr>
          <w:szCs w:val="24"/>
        </w:rPr>
      </w:pPr>
      <w:r w:rsidRPr="004421BD">
        <w:rPr>
          <w:szCs w:val="24"/>
        </w:rPr>
        <w:t>8.4</w:t>
      </w:r>
      <w:r w:rsidRPr="004421BD">
        <w:rPr>
          <w:szCs w:val="24"/>
        </w:rPr>
        <w:tab/>
        <w:t>Caso atendidas as condições de participação, será iniciado o procedimento de habilitação.</w:t>
      </w:r>
    </w:p>
    <w:p w14:paraId="41A309B3" w14:textId="77777777" w:rsidR="008B7FF1" w:rsidRPr="004421BD" w:rsidRDefault="008B7FF1" w:rsidP="00D874C2">
      <w:pPr>
        <w:pStyle w:val="SemEspaamento"/>
        <w:rPr>
          <w:szCs w:val="24"/>
        </w:rPr>
      </w:pPr>
    </w:p>
    <w:p w14:paraId="26B7DEE9" w14:textId="77777777" w:rsidR="008B7FF1" w:rsidRPr="004421BD" w:rsidRDefault="008B7FF1" w:rsidP="00D874C2">
      <w:pPr>
        <w:pStyle w:val="SemEspaamento"/>
        <w:rPr>
          <w:szCs w:val="24"/>
        </w:rPr>
      </w:pPr>
      <w:r w:rsidRPr="004421BD">
        <w:rPr>
          <w:szCs w:val="24"/>
        </w:rPr>
        <w:t>8.5</w:t>
      </w:r>
      <w:r w:rsidRPr="004421BD">
        <w:rPr>
          <w:szCs w:val="24"/>
        </w:rPr>
        <w:tab/>
        <w:t>Verificadas as condições de participação e de utilização do tratamento favorecido, o pregoeiro examinará a proposta classificada em primeiro lugar quanto à adequação ao objeto e à compatibilidade do preço em relação ao máximo estipulado para contratação neste Edital e em seus anexos.</w:t>
      </w:r>
    </w:p>
    <w:p w14:paraId="76EF6409" w14:textId="77777777" w:rsidR="008B7FF1" w:rsidRPr="004421BD" w:rsidRDefault="008B7FF1" w:rsidP="00D874C2">
      <w:pPr>
        <w:pStyle w:val="SemEspaamento"/>
        <w:rPr>
          <w:szCs w:val="24"/>
        </w:rPr>
      </w:pPr>
    </w:p>
    <w:p w14:paraId="58DDB3D7" w14:textId="77777777" w:rsidR="008B7FF1" w:rsidRPr="004421BD" w:rsidRDefault="008B7FF1" w:rsidP="00D874C2">
      <w:pPr>
        <w:pStyle w:val="SemEspaamento"/>
        <w:rPr>
          <w:szCs w:val="24"/>
        </w:rPr>
      </w:pPr>
      <w:r w:rsidRPr="004421BD">
        <w:rPr>
          <w:szCs w:val="24"/>
        </w:rPr>
        <w:t>8.6</w:t>
      </w:r>
      <w:r w:rsidRPr="004421BD">
        <w:rPr>
          <w:szCs w:val="24"/>
        </w:rPr>
        <w:tab/>
        <w:t xml:space="preserve">Será desclassificada a proposta vencedora que: </w:t>
      </w:r>
    </w:p>
    <w:p w14:paraId="4C4921A3" w14:textId="77777777" w:rsidR="008B7FF1" w:rsidRPr="004421BD" w:rsidRDefault="008B7FF1" w:rsidP="00D874C2">
      <w:pPr>
        <w:pStyle w:val="SemEspaamento"/>
        <w:rPr>
          <w:szCs w:val="24"/>
        </w:rPr>
      </w:pPr>
      <w:r w:rsidRPr="004421BD">
        <w:rPr>
          <w:szCs w:val="24"/>
        </w:rPr>
        <w:t>8.6.1</w:t>
      </w:r>
      <w:r w:rsidRPr="004421BD">
        <w:rPr>
          <w:szCs w:val="24"/>
        </w:rPr>
        <w:tab/>
        <w:t>contiver vícios insanáveis;</w:t>
      </w:r>
    </w:p>
    <w:p w14:paraId="2C9C3E96" w14:textId="77777777" w:rsidR="008B7FF1" w:rsidRPr="004421BD" w:rsidRDefault="008B7FF1" w:rsidP="00D874C2">
      <w:pPr>
        <w:pStyle w:val="SemEspaamento"/>
        <w:rPr>
          <w:szCs w:val="24"/>
        </w:rPr>
      </w:pPr>
      <w:r w:rsidRPr="004421BD">
        <w:rPr>
          <w:szCs w:val="24"/>
        </w:rPr>
        <w:t>8.6.2</w:t>
      </w:r>
      <w:r w:rsidRPr="004421BD">
        <w:rPr>
          <w:szCs w:val="24"/>
        </w:rPr>
        <w:tab/>
        <w:t>não obedecer às especificações técnicas contidas no Termo de Referência;</w:t>
      </w:r>
    </w:p>
    <w:p w14:paraId="0119C834" w14:textId="77777777" w:rsidR="008B7FF1" w:rsidRPr="004421BD" w:rsidRDefault="008B7FF1" w:rsidP="00D874C2">
      <w:pPr>
        <w:pStyle w:val="SemEspaamento"/>
        <w:rPr>
          <w:szCs w:val="24"/>
        </w:rPr>
      </w:pPr>
      <w:r w:rsidRPr="004421BD">
        <w:rPr>
          <w:szCs w:val="24"/>
        </w:rPr>
        <w:t>apresentar preços inexequíveis ou permanecerem acima do preço máximo definido para a contratação;</w:t>
      </w:r>
    </w:p>
    <w:p w14:paraId="55221FD9" w14:textId="77777777" w:rsidR="008B7FF1" w:rsidRPr="004421BD" w:rsidRDefault="008B7FF1" w:rsidP="00D874C2">
      <w:pPr>
        <w:pStyle w:val="SemEspaamento"/>
        <w:rPr>
          <w:szCs w:val="24"/>
        </w:rPr>
      </w:pPr>
      <w:r w:rsidRPr="004421BD">
        <w:rPr>
          <w:szCs w:val="24"/>
        </w:rPr>
        <w:t>8.6.3</w:t>
      </w:r>
      <w:r w:rsidRPr="004421BD">
        <w:rPr>
          <w:szCs w:val="24"/>
        </w:rPr>
        <w:tab/>
        <w:t>não tiverem sua exequibilidade demonstrada, quando exigido pela Administração;</w:t>
      </w:r>
    </w:p>
    <w:p w14:paraId="192CA113" w14:textId="77777777" w:rsidR="008B7FF1" w:rsidRPr="004421BD" w:rsidRDefault="008B7FF1" w:rsidP="00D874C2">
      <w:pPr>
        <w:pStyle w:val="SemEspaamento"/>
        <w:rPr>
          <w:szCs w:val="24"/>
        </w:rPr>
      </w:pPr>
      <w:r w:rsidRPr="004421BD">
        <w:rPr>
          <w:szCs w:val="24"/>
        </w:rPr>
        <w:t>8.6.4</w:t>
      </w:r>
      <w:r w:rsidRPr="004421BD">
        <w:rPr>
          <w:szCs w:val="24"/>
        </w:rPr>
        <w:tab/>
        <w:t>apresentar desconformidade com quaisquer outras exigências deste Edital ou seus anexos, desde que insanável.</w:t>
      </w:r>
    </w:p>
    <w:p w14:paraId="602C21A7" w14:textId="77777777" w:rsidR="008B7FF1" w:rsidRPr="004421BD" w:rsidRDefault="008B7FF1" w:rsidP="00D874C2">
      <w:pPr>
        <w:pStyle w:val="SemEspaamento"/>
        <w:rPr>
          <w:szCs w:val="24"/>
        </w:rPr>
      </w:pPr>
    </w:p>
    <w:p w14:paraId="1813F603" w14:textId="77777777" w:rsidR="008B7FF1" w:rsidRPr="004421BD" w:rsidRDefault="008B7FF1" w:rsidP="00D874C2">
      <w:pPr>
        <w:pStyle w:val="SemEspaamento"/>
        <w:rPr>
          <w:szCs w:val="24"/>
        </w:rPr>
      </w:pPr>
      <w:r w:rsidRPr="004421BD">
        <w:rPr>
          <w:szCs w:val="24"/>
        </w:rPr>
        <w:t>8.7</w:t>
      </w:r>
      <w:r w:rsidRPr="004421BD">
        <w:rPr>
          <w:szCs w:val="24"/>
        </w:rPr>
        <w:tab/>
        <w:t>No caso de bens e serviços em geral, é indício de inexequibilidade das propostas valores inferiores a 50% (cinquenta por cento) do valor orçado pela Administração.</w:t>
      </w:r>
    </w:p>
    <w:p w14:paraId="50D18B9C" w14:textId="77777777" w:rsidR="008B7FF1" w:rsidRPr="004421BD" w:rsidRDefault="008B7FF1" w:rsidP="00D874C2">
      <w:pPr>
        <w:pStyle w:val="SemEspaamento"/>
        <w:rPr>
          <w:szCs w:val="24"/>
        </w:rPr>
      </w:pPr>
    </w:p>
    <w:p w14:paraId="11E5B432" w14:textId="77777777" w:rsidR="008B7FF1" w:rsidRPr="004421BD" w:rsidRDefault="008B7FF1" w:rsidP="00D874C2">
      <w:pPr>
        <w:pStyle w:val="SemEspaamento"/>
        <w:rPr>
          <w:szCs w:val="24"/>
        </w:rPr>
      </w:pPr>
      <w:r w:rsidRPr="004421BD">
        <w:rPr>
          <w:szCs w:val="24"/>
        </w:rPr>
        <w:t>8.8</w:t>
      </w:r>
      <w:r w:rsidRPr="004421BD">
        <w:rPr>
          <w:szCs w:val="24"/>
        </w:rPr>
        <w:tab/>
        <w:t>A inexequibilidade, na hipótese de que trata o caput, só será considerada após diligência do pregoeiro, que comprove:</w:t>
      </w:r>
    </w:p>
    <w:p w14:paraId="343E9172" w14:textId="77777777" w:rsidR="008B7FF1" w:rsidRPr="004421BD" w:rsidRDefault="008B7FF1" w:rsidP="00D874C2">
      <w:pPr>
        <w:pStyle w:val="SemEspaamento"/>
        <w:rPr>
          <w:szCs w:val="24"/>
        </w:rPr>
      </w:pPr>
      <w:r w:rsidRPr="004421BD">
        <w:rPr>
          <w:szCs w:val="24"/>
        </w:rPr>
        <w:t>8.8.1</w:t>
      </w:r>
      <w:r w:rsidRPr="004421BD">
        <w:rPr>
          <w:szCs w:val="24"/>
        </w:rPr>
        <w:tab/>
        <w:t>que o custo do licitante ultrapassa o valor da proposta; e</w:t>
      </w:r>
    </w:p>
    <w:p w14:paraId="5F5E8D7E" w14:textId="77777777" w:rsidR="008B7FF1" w:rsidRPr="004421BD" w:rsidRDefault="008B7FF1" w:rsidP="00D874C2">
      <w:pPr>
        <w:pStyle w:val="SemEspaamento"/>
        <w:rPr>
          <w:szCs w:val="24"/>
        </w:rPr>
      </w:pPr>
      <w:r w:rsidRPr="004421BD">
        <w:rPr>
          <w:szCs w:val="24"/>
        </w:rPr>
        <w:t>8.8.2</w:t>
      </w:r>
      <w:r w:rsidRPr="004421BD">
        <w:rPr>
          <w:szCs w:val="24"/>
        </w:rPr>
        <w:tab/>
        <w:t>inexistirem custos de oportunidade capazes de justificar o vulto da oferta.</w:t>
      </w:r>
    </w:p>
    <w:p w14:paraId="4966F4C3" w14:textId="77777777" w:rsidR="008B7FF1" w:rsidRPr="004421BD" w:rsidRDefault="008B7FF1" w:rsidP="00D874C2">
      <w:pPr>
        <w:pStyle w:val="SemEspaamento"/>
        <w:rPr>
          <w:szCs w:val="24"/>
        </w:rPr>
      </w:pPr>
    </w:p>
    <w:p w14:paraId="0DC8BC74" w14:textId="77777777" w:rsidR="008B7FF1" w:rsidRPr="004421BD" w:rsidRDefault="008B7FF1" w:rsidP="00D874C2">
      <w:pPr>
        <w:pStyle w:val="SemEspaamento"/>
        <w:rPr>
          <w:szCs w:val="24"/>
        </w:rPr>
      </w:pPr>
      <w:r w:rsidRPr="004421BD">
        <w:rPr>
          <w:szCs w:val="24"/>
        </w:rPr>
        <w:lastRenderedPageBreak/>
        <w:t>8.9</w:t>
      </w:r>
      <w:r w:rsidRPr="004421BD">
        <w:rPr>
          <w:szCs w:val="24"/>
        </w:rPr>
        <w:tab/>
        <w:t>Se houver indícios de inexequibilidade da proposta de preço, ou em caso da necessidade de esclarecimentos complementares, poderão ser efetuadas diligências, para que a empresa comprove a exequibilidade da proposta.</w:t>
      </w:r>
    </w:p>
    <w:p w14:paraId="68F258EC" w14:textId="77777777" w:rsidR="008B7FF1" w:rsidRPr="004421BD" w:rsidRDefault="008B7FF1" w:rsidP="00D874C2">
      <w:pPr>
        <w:pStyle w:val="SemEspaamento"/>
        <w:rPr>
          <w:szCs w:val="24"/>
        </w:rPr>
      </w:pPr>
    </w:p>
    <w:p w14:paraId="344A4B13" w14:textId="77777777" w:rsidR="008B7FF1" w:rsidRPr="004421BD" w:rsidRDefault="008B7FF1" w:rsidP="00D874C2">
      <w:pPr>
        <w:pStyle w:val="SemEspaamento"/>
        <w:rPr>
          <w:szCs w:val="24"/>
        </w:rPr>
      </w:pPr>
      <w:r w:rsidRPr="004421BD">
        <w:rPr>
          <w:szCs w:val="24"/>
        </w:rPr>
        <w:t>8.10</w:t>
      </w:r>
      <w:r w:rsidRPr="004421BD">
        <w:rPr>
          <w:szCs w:val="24"/>
        </w:rPr>
        <w:tab/>
        <w:t>Erros no preenchimento da planilha não constituem motivo para a desclassificação da proposta. A planilha poderá́ ser ajustada pelo fornecedor, no prazo indicado pelo sistema, desde que não haja majoração do preço e que se comprove que este é o bastante para arcar com todos os custos da contratação;</w:t>
      </w:r>
    </w:p>
    <w:p w14:paraId="212EDC9D" w14:textId="77777777" w:rsidR="008B7FF1" w:rsidRPr="004421BD" w:rsidRDefault="008B7FF1" w:rsidP="00D874C2">
      <w:pPr>
        <w:pStyle w:val="SemEspaamento"/>
        <w:rPr>
          <w:szCs w:val="24"/>
        </w:rPr>
      </w:pPr>
      <w:r w:rsidRPr="004421BD">
        <w:rPr>
          <w:szCs w:val="24"/>
        </w:rPr>
        <w:t>8.10.1</w:t>
      </w:r>
      <w:r w:rsidRPr="004421BD">
        <w:rPr>
          <w:szCs w:val="24"/>
        </w:rPr>
        <w:tab/>
        <w:t>O ajuste de que trata este dispositivo se limita a sanar erros ou falhas que não alterem a substância das propostas;</w:t>
      </w:r>
    </w:p>
    <w:p w14:paraId="1DD23C2B" w14:textId="77777777" w:rsidR="008B7FF1" w:rsidRPr="004421BD" w:rsidRDefault="008B7FF1" w:rsidP="00D874C2">
      <w:pPr>
        <w:pStyle w:val="SemEspaamento"/>
        <w:rPr>
          <w:szCs w:val="24"/>
        </w:rPr>
      </w:pPr>
      <w:r w:rsidRPr="004421BD">
        <w:rPr>
          <w:szCs w:val="24"/>
        </w:rPr>
        <w:t>8.10.2</w:t>
      </w:r>
      <w:r w:rsidRPr="004421BD">
        <w:rPr>
          <w:szCs w:val="24"/>
        </w:rPr>
        <w:tab/>
        <w:t>Considera-se erro no preenchimento da planilha passível de correção a indicação de recolhimento de impostos e contribuições na forma do Simples Nacional, quando não cabível esse regime.</w:t>
      </w:r>
    </w:p>
    <w:p w14:paraId="255AFBE3" w14:textId="77777777" w:rsidR="008B7FF1" w:rsidRPr="004421BD" w:rsidRDefault="008B7FF1" w:rsidP="00D874C2">
      <w:pPr>
        <w:pStyle w:val="SemEspaamento"/>
        <w:rPr>
          <w:szCs w:val="24"/>
        </w:rPr>
      </w:pPr>
    </w:p>
    <w:p w14:paraId="2E7E0B22" w14:textId="77777777" w:rsidR="008B7FF1" w:rsidRPr="004421BD" w:rsidRDefault="008B7FF1" w:rsidP="00D874C2">
      <w:pPr>
        <w:pStyle w:val="SemEspaamento"/>
        <w:rPr>
          <w:szCs w:val="24"/>
        </w:rPr>
      </w:pPr>
      <w:r w:rsidRPr="004421BD">
        <w:rPr>
          <w:szCs w:val="24"/>
        </w:rPr>
        <w:t>8.11</w:t>
      </w:r>
      <w:r w:rsidRPr="004421BD">
        <w:rPr>
          <w:szCs w:val="24"/>
        </w:rPr>
        <w:tab/>
        <w:t>Para fins de análise da proposta quanto ao cumprimento das especificações do objeto, poderá ser colhida a manifestação escrita do setor requisitante do serviço ou da área especializada no objeto.</w:t>
      </w:r>
    </w:p>
    <w:p w14:paraId="347DDEC2" w14:textId="77777777" w:rsidR="008B7FF1" w:rsidRPr="004421BD" w:rsidRDefault="008B7FF1" w:rsidP="00D874C2">
      <w:pPr>
        <w:pStyle w:val="SemEspaamento"/>
        <w:rPr>
          <w:szCs w:val="24"/>
        </w:rPr>
      </w:pPr>
    </w:p>
    <w:p w14:paraId="3856BB4E" w14:textId="77777777" w:rsidR="00720F1D" w:rsidRPr="004421BD" w:rsidRDefault="008B7FF1" w:rsidP="00720F1D">
      <w:pPr>
        <w:pStyle w:val="SemEspaamento"/>
        <w:rPr>
          <w:szCs w:val="24"/>
        </w:rPr>
      </w:pPr>
      <w:r w:rsidRPr="004421BD">
        <w:rPr>
          <w:szCs w:val="24"/>
        </w:rPr>
        <w:t>8.12</w:t>
      </w:r>
      <w:r w:rsidRPr="004421BD">
        <w:rPr>
          <w:szCs w:val="24"/>
        </w:rPr>
        <w:tab/>
      </w:r>
      <w:r w:rsidR="00720F1D" w:rsidRPr="004421BD">
        <w:rPr>
          <w:szCs w:val="24"/>
        </w:rPr>
        <w:t>O primeiro classificado deverá apresentar amostra do produto constante de sua proposta para análise pela Administração, no prazo estabelecido pelo Pregoeiro, sob pena de desclassificação de sua proposta.</w:t>
      </w:r>
    </w:p>
    <w:p w14:paraId="725C72E1" w14:textId="77777777" w:rsidR="00720F1D" w:rsidRPr="004421BD" w:rsidRDefault="00720F1D" w:rsidP="00720F1D">
      <w:pPr>
        <w:pStyle w:val="SemEspaamento"/>
        <w:rPr>
          <w:szCs w:val="24"/>
        </w:rPr>
      </w:pPr>
    </w:p>
    <w:p w14:paraId="27235ED2" w14:textId="12F95AFC" w:rsidR="00720F1D" w:rsidRPr="004421BD" w:rsidRDefault="00720F1D" w:rsidP="00720F1D">
      <w:pPr>
        <w:pStyle w:val="SemEspaamento"/>
        <w:rPr>
          <w:szCs w:val="24"/>
        </w:rPr>
      </w:pPr>
      <w:r w:rsidRPr="004421BD">
        <w:rPr>
          <w:szCs w:val="24"/>
        </w:rPr>
        <w:t>8.13.</w:t>
      </w:r>
      <w:r w:rsidRPr="004421BD">
        <w:rPr>
          <w:szCs w:val="24"/>
        </w:rPr>
        <w:tab/>
        <w:t>Por meio de mensagem no sistema, será divulgado o local e horário de realização do procedimento para a avaliação das amostras, cuja presença será facultada a todos os interessados, incluindo os demais licitantes.</w:t>
      </w:r>
    </w:p>
    <w:p w14:paraId="567A8039" w14:textId="77777777" w:rsidR="00720F1D" w:rsidRPr="004421BD" w:rsidRDefault="00720F1D" w:rsidP="00720F1D">
      <w:pPr>
        <w:pStyle w:val="SemEspaamento"/>
        <w:rPr>
          <w:szCs w:val="24"/>
        </w:rPr>
      </w:pPr>
    </w:p>
    <w:p w14:paraId="3495EA51" w14:textId="77777777" w:rsidR="00720F1D" w:rsidRPr="009D0529" w:rsidRDefault="00720F1D" w:rsidP="00720F1D">
      <w:pPr>
        <w:pStyle w:val="SemEspaamento"/>
        <w:rPr>
          <w:szCs w:val="24"/>
        </w:rPr>
      </w:pPr>
      <w:r w:rsidRPr="004421BD">
        <w:rPr>
          <w:szCs w:val="24"/>
        </w:rPr>
        <w:t>8.14.</w:t>
      </w:r>
      <w:r w:rsidRPr="004421BD">
        <w:rPr>
          <w:szCs w:val="24"/>
        </w:rPr>
        <w:tab/>
        <w:t xml:space="preserve">O primeiro classificado deverá apresentar amostra do produto constante de sua proposta para análise pela administração, no prazo estabelecido pelo Pregoeiro, sob pena de </w:t>
      </w:r>
      <w:r w:rsidRPr="009D0529">
        <w:rPr>
          <w:szCs w:val="24"/>
        </w:rPr>
        <w:t>desclassificação de sua proposta.</w:t>
      </w:r>
    </w:p>
    <w:p w14:paraId="764AF692" w14:textId="77777777" w:rsidR="00720F1D" w:rsidRPr="009D0529" w:rsidRDefault="00720F1D" w:rsidP="00720F1D">
      <w:pPr>
        <w:pStyle w:val="SemEspaamento"/>
        <w:rPr>
          <w:szCs w:val="24"/>
        </w:rPr>
      </w:pPr>
    </w:p>
    <w:p w14:paraId="34E23461" w14:textId="1B33945C" w:rsidR="00720F1D" w:rsidRPr="009D0529" w:rsidRDefault="00720F1D" w:rsidP="00720F1D">
      <w:pPr>
        <w:pStyle w:val="SemEspaamento"/>
        <w:rPr>
          <w:szCs w:val="24"/>
        </w:rPr>
      </w:pPr>
      <w:r w:rsidRPr="009D0529">
        <w:rPr>
          <w:szCs w:val="24"/>
        </w:rPr>
        <w:t>8.15.</w:t>
      </w:r>
      <w:r w:rsidRPr="009D0529">
        <w:rPr>
          <w:szCs w:val="24"/>
        </w:rPr>
        <w:tab/>
        <w:t xml:space="preserve">O primeiro classificado deverá apresentar amostra dos itens nº </w:t>
      </w:r>
      <w:r w:rsidR="0017107A" w:rsidRPr="009D0529">
        <w:rPr>
          <w:szCs w:val="24"/>
        </w:rPr>
        <w:t xml:space="preserve">01, 05, 09, 10, 13, 17, 18, 19, 20, 21, 22, 24, 26, 27, 28, 29, 30, 31, 32, 34, 35, 36, 45, 46, 47, 49, 50, 52, 53, 54, 55, 56, 57, 58, 59, 60, 61, 62, 63, 64, 65, 69, 71, 73, 74, 75, 76, 77, 78, 79, 80, 84, 85, 86, 87, 88, 89, 95, 96, 97, 101, 108, 109, 110, 112, 113, 114, 115, 116, 127, 128, 129, 130, </w:t>
      </w:r>
      <w:r w:rsidR="00B31A9B" w:rsidRPr="009D0529">
        <w:rPr>
          <w:szCs w:val="24"/>
        </w:rPr>
        <w:t>131, 132, 133, 137, 141, 147, 148, 149, 150, 152 e 154</w:t>
      </w:r>
      <w:r w:rsidRPr="009D0529">
        <w:rPr>
          <w:szCs w:val="24"/>
        </w:rPr>
        <w:t xml:space="preserve"> para análise pela administração no prazo estabelecido pelo Pregoeiro, sob pena de desclassificação de sua proposta.</w:t>
      </w:r>
    </w:p>
    <w:p w14:paraId="65003218" w14:textId="77777777" w:rsidR="00720F1D" w:rsidRPr="009D0529" w:rsidRDefault="00720F1D" w:rsidP="00720F1D">
      <w:pPr>
        <w:pStyle w:val="SemEspaamento"/>
        <w:rPr>
          <w:szCs w:val="24"/>
        </w:rPr>
      </w:pPr>
    </w:p>
    <w:p w14:paraId="538EC026" w14:textId="77777777" w:rsidR="00720F1D" w:rsidRPr="004421BD" w:rsidRDefault="00720F1D" w:rsidP="00720F1D">
      <w:pPr>
        <w:pStyle w:val="SemEspaamento"/>
        <w:rPr>
          <w:szCs w:val="24"/>
        </w:rPr>
      </w:pPr>
      <w:r w:rsidRPr="009D0529">
        <w:rPr>
          <w:szCs w:val="24"/>
        </w:rPr>
        <w:t>8.16.</w:t>
      </w:r>
      <w:r w:rsidRPr="009D0529">
        <w:rPr>
          <w:szCs w:val="24"/>
        </w:rPr>
        <w:tab/>
        <w:t>Por meio de mensagem no sistema, será divulgado o local e horário de realização do procedimento para a avaliação das amostras, cuja presença será facultada a todos os interessados, incluindo os demais licitantes.</w:t>
      </w:r>
    </w:p>
    <w:p w14:paraId="266E4E31" w14:textId="77777777" w:rsidR="00720F1D" w:rsidRPr="004421BD" w:rsidRDefault="00720F1D" w:rsidP="00720F1D">
      <w:pPr>
        <w:pStyle w:val="SemEspaamento"/>
        <w:rPr>
          <w:szCs w:val="24"/>
        </w:rPr>
      </w:pPr>
    </w:p>
    <w:p w14:paraId="70BA8637" w14:textId="77777777" w:rsidR="00720F1D" w:rsidRPr="004421BD" w:rsidRDefault="00720F1D" w:rsidP="00720F1D">
      <w:pPr>
        <w:pStyle w:val="SemEspaamento"/>
        <w:rPr>
          <w:szCs w:val="24"/>
        </w:rPr>
      </w:pPr>
      <w:r w:rsidRPr="004421BD">
        <w:rPr>
          <w:szCs w:val="24"/>
        </w:rPr>
        <w:t>8.17.</w:t>
      </w:r>
      <w:r w:rsidRPr="004421BD">
        <w:rPr>
          <w:szCs w:val="24"/>
        </w:rPr>
        <w:tab/>
        <w:t>Os resultados das avaliações serão divulgados por meio de mensagem no sistema.</w:t>
      </w:r>
    </w:p>
    <w:p w14:paraId="3EBBD2B5" w14:textId="77777777" w:rsidR="00720F1D" w:rsidRPr="004421BD" w:rsidRDefault="00720F1D" w:rsidP="00720F1D">
      <w:pPr>
        <w:pStyle w:val="SemEspaamento"/>
        <w:rPr>
          <w:szCs w:val="24"/>
        </w:rPr>
      </w:pPr>
    </w:p>
    <w:p w14:paraId="468F44CB" w14:textId="77777777" w:rsidR="00720F1D" w:rsidRPr="004421BD" w:rsidRDefault="00720F1D" w:rsidP="00720F1D">
      <w:pPr>
        <w:pStyle w:val="SemEspaamento"/>
        <w:rPr>
          <w:szCs w:val="24"/>
        </w:rPr>
      </w:pPr>
      <w:r w:rsidRPr="004421BD">
        <w:rPr>
          <w:szCs w:val="24"/>
        </w:rPr>
        <w:t>8.18.</w:t>
      </w:r>
      <w:r w:rsidRPr="004421BD">
        <w:rPr>
          <w:szCs w:val="24"/>
        </w:rPr>
        <w:tab/>
        <w:t>No caso de não haver entrega da amostra ou ocorrer atraso na entrega, sem justificativa aceita pelo pregoeiro, ou havendo entrega de amostra fora das especificações previstas neste edital, a proposta do licitante será recusada.</w:t>
      </w:r>
    </w:p>
    <w:p w14:paraId="014EEDD3" w14:textId="77777777" w:rsidR="00720F1D" w:rsidRPr="004421BD" w:rsidRDefault="00720F1D" w:rsidP="00720F1D">
      <w:pPr>
        <w:pStyle w:val="SemEspaamento"/>
        <w:rPr>
          <w:szCs w:val="24"/>
        </w:rPr>
      </w:pPr>
    </w:p>
    <w:p w14:paraId="4C067578" w14:textId="77777777" w:rsidR="00720F1D" w:rsidRPr="004421BD" w:rsidRDefault="00720F1D" w:rsidP="00720F1D">
      <w:pPr>
        <w:pStyle w:val="SemEspaamento"/>
        <w:rPr>
          <w:szCs w:val="24"/>
        </w:rPr>
      </w:pPr>
      <w:r w:rsidRPr="004421BD">
        <w:rPr>
          <w:szCs w:val="24"/>
        </w:rPr>
        <w:t>8.19.</w:t>
      </w:r>
      <w:r w:rsidRPr="004421BD">
        <w:rPr>
          <w:szCs w:val="24"/>
        </w:rPr>
        <w:tab/>
        <w:t xml:space="preserve">Se a amostra apresentada pelo primeiro classificado não for aceita, o pregoeiro analisará a aceitabilidade da proposta ou lance ofertado pelo segundo classificado. Seguir-se-á com a </w:t>
      </w:r>
      <w:r w:rsidRPr="004421BD">
        <w:rPr>
          <w:szCs w:val="24"/>
        </w:rPr>
        <w:lastRenderedPageBreak/>
        <w:t>verificação da amostra e, assim, sucessivamente, até a verificação de uma que atenda às especificações constantes no termo de referência e deste edital.</w:t>
      </w:r>
    </w:p>
    <w:p w14:paraId="43C8AE20" w14:textId="7D080939" w:rsidR="008B7FF1" w:rsidRPr="004421BD" w:rsidRDefault="008B7FF1" w:rsidP="00720F1D">
      <w:pPr>
        <w:pStyle w:val="SemEspaamento"/>
        <w:rPr>
          <w:szCs w:val="24"/>
        </w:rPr>
      </w:pPr>
    </w:p>
    <w:p w14:paraId="04CCE67B" w14:textId="4272E4A0" w:rsidR="008B7FF1" w:rsidRPr="004421BD" w:rsidRDefault="001D7279" w:rsidP="00D874C2">
      <w:pPr>
        <w:pStyle w:val="SemEspaamento"/>
        <w:rPr>
          <w:b/>
          <w:szCs w:val="24"/>
        </w:rPr>
      </w:pPr>
      <w:bookmarkStart w:id="23" w:name="_Toc122606109"/>
      <w:r w:rsidRPr="004421BD">
        <w:rPr>
          <w:b/>
          <w:szCs w:val="24"/>
        </w:rPr>
        <w:t>9</w:t>
      </w:r>
      <w:r w:rsidR="008B7FF1" w:rsidRPr="004421BD">
        <w:rPr>
          <w:b/>
          <w:szCs w:val="24"/>
        </w:rPr>
        <w:t>.</w:t>
      </w:r>
      <w:r w:rsidR="008B7FF1" w:rsidRPr="004421BD">
        <w:rPr>
          <w:b/>
          <w:szCs w:val="24"/>
        </w:rPr>
        <w:tab/>
        <w:t>DA FASE DE HABILITAÇÃO</w:t>
      </w:r>
      <w:bookmarkEnd w:id="23"/>
    </w:p>
    <w:p w14:paraId="43B2C2E4" w14:textId="77777777" w:rsidR="008B7FF1" w:rsidRPr="004421BD" w:rsidRDefault="008B7FF1" w:rsidP="00D874C2">
      <w:pPr>
        <w:pStyle w:val="SemEspaamento"/>
        <w:rPr>
          <w:szCs w:val="24"/>
        </w:rPr>
      </w:pPr>
    </w:p>
    <w:p w14:paraId="3BEB863C" w14:textId="451600AE" w:rsidR="008B7FF1" w:rsidRPr="004421BD" w:rsidRDefault="001D7279" w:rsidP="00D874C2">
      <w:pPr>
        <w:pStyle w:val="SemEspaamento"/>
        <w:rPr>
          <w:szCs w:val="24"/>
        </w:rPr>
      </w:pPr>
      <w:r w:rsidRPr="004421BD">
        <w:rPr>
          <w:szCs w:val="24"/>
        </w:rPr>
        <w:t>9</w:t>
      </w:r>
      <w:r w:rsidR="008B7FF1" w:rsidRPr="004421BD">
        <w:rPr>
          <w:szCs w:val="24"/>
        </w:rPr>
        <w:t>.1</w:t>
      </w:r>
      <w:r w:rsidR="008B7FF1" w:rsidRPr="004421BD">
        <w:rPr>
          <w:szCs w:val="24"/>
        </w:rPr>
        <w:tab/>
        <w:t>Os documentos a serem exigidos para fins de habilitação são os seguintes:</w:t>
      </w:r>
    </w:p>
    <w:p w14:paraId="55898ABB" w14:textId="77777777" w:rsidR="008B7FF1" w:rsidRPr="004421BD" w:rsidRDefault="008B7FF1" w:rsidP="00D874C2">
      <w:pPr>
        <w:pStyle w:val="SemEspaamento"/>
        <w:rPr>
          <w:szCs w:val="24"/>
        </w:rPr>
      </w:pPr>
    </w:p>
    <w:p w14:paraId="189C0718" w14:textId="40B5077C" w:rsidR="008B7FF1" w:rsidRPr="004421BD" w:rsidRDefault="001D7279" w:rsidP="00D874C2">
      <w:pPr>
        <w:pStyle w:val="SemEspaamento"/>
        <w:rPr>
          <w:szCs w:val="24"/>
        </w:rPr>
      </w:pPr>
      <w:r w:rsidRPr="004421BD">
        <w:rPr>
          <w:szCs w:val="24"/>
        </w:rPr>
        <w:t>9</w:t>
      </w:r>
      <w:r w:rsidR="008B7FF1" w:rsidRPr="004421BD">
        <w:rPr>
          <w:szCs w:val="24"/>
        </w:rPr>
        <w:t>.2</w:t>
      </w:r>
      <w:r w:rsidR="008B7FF1" w:rsidRPr="004421BD">
        <w:rPr>
          <w:szCs w:val="24"/>
        </w:rPr>
        <w:tab/>
        <w:t>Habilitação jurídica:</w:t>
      </w:r>
    </w:p>
    <w:p w14:paraId="34C8F16C" w14:textId="4B907D99" w:rsidR="008B7FF1" w:rsidRPr="004421BD" w:rsidRDefault="001D7279" w:rsidP="00D874C2">
      <w:pPr>
        <w:pStyle w:val="SemEspaamento"/>
        <w:rPr>
          <w:szCs w:val="24"/>
        </w:rPr>
      </w:pPr>
      <w:r w:rsidRPr="004421BD">
        <w:rPr>
          <w:szCs w:val="24"/>
        </w:rPr>
        <w:t>9</w:t>
      </w:r>
      <w:r w:rsidR="008B7FF1" w:rsidRPr="004421BD">
        <w:rPr>
          <w:szCs w:val="24"/>
        </w:rPr>
        <w:t>.2.1</w:t>
      </w:r>
      <w:r w:rsidR="008B7FF1" w:rsidRPr="004421BD">
        <w:rPr>
          <w:szCs w:val="24"/>
        </w:rPr>
        <w:tab/>
        <w:t>No caso de empresário individual, inscrição no Registro Público de Empresas Mercantis, a cargo da Junta Comercial da respectiva sede;</w:t>
      </w:r>
    </w:p>
    <w:p w14:paraId="1BE27D93" w14:textId="57163090" w:rsidR="008B7FF1" w:rsidRPr="004421BD" w:rsidRDefault="001D7279" w:rsidP="00D874C2">
      <w:pPr>
        <w:pStyle w:val="SemEspaamento"/>
        <w:rPr>
          <w:szCs w:val="24"/>
        </w:rPr>
      </w:pPr>
      <w:r w:rsidRPr="004421BD">
        <w:rPr>
          <w:szCs w:val="24"/>
        </w:rPr>
        <w:t>9</w:t>
      </w:r>
      <w:r w:rsidR="008B7FF1" w:rsidRPr="004421BD">
        <w:rPr>
          <w:szCs w:val="24"/>
        </w:rPr>
        <w:t>.2.2</w:t>
      </w:r>
      <w:r w:rsidR="008B7FF1" w:rsidRPr="004421BD">
        <w:rPr>
          <w:szCs w:val="24"/>
        </w:rPr>
        <w:tab/>
        <w:t xml:space="preserve">Em se tratando de Microempreendedor Individual – MEI: Certificado da Condição de Microempreendedor Individual - CCMEI, cuja aceitação ficará condicionada à verificação da autenticidade no sítio </w:t>
      </w:r>
      <w:hyperlink r:id="rId29" w:history="1">
        <w:r w:rsidR="008B7FF1" w:rsidRPr="004421BD">
          <w:rPr>
            <w:rStyle w:val="Hyperlink"/>
            <w:color w:val="auto"/>
            <w:szCs w:val="24"/>
          </w:rPr>
          <w:t>www.portaldoempreendedor.gov.br</w:t>
        </w:r>
      </w:hyperlink>
      <w:r w:rsidR="008B7FF1" w:rsidRPr="004421BD">
        <w:rPr>
          <w:szCs w:val="24"/>
        </w:rPr>
        <w:t>;</w:t>
      </w:r>
    </w:p>
    <w:p w14:paraId="5AF832DD" w14:textId="7434040F" w:rsidR="008B7FF1" w:rsidRPr="004421BD" w:rsidRDefault="001D7279" w:rsidP="00D874C2">
      <w:pPr>
        <w:pStyle w:val="SemEspaamento"/>
        <w:rPr>
          <w:szCs w:val="24"/>
        </w:rPr>
      </w:pPr>
      <w:r w:rsidRPr="004421BD">
        <w:rPr>
          <w:szCs w:val="24"/>
        </w:rPr>
        <w:t>9</w:t>
      </w:r>
      <w:r w:rsidR="008B7FF1" w:rsidRPr="004421BD">
        <w:rPr>
          <w:szCs w:val="24"/>
        </w:rPr>
        <w:t>.2.3</w:t>
      </w:r>
      <w:r w:rsidR="008B7FF1" w:rsidRPr="004421BD">
        <w:rPr>
          <w:szCs w:val="24"/>
        </w:rPr>
        <w:tab/>
        <w:t>No caso de sociedade empresária ou empresa individual de responsabilidade limitada - EIRELI: ato constitutivo, estatuto ou contrato social em vigor, devidamente registrado na Junta Comercial da respectiva sede, acompanhado de documento comprobatório de seus administradores;</w:t>
      </w:r>
    </w:p>
    <w:p w14:paraId="7EC4268B" w14:textId="035CFAC6" w:rsidR="008B7FF1" w:rsidRPr="004421BD" w:rsidRDefault="001D7279" w:rsidP="00D874C2">
      <w:pPr>
        <w:pStyle w:val="SemEspaamento"/>
        <w:rPr>
          <w:szCs w:val="24"/>
        </w:rPr>
      </w:pPr>
      <w:r w:rsidRPr="004421BD">
        <w:rPr>
          <w:szCs w:val="24"/>
        </w:rPr>
        <w:t>9</w:t>
      </w:r>
      <w:r w:rsidR="008B7FF1" w:rsidRPr="004421BD">
        <w:rPr>
          <w:szCs w:val="24"/>
        </w:rPr>
        <w:t>.2.4</w:t>
      </w:r>
      <w:r w:rsidR="008B7FF1" w:rsidRPr="004421BD">
        <w:rPr>
          <w:szCs w:val="24"/>
        </w:rPr>
        <w:tab/>
        <w:t>Inscrição no Registro Público de Empresas Mercantis onde opera, com averbação no Registro onde tem sede a matriz, no caso de ser a participante sucursal, filial ou agência;</w:t>
      </w:r>
    </w:p>
    <w:p w14:paraId="46078FAB" w14:textId="0EB54BC1" w:rsidR="008B7FF1" w:rsidRPr="004421BD" w:rsidRDefault="001D7279" w:rsidP="00D874C2">
      <w:pPr>
        <w:pStyle w:val="SemEspaamento"/>
        <w:rPr>
          <w:szCs w:val="24"/>
        </w:rPr>
      </w:pPr>
      <w:r w:rsidRPr="004421BD">
        <w:rPr>
          <w:szCs w:val="24"/>
        </w:rPr>
        <w:t>9</w:t>
      </w:r>
      <w:r w:rsidR="008B7FF1" w:rsidRPr="004421BD">
        <w:rPr>
          <w:szCs w:val="24"/>
        </w:rPr>
        <w:t>.2.5</w:t>
      </w:r>
      <w:r w:rsidR="008B7FF1" w:rsidRPr="004421BD">
        <w:rPr>
          <w:szCs w:val="24"/>
        </w:rPr>
        <w:tab/>
        <w:t>No caso de sociedade simples: inscrição do ato constitutivo no Registro Civil das Pessoas Jurídicas do local de sua sede, acompanhada de prova da indicação dos seus administradores;</w:t>
      </w:r>
    </w:p>
    <w:p w14:paraId="2B1F5FA0" w14:textId="12BE8C7A" w:rsidR="008B7FF1" w:rsidRPr="004421BD" w:rsidRDefault="001D7279" w:rsidP="00D874C2">
      <w:pPr>
        <w:pStyle w:val="SemEspaamento"/>
        <w:rPr>
          <w:szCs w:val="24"/>
        </w:rPr>
      </w:pPr>
      <w:r w:rsidRPr="004421BD">
        <w:rPr>
          <w:szCs w:val="24"/>
        </w:rPr>
        <w:t>9</w:t>
      </w:r>
      <w:r w:rsidR="008B7FF1" w:rsidRPr="004421BD">
        <w:rPr>
          <w:szCs w:val="24"/>
        </w:rPr>
        <w:t>.2.6</w:t>
      </w:r>
      <w:r w:rsidR="008B7FF1" w:rsidRPr="004421BD">
        <w:rPr>
          <w:szCs w:val="24"/>
        </w:rPr>
        <w:tab/>
        <w:t>Decreto de autorização, em se tratando de sociedade empresária estrangeira em funcionamento no País;</w:t>
      </w:r>
    </w:p>
    <w:p w14:paraId="6DA4420E" w14:textId="6D74CB3C" w:rsidR="008B7FF1" w:rsidRPr="004421BD" w:rsidRDefault="001D7279" w:rsidP="00D874C2">
      <w:pPr>
        <w:pStyle w:val="SemEspaamento"/>
        <w:rPr>
          <w:szCs w:val="24"/>
        </w:rPr>
      </w:pPr>
      <w:r w:rsidRPr="004421BD">
        <w:rPr>
          <w:szCs w:val="24"/>
        </w:rPr>
        <w:t>9</w:t>
      </w:r>
      <w:r w:rsidR="008B7FF1" w:rsidRPr="004421BD">
        <w:rPr>
          <w:szCs w:val="24"/>
        </w:rPr>
        <w:t>.2.7</w:t>
      </w:r>
      <w:r w:rsidR="008B7FF1" w:rsidRPr="004421BD">
        <w:rPr>
          <w:szCs w:val="24"/>
        </w:rPr>
        <w:tab/>
        <w:t>Os documentos acima deverão estar acompanhados de todas as alterações ou da consolidação respectiva.</w:t>
      </w:r>
    </w:p>
    <w:p w14:paraId="5187177C" w14:textId="77777777" w:rsidR="008B7FF1" w:rsidRPr="004421BD" w:rsidRDefault="008B7FF1" w:rsidP="00D874C2">
      <w:pPr>
        <w:pStyle w:val="SemEspaamento"/>
        <w:rPr>
          <w:szCs w:val="24"/>
        </w:rPr>
      </w:pPr>
    </w:p>
    <w:p w14:paraId="469CC863" w14:textId="7E8C0CBE" w:rsidR="008B7FF1" w:rsidRPr="004421BD" w:rsidRDefault="001D7279" w:rsidP="00D874C2">
      <w:pPr>
        <w:pStyle w:val="SemEspaamento"/>
        <w:rPr>
          <w:szCs w:val="24"/>
        </w:rPr>
      </w:pPr>
      <w:r w:rsidRPr="004421BD">
        <w:rPr>
          <w:szCs w:val="24"/>
        </w:rPr>
        <w:t>9</w:t>
      </w:r>
      <w:r w:rsidR="008B7FF1" w:rsidRPr="004421BD">
        <w:rPr>
          <w:szCs w:val="24"/>
        </w:rPr>
        <w:t>.3</w:t>
      </w:r>
      <w:r w:rsidR="008B7FF1" w:rsidRPr="004421BD">
        <w:rPr>
          <w:szCs w:val="24"/>
        </w:rPr>
        <w:tab/>
        <w:t>Regularidade fiscal, social e trabalhista:</w:t>
      </w:r>
    </w:p>
    <w:p w14:paraId="07C05DBA" w14:textId="5D0BFAB2" w:rsidR="008B7FF1" w:rsidRPr="004421BD" w:rsidRDefault="001D7279" w:rsidP="00D874C2">
      <w:pPr>
        <w:pStyle w:val="SemEspaamento"/>
        <w:rPr>
          <w:szCs w:val="24"/>
        </w:rPr>
      </w:pPr>
      <w:r w:rsidRPr="004421BD">
        <w:rPr>
          <w:szCs w:val="24"/>
        </w:rPr>
        <w:t>9</w:t>
      </w:r>
      <w:r w:rsidR="008B7FF1" w:rsidRPr="004421BD">
        <w:rPr>
          <w:szCs w:val="24"/>
        </w:rPr>
        <w:t>.3.1</w:t>
      </w:r>
      <w:r w:rsidR="008B7FF1" w:rsidRPr="004421BD">
        <w:rPr>
          <w:szCs w:val="24"/>
        </w:rPr>
        <w:tab/>
        <w:t>Prova de inscrição no Cadastro Nacional de Pessoas Jurídicas ou no Cadastro de Pessoas Físicas, conforme o caso;</w:t>
      </w:r>
    </w:p>
    <w:p w14:paraId="79D8614A" w14:textId="132A392B" w:rsidR="008B7FF1" w:rsidRPr="004421BD" w:rsidRDefault="001D7279" w:rsidP="00D874C2">
      <w:pPr>
        <w:pStyle w:val="SemEspaamento"/>
        <w:rPr>
          <w:szCs w:val="24"/>
        </w:rPr>
      </w:pPr>
      <w:r w:rsidRPr="004421BD">
        <w:rPr>
          <w:szCs w:val="24"/>
        </w:rPr>
        <w:t>9</w:t>
      </w:r>
      <w:r w:rsidR="008B7FF1" w:rsidRPr="004421BD">
        <w:rPr>
          <w:szCs w:val="24"/>
        </w:rPr>
        <w:t>.3.2</w:t>
      </w:r>
      <w:r w:rsidR="008B7FF1" w:rsidRPr="004421BD">
        <w:rPr>
          <w:szCs w:val="24"/>
        </w:rPr>
        <w:tab/>
        <w:t>Prova de regularidade fiscal perante a Fazenda Nacional, mediante apresentação de certidão expedida conjuntamente pela Secretaria da Receita Federal do Brasil (RFB) e pela Procuradoria-Geral da Fazenda Nacional (PGFN), referente a todos os créditos tributários federais e à Dívida Ativa da União (DAU) por elas administrados, inclusive aqueles relativos à Seguridade Social, nos termos da Portaria Conjunta nº 1.751, de 02/10/2014, do Secretário da Receita Federal do Brasil e da Procuradora-Geral da Fazenda Nacional.</w:t>
      </w:r>
    </w:p>
    <w:p w14:paraId="7D1940FA" w14:textId="1AD51475" w:rsidR="008B7FF1" w:rsidRPr="004421BD" w:rsidRDefault="001D7279" w:rsidP="00D874C2">
      <w:pPr>
        <w:pStyle w:val="SemEspaamento"/>
        <w:rPr>
          <w:szCs w:val="24"/>
        </w:rPr>
      </w:pPr>
      <w:r w:rsidRPr="004421BD">
        <w:rPr>
          <w:szCs w:val="24"/>
        </w:rPr>
        <w:t>9</w:t>
      </w:r>
      <w:r w:rsidR="008B7FF1" w:rsidRPr="004421BD">
        <w:rPr>
          <w:szCs w:val="24"/>
        </w:rPr>
        <w:t>.3.3</w:t>
      </w:r>
      <w:r w:rsidR="008B7FF1" w:rsidRPr="004421BD">
        <w:rPr>
          <w:szCs w:val="24"/>
        </w:rPr>
        <w:tab/>
        <w:t>Prova de regularidade com o Fundo de Garantia do Tempo de Serviço (FGTS);</w:t>
      </w:r>
    </w:p>
    <w:p w14:paraId="4CDEA2A4" w14:textId="34F82BAD" w:rsidR="008B7FF1" w:rsidRPr="004421BD" w:rsidRDefault="001D7279" w:rsidP="00D874C2">
      <w:pPr>
        <w:pStyle w:val="SemEspaamento"/>
        <w:rPr>
          <w:szCs w:val="24"/>
        </w:rPr>
      </w:pPr>
      <w:r w:rsidRPr="004421BD">
        <w:rPr>
          <w:szCs w:val="24"/>
        </w:rPr>
        <w:t>9</w:t>
      </w:r>
      <w:r w:rsidR="008B7FF1" w:rsidRPr="004421BD">
        <w:rPr>
          <w:szCs w:val="24"/>
        </w:rPr>
        <w:t>.3.4</w:t>
      </w:r>
      <w:r w:rsidR="008B7FF1" w:rsidRPr="004421BD">
        <w:rPr>
          <w:szCs w:val="24"/>
        </w:rPr>
        <w:tab/>
        <w:t>Prova de inexistência de débitos inadimplidos perante a Justiça do Trabalho, mediante a apresentação de certidão negativa ou positiva com efeito de negativa, nos termos do Título VII-A da Consolidação das Leis do Trabalho, aprovada pelo Decreto-Lei nº 5.452, de 1º de maio de 1943;</w:t>
      </w:r>
    </w:p>
    <w:p w14:paraId="1412561B" w14:textId="691B26DF" w:rsidR="008B7FF1" w:rsidRPr="004421BD" w:rsidRDefault="001D7279" w:rsidP="00D874C2">
      <w:pPr>
        <w:pStyle w:val="SemEspaamento"/>
        <w:rPr>
          <w:szCs w:val="24"/>
        </w:rPr>
      </w:pPr>
      <w:r w:rsidRPr="004421BD">
        <w:rPr>
          <w:szCs w:val="24"/>
        </w:rPr>
        <w:t>9</w:t>
      </w:r>
      <w:r w:rsidR="008B7FF1" w:rsidRPr="004421BD">
        <w:rPr>
          <w:szCs w:val="24"/>
        </w:rPr>
        <w:t>.3.5</w:t>
      </w:r>
      <w:r w:rsidR="008B7FF1" w:rsidRPr="004421BD">
        <w:rPr>
          <w:szCs w:val="24"/>
        </w:rPr>
        <w:tab/>
        <w:t>Prova de inscrição no cadastro de contribuintes</w:t>
      </w:r>
      <w:r w:rsidR="00084440" w:rsidRPr="004421BD">
        <w:rPr>
          <w:szCs w:val="24"/>
        </w:rPr>
        <w:t xml:space="preserve"> Estadual</w:t>
      </w:r>
      <w:r w:rsidR="008B7FF1" w:rsidRPr="004421BD">
        <w:rPr>
          <w:szCs w:val="24"/>
        </w:rPr>
        <w:t>, relativo ao domicílio ou sede do fornecedor, pertinente ao seu ramo de atividade e compatível com o objeto contratual;</w:t>
      </w:r>
    </w:p>
    <w:p w14:paraId="1E7E0C33" w14:textId="58675066" w:rsidR="008B7FF1" w:rsidRPr="004421BD" w:rsidRDefault="001D7279" w:rsidP="00D874C2">
      <w:pPr>
        <w:pStyle w:val="SemEspaamento"/>
        <w:rPr>
          <w:szCs w:val="24"/>
        </w:rPr>
      </w:pPr>
      <w:r w:rsidRPr="004421BD">
        <w:rPr>
          <w:szCs w:val="24"/>
        </w:rPr>
        <w:t>9</w:t>
      </w:r>
      <w:r w:rsidR="008B7FF1" w:rsidRPr="004421BD">
        <w:rPr>
          <w:szCs w:val="24"/>
        </w:rPr>
        <w:t>.3.6</w:t>
      </w:r>
      <w:r w:rsidR="008B7FF1" w:rsidRPr="004421BD">
        <w:rPr>
          <w:szCs w:val="24"/>
        </w:rPr>
        <w:tab/>
        <w:t>Prova de regularidade com a Fazenda Estadual do domicílio ou sede do fornecedor, relativa à atividade em cujo exercício contrata ou concorre;</w:t>
      </w:r>
    </w:p>
    <w:p w14:paraId="64A6B174" w14:textId="77777777" w:rsidR="008B7FF1" w:rsidRPr="004421BD" w:rsidRDefault="008B7FF1" w:rsidP="00D874C2">
      <w:pPr>
        <w:pStyle w:val="SemEspaamento"/>
        <w:rPr>
          <w:szCs w:val="24"/>
        </w:rPr>
      </w:pPr>
    </w:p>
    <w:p w14:paraId="69F2A06E" w14:textId="5AED480F" w:rsidR="008B7FF1" w:rsidRPr="004421BD" w:rsidRDefault="001D7279" w:rsidP="00D874C2">
      <w:pPr>
        <w:pStyle w:val="SemEspaamento"/>
        <w:rPr>
          <w:szCs w:val="24"/>
        </w:rPr>
      </w:pPr>
      <w:r w:rsidRPr="004421BD">
        <w:rPr>
          <w:szCs w:val="24"/>
        </w:rPr>
        <w:t>9</w:t>
      </w:r>
      <w:r w:rsidR="008B7FF1" w:rsidRPr="004421BD">
        <w:rPr>
          <w:szCs w:val="24"/>
        </w:rPr>
        <w:t>.4</w:t>
      </w:r>
      <w:r w:rsidR="008B7FF1" w:rsidRPr="004421BD">
        <w:rPr>
          <w:szCs w:val="24"/>
        </w:rPr>
        <w:tab/>
        <w:t>Qualificação Econômico-Financeira:</w:t>
      </w:r>
    </w:p>
    <w:p w14:paraId="1C018E61" w14:textId="1E5F3EAE" w:rsidR="008B7FF1" w:rsidRPr="004421BD" w:rsidRDefault="001D7279" w:rsidP="00D874C2">
      <w:pPr>
        <w:pStyle w:val="SemEspaamento"/>
        <w:rPr>
          <w:szCs w:val="24"/>
        </w:rPr>
      </w:pPr>
      <w:r w:rsidRPr="004421BD">
        <w:rPr>
          <w:szCs w:val="24"/>
        </w:rPr>
        <w:t>9</w:t>
      </w:r>
      <w:r w:rsidR="008B7FF1" w:rsidRPr="004421BD">
        <w:rPr>
          <w:szCs w:val="24"/>
        </w:rPr>
        <w:t>.4.1</w:t>
      </w:r>
      <w:r w:rsidR="008B7FF1" w:rsidRPr="004421BD">
        <w:rPr>
          <w:szCs w:val="24"/>
        </w:rPr>
        <w:tab/>
        <w:t>Certidão negativa de falência expedida pelo distribuidor da sede do fornecedor.</w:t>
      </w:r>
    </w:p>
    <w:p w14:paraId="02BFE0BB" w14:textId="77777777" w:rsidR="008B7FF1" w:rsidRPr="004421BD" w:rsidRDefault="008B7FF1" w:rsidP="00D874C2">
      <w:pPr>
        <w:pStyle w:val="SemEspaamento"/>
        <w:rPr>
          <w:szCs w:val="24"/>
        </w:rPr>
      </w:pPr>
    </w:p>
    <w:p w14:paraId="161D0FF9" w14:textId="7B56A75A" w:rsidR="008B7FF1" w:rsidRPr="004421BD" w:rsidRDefault="001D7279" w:rsidP="00D874C2">
      <w:pPr>
        <w:pStyle w:val="SemEspaamento"/>
        <w:rPr>
          <w:szCs w:val="24"/>
        </w:rPr>
      </w:pPr>
      <w:r w:rsidRPr="004421BD">
        <w:rPr>
          <w:szCs w:val="24"/>
        </w:rPr>
        <w:lastRenderedPageBreak/>
        <w:t>9</w:t>
      </w:r>
      <w:r w:rsidR="008B7FF1" w:rsidRPr="004421BD">
        <w:rPr>
          <w:szCs w:val="24"/>
        </w:rPr>
        <w:t>.5</w:t>
      </w:r>
      <w:r w:rsidR="008B7FF1" w:rsidRPr="004421BD">
        <w:rPr>
          <w:szCs w:val="24"/>
        </w:rPr>
        <w:tab/>
        <w:t>Quando permitida a participação de empresas estrangeiras que não funcionem no País, as exigências de habilitação serão atendidas mediante documentos equivalentes, inicialmente apresentados em tradução livre.</w:t>
      </w:r>
    </w:p>
    <w:p w14:paraId="73FA731C" w14:textId="4955BE8D" w:rsidR="008B7FF1" w:rsidRPr="004421BD" w:rsidRDefault="001D7279" w:rsidP="00D874C2">
      <w:pPr>
        <w:pStyle w:val="SemEspaamento"/>
        <w:rPr>
          <w:szCs w:val="24"/>
        </w:rPr>
      </w:pPr>
      <w:r w:rsidRPr="004421BD">
        <w:rPr>
          <w:szCs w:val="24"/>
        </w:rPr>
        <w:t>9</w:t>
      </w:r>
      <w:r w:rsidR="008B7FF1" w:rsidRPr="004421BD">
        <w:rPr>
          <w:szCs w:val="24"/>
        </w:rPr>
        <w:t>.5.1</w:t>
      </w:r>
      <w:r w:rsidR="008B7FF1" w:rsidRPr="004421BD">
        <w:rPr>
          <w:szCs w:val="24"/>
        </w:rPr>
        <w:tab/>
        <w:t xml:space="preserve">Na hipótese de o licitante vencedor ser empresa estrangeira que não funcione no País, para </w:t>
      </w:r>
      <w:proofErr w:type="spellStart"/>
      <w:r w:rsidR="008B7FF1" w:rsidRPr="004421BD">
        <w:rPr>
          <w:szCs w:val="24"/>
        </w:rPr>
        <w:t>ﬁns</w:t>
      </w:r>
      <w:proofErr w:type="spellEnd"/>
      <w:r w:rsidR="008B7FF1" w:rsidRPr="004421BD">
        <w:rPr>
          <w:szCs w:val="24"/>
        </w:rPr>
        <w:t xml:space="preserve"> de assinatura do contrato ou da ata de registro de preços, os documentos exigidos para a habilitação serão traduzidos por tradutor juramentado no País e apostilados nos termos do disposto no </w:t>
      </w:r>
      <w:hyperlink r:id="rId30" w:history="1">
        <w:r w:rsidR="008B7FF1" w:rsidRPr="004421BD">
          <w:rPr>
            <w:rStyle w:val="Hyperlink"/>
            <w:color w:val="auto"/>
            <w:szCs w:val="24"/>
          </w:rPr>
          <w:t>Decreto nº 8.660, de 29 de janeiro de 2016</w:t>
        </w:r>
      </w:hyperlink>
      <w:r w:rsidR="008B7FF1" w:rsidRPr="004421BD">
        <w:rPr>
          <w:szCs w:val="24"/>
        </w:rPr>
        <w:t xml:space="preserve">, ou de outro que venha a substituí-lo, ou </w:t>
      </w:r>
      <w:proofErr w:type="spellStart"/>
      <w:r w:rsidR="008B7FF1" w:rsidRPr="004421BD">
        <w:rPr>
          <w:szCs w:val="24"/>
        </w:rPr>
        <w:t>consularizados</w:t>
      </w:r>
      <w:proofErr w:type="spellEnd"/>
      <w:r w:rsidR="008B7FF1" w:rsidRPr="004421BD">
        <w:rPr>
          <w:szCs w:val="24"/>
        </w:rPr>
        <w:t xml:space="preserve"> pelos respectivos consulados ou embaixadas.</w:t>
      </w:r>
    </w:p>
    <w:p w14:paraId="6A1EFE18" w14:textId="77777777" w:rsidR="008B7FF1" w:rsidRPr="004421BD" w:rsidRDefault="008B7FF1" w:rsidP="00D874C2">
      <w:pPr>
        <w:pStyle w:val="SemEspaamento"/>
        <w:rPr>
          <w:szCs w:val="24"/>
        </w:rPr>
      </w:pPr>
    </w:p>
    <w:p w14:paraId="4206C18D" w14:textId="4E117F38" w:rsidR="008B7FF1" w:rsidRPr="004421BD" w:rsidRDefault="001D7279" w:rsidP="00D874C2">
      <w:pPr>
        <w:pStyle w:val="SemEspaamento"/>
        <w:rPr>
          <w:szCs w:val="24"/>
        </w:rPr>
      </w:pPr>
      <w:r w:rsidRPr="004421BD">
        <w:rPr>
          <w:szCs w:val="24"/>
        </w:rPr>
        <w:t>9</w:t>
      </w:r>
      <w:r w:rsidR="008B7FF1" w:rsidRPr="004421BD">
        <w:rPr>
          <w:szCs w:val="24"/>
        </w:rPr>
        <w:t>.6</w:t>
      </w:r>
      <w:r w:rsidR="008B7FF1" w:rsidRPr="004421BD">
        <w:rPr>
          <w:szCs w:val="24"/>
        </w:rPr>
        <w:tab/>
        <w:t>Os documentos exigidos para fins de habilitação poderão ser apresentados em original, ou por cópia, com declaração do licitante de sua autenticidade.</w:t>
      </w:r>
    </w:p>
    <w:p w14:paraId="183C081B" w14:textId="77777777" w:rsidR="008B7FF1" w:rsidRPr="004421BD" w:rsidRDefault="008B7FF1" w:rsidP="00D874C2">
      <w:pPr>
        <w:pStyle w:val="SemEspaamento"/>
        <w:rPr>
          <w:szCs w:val="24"/>
        </w:rPr>
      </w:pPr>
    </w:p>
    <w:p w14:paraId="520FAB08" w14:textId="592DF0A4" w:rsidR="008B7FF1" w:rsidRPr="004421BD" w:rsidRDefault="001D7279" w:rsidP="00D874C2">
      <w:pPr>
        <w:pStyle w:val="SemEspaamento"/>
        <w:rPr>
          <w:szCs w:val="24"/>
        </w:rPr>
      </w:pPr>
      <w:r w:rsidRPr="004421BD">
        <w:rPr>
          <w:szCs w:val="24"/>
        </w:rPr>
        <w:t>9</w:t>
      </w:r>
      <w:r w:rsidR="008B7FF1" w:rsidRPr="004421BD">
        <w:rPr>
          <w:szCs w:val="24"/>
        </w:rPr>
        <w:t>.7</w:t>
      </w:r>
      <w:r w:rsidR="008B7FF1" w:rsidRPr="004421BD">
        <w:rPr>
          <w:szCs w:val="24"/>
        </w:rPr>
        <w:tab/>
        <w:t>Os documentos exigidos para fins de habilitação poderão ser substituídos por registro cadastral emitido por órgão ou entidade pública, desde que o registro tenha sido feito em obediência ao disposto na Lei nº 14.133/2021.</w:t>
      </w:r>
    </w:p>
    <w:p w14:paraId="3E2126BA" w14:textId="77777777" w:rsidR="008B7FF1" w:rsidRPr="004421BD" w:rsidRDefault="008B7FF1" w:rsidP="00D874C2">
      <w:pPr>
        <w:pStyle w:val="SemEspaamento"/>
        <w:rPr>
          <w:szCs w:val="24"/>
        </w:rPr>
      </w:pPr>
    </w:p>
    <w:p w14:paraId="18D778BA" w14:textId="0C702E26" w:rsidR="008B7FF1" w:rsidRPr="004421BD" w:rsidRDefault="001D7279" w:rsidP="00D874C2">
      <w:pPr>
        <w:pStyle w:val="SemEspaamento"/>
        <w:rPr>
          <w:szCs w:val="24"/>
        </w:rPr>
      </w:pPr>
      <w:r w:rsidRPr="004421BD">
        <w:rPr>
          <w:szCs w:val="24"/>
        </w:rPr>
        <w:t>9</w:t>
      </w:r>
      <w:r w:rsidR="008B7FF1" w:rsidRPr="004421BD">
        <w:rPr>
          <w:szCs w:val="24"/>
        </w:rPr>
        <w:t>.8</w:t>
      </w:r>
      <w:r w:rsidR="008B7FF1" w:rsidRPr="004421BD">
        <w:rPr>
          <w:szCs w:val="24"/>
        </w:rPr>
        <w:tab/>
        <w:t>Será verificado se o licitante apresentou declaração de que atende aos requisitos de habilitação, e o declarante responderá pela veracidade das informações prestadas, na forma da lei (</w:t>
      </w:r>
      <w:hyperlink r:id="rId31" w:anchor="art63" w:history="1">
        <w:r w:rsidR="008B7FF1" w:rsidRPr="004421BD">
          <w:rPr>
            <w:rStyle w:val="Hyperlink"/>
            <w:color w:val="auto"/>
            <w:szCs w:val="24"/>
          </w:rPr>
          <w:t>art. 63, I, da Lei nº 14.133/2021</w:t>
        </w:r>
      </w:hyperlink>
      <w:r w:rsidR="008B7FF1" w:rsidRPr="004421BD">
        <w:rPr>
          <w:szCs w:val="24"/>
        </w:rPr>
        <w:t>).</w:t>
      </w:r>
    </w:p>
    <w:p w14:paraId="1D3F322B" w14:textId="77777777" w:rsidR="008B7FF1" w:rsidRPr="004421BD" w:rsidRDefault="008B7FF1" w:rsidP="00D874C2">
      <w:pPr>
        <w:pStyle w:val="SemEspaamento"/>
        <w:rPr>
          <w:szCs w:val="24"/>
        </w:rPr>
      </w:pPr>
    </w:p>
    <w:p w14:paraId="1C7450BF" w14:textId="10A9A19B" w:rsidR="008B7FF1" w:rsidRPr="004421BD" w:rsidRDefault="001D7279" w:rsidP="00D874C2">
      <w:pPr>
        <w:pStyle w:val="SemEspaamento"/>
        <w:rPr>
          <w:szCs w:val="24"/>
        </w:rPr>
      </w:pPr>
      <w:r w:rsidRPr="004421BD">
        <w:rPr>
          <w:szCs w:val="24"/>
        </w:rPr>
        <w:t>9</w:t>
      </w:r>
      <w:r w:rsidR="008B7FF1" w:rsidRPr="004421BD">
        <w:rPr>
          <w:szCs w:val="24"/>
        </w:rPr>
        <w:t>.9</w:t>
      </w:r>
      <w:r w:rsidR="008B7FF1" w:rsidRPr="004421BD">
        <w:rPr>
          <w:szCs w:val="24"/>
        </w:rPr>
        <w:tab/>
        <w:t>Será verificado se o licitante apresentou no sistema, sob pena de inabilitação, a declaração de que cumpre as exigências de reserva de cargos para pessoa com deficiência e para reabilitado da Previdência Social e aprendiz, previstas em lei e em outras normas específicas.</w:t>
      </w:r>
    </w:p>
    <w:p w14:paraId="354A80E9" w14:textId="77777777" w:rsidR="008B7FF1" w:rsidRPr="004421BD" w:rsidRDefault="008B7FF1" w:rsidP="00D874C2">
      <w:pPr>
        <w:pStyle w:val="SemEspaamento"/>
        <w:rPr>
          <w:szCs w:val="24"/>
        </w:rPr>
      </w:pPr>
    </w:p>
    <w:p w14:paraId="0640361A" w14:textId="0182C2AB" w:rsidR="008B7FF1" w:rsidRPr="004421BD" w:rsidRDefault="001D7279" w:rsidP="00D874C2">
      <w:pPr>
        <w:pStyle w:val="SemEspaamento"/>
        <w:rPr>
          <w:szCs w:val="24"/>
        </w:rPr>
      </w:pPr>
      <w:r w:rsidRPr="004421BD">
        <w:rPr>
          <w:szCs w:val="24"/>
        </w:rPr>
        <w:t>9</w:t>
      </w:r>
      <w:r w:rsidR="008B7FF1" w:rsidRPr="004421BD">
        <w:rPr>
          <w:szCs w:val="24"/>
        </w:rPr>
        <w:t>.10</w:t>
      </w:r>
      <w:r w:rsidR="008B7FF1" w:rsidRPr="004421BD">
        <w:rPr>
          <w:szCs w:val="24"/>
        </w:rPr>
        <w:tab/>
        <w:t>O licitante deverá apresentar, sob pena de desclassificação, declaração de que suas propostas econômicas compreendem a integralidade dos custos para atendimento dos direitos trabalhistas assegurados na Constituição Federal, nas leis trabalhistas, nas normas infralegais, nas convenções coletivas de trabalho e nos termos de ajustamento de conduta vigentes na data de entrega das propostas.</w:t>
      </w:r>
    </w:p>
    <w:p w14:paraId="6868338C" w14:textId="77777777" w:rsidR="008B7FF1" w:rsidRPr="004421BD" w:rsidRDefault="008B7FF1" w:rsidP="00D874C2">
      <w:pPr>
        <w:pStyle w:val="SemEspaamento"/>
        <w:rPr>
          <w:szCs w:val="24"/>
        </w:rPr>
      </w:pPr>
    </w:p>
    <w:p w14:paraId="008E733B" w14:textId="55BEF24F" w:rsidR="008B7FF1" w:rsidRPr="004421BD" w:rsidRDefault="001D7279" w:rsidP="00D874C2">
      <w:pPr>
        <w:pStyle w:val="SemEspaamento"/>
        <w:rPr>
          <w:szCs w:val="24"/>
        </w:rPr>
      </w:pPr>
      <w:r w:rsidRPr="004421BD">
        <w:rPr>
          <w:szCs w:val="24"/>
        </w:rPr>
        <w:t>9</w:t>
      </w:r>
      <w:r w:rsidR="008B7FF1" w:rsidRPr="004421BD">
        <w:rPr>
          <w:szCs w:val="24"/>
        </w:rPr>
        <w:t>.11</w:t>
      </w:r>
      <w:r w:rsidR="008B7FF1" w:rsidRPr="004421BD">
        <w:rPr>
          <w:szCs w:val="24"/>
        </w:rPr>
        <w:tab/>
        <w:t>A verificação pelo pregoeiro, em sítios eletrônicos oficiais de órgãos e entidades emissores de certidões constitui meio legal de prova, para fins de habilitação.</w:t>
      </w:r>
    </w:p>
    <w:p w14:paraId="73E74B17" w14:textId="20F93CB8" w:rsidR="008B7FF1" w:rsidRPr="004421BD" w:rsidRDefault="001D7279" w:rsidP="00D874C2">
      <w:pPr>
        <w:pStyle w:val="SemEspaamento"/>
        <w:rPr>
          <w:szCs w:val="24"/>
        </w:rPr>
      </w:pPr>
      <w:bookmarkStart w:id="24" w:name="_Ref114663151"/>
      <w:r w:rsidRPr="004421BD">
        <w:rPr>
          <w:szCs w:val="24"/>
        </w:rPr>
        <w:t>9</w:t>
      </w:r>
      <w:r w:rsidR="008B7FF1" w:rsidRPr="004421BD">
        <w:rPr>
          <w:szCs w:val="24"/>
        </w:rPr>
        <w:t>.11.1</w:t>
      </w:r>
      <w:r w:rsidR="008B7FF1" w:rsidRPr="004421BD">
        <w:rPr>
          <w:szCs w:val="24"/>
        </w:rPr>
        <w:tab/>
        <w:t>Os documentos exigidos para habilitação serão enviados por meio do sistema, em formato digital, no prazo de 2 (duas) horas, prorrogável por igual período, contado da solicitação do pregoeiro.</w:t>
      </w:r>
      <w:bookmarkEnd w:id="24"/>
    </w:p>
    <w:p w14:paraId="0B389517" w14:textId="77777777" w:rsidR="008B7FF1" w:rsidRPr="004421BD" w:rsidRDefault="008B7FF1" w:rsidP="00D874C2">
      <w:pPr>
        <w:pStyle w:val="SemEspaamento"/>
        <w:rPr>
          <w:szCs w:val="24"/>
        </w:rPr>
      </w:pPr>
    </w:p>
    <w:p w14:paraId="14BC4962" w14:textId="351A6FE4" w:rsidR="008B7FF1" w:rsidRPr="004421BD" w:rsidRDefault="001D7279" w:rsidP="00D874C2">
      <w:pPr>
        <w:pStyle w:val="SemEspaamento"/>
        <w:rPr>
          <w:szCs w:val="24"/>
        </w:rPr>
      </w:pPr>
      <w:r w:rsidRPr="004421BD">
        <w:rPr>
          <w:szCs w:val="24"/>
        </w:rPr>
        <w:t>9</w:t>
      </w:r>
      <w:r w:rsidR="008B7FF1" w:rsidRPr="004421BD">
        <w:rPr>
          <w:szCs w:val="24"/>
        </w:rPr>
        <w:t>.12</w:t>
      </w:r>
      <w:r w:rsidR="008B7FF1" w:rsidRPr="004421BD">
        <w:rPr>
          <w:szCs w:val="24"/>
        </w:rPr>
        <w:tab/>
        <w:t>A verificação dos documentos de habilitação somente será feita em relação ao licitante vencedor.</w:t>
      </w:r>
    </w:p>
    <w:p w14:paraId="1657E6A8" w14:textId="77777777" w:rsidR="008B7FF1" w:rsidRPr="004421BD" w:rsidRDefault="008B7FF1" w:rsidP="00D874C2">
      <w:pPr>
        <w:pStyle w:val="SemEspaamento"/>
        <w:rPr>
          <w:szCs w:val="24"/>
        </w:rPr>
      </w:pPr>
    </w:p>
    <w:p w14:paraId="45387B65" w14:textId="34C8C537" w:rsidR="008B7FF1" w:rsidRPr="004421BD" w:rsidRDefault="001D7279" w:rsidP="00D874C2">
      <w:pPr>
        <w:pStyle w:val="SemEspaamento"/>
        <w:rPr>
          <w:szCs w:val="24"/>
        </w:rPr>
      </w:pPr>
      <w:r w:rsidRPr="004421BD">
        <w:rPr>
          <w:szCs w:val="24"/>
        </w:rPr>
        <w:t>9</w:t>
      </w:r>
      <w:r w:rsidR="008B7FF1" w:rsidRPr="004421BD">
        <w:rPr>
          <w:szCs w:val="24"/>
        </w:rPr>
        <w:t>.13</w:t>
      </w:r>
      <w:r w:rsidR="008B7FF1" w:rsidRPr="004421BD">
        <w:rPr>
          <w:szCs w:val="24"/>
        </w:rPr>
        <w:tab/>
        <w:t>Após a entrega dos documentos para habilitação, não será permitida a substituição ou a apresentação de novos documentos, salvo em sede de diligência, para:</w:t>
      </w:r>
    </w:p>
    <w:p w14:paraId="22E2ACA8" w14:textId="78458EDE" w:rsidR="008B7FF1" w:rsidRPr="004421BD" w:rsidRDefault="001D7279" w:rsidP="00D874C2">
      <w:pPr>
        <w:pStyle w:val="SemEspaamento"/>
        <w:rPr>
          <w:szCs w:val="24"/>
        </w:rPr>
      </w:pPr>
      <w:r w:rsidRPr="004421BD">
        <w:rPr>
          <w:szCs w:val="24"/>
        </w:rPr>
        <w:t>9</w:t>
      </w:r>
      <w:r w:rsidR="008B7FF1" w:rsidRPr="004421BD">
        <w:rPr>
          <w:szCs w:val="24"/>
        </w:rPr>
        <w:t>.13.1</w:t>
      </w:r>
      <w:r w:rsidR="008B7FF1" w:rsidRPr="004421BD">
        <w:rPr>
          <w:szCs w:val="24"/>
        </w:rPr>
        <w:tab/>
        <w:t>complementação de informações acerca dos documentos já apresentados pelos licitantes e desde que necessária para apurar fatos existentes à época da abertura do certame; e</w:t>
      </w:r>
    </w:p>
    <w:p w14:paraId="6D067023" w14:textId="7E514FC6" w:rsidR="008B7FF1" w:rsidRPr="004421BD" w:rsidRDefault="001D7279" w:rsidP="00D874C2">
      <w:pPr>
        <w:pStyle w:val="SemEspaamento"/>
        <w:rPr>
          <w:szCs w:val="24"/>
        </w:rPr>
      </w:pPr>
      <w:r w:rsidRPr="004421BD">
        <w:rPr>
          <w:szCs w:val="24"/>
        </w:rPr>
        <w:t>9</w:t>
      </w:r>
      <w:r w:rsidR="008B7FF1" w:rsidRPr="004421BD">
        <w:rPr>
          <w:szCs w:val="24"/>
        </w:rPr>
        <w:t>.13.2</w:t>
      </w:r>
      <w:r w:rsidR="008B7FF1" w:rsidRPr="004421BD">
        <w:rPr>
          <w:szCs w:val="24"/>
        </w:rPr>
        <w:tab/>
        <w:t>atualização de documentos cuja validade tenha expirado após a data de recebimento das propostas.</w:t>
      </w:r>
    </w:p>
    <w:p w14:paraId="2B08D704" w14:textId="77777777" w:rsidR="008B7FF1" w:rsidRPr="004421BD" w:rsidRDefault="008B7FF1" w:rsidP="00D874C2">
      <w:pPr>
        <w:pStyle w:val="SemEspaamento"/>
        <w:rPr>
          <w:szCs w:val="24"/>
        </w:rPr>
      </w:pPr>
    </w:p>
    <w:p w14:paraId="0D2D884D" w14:textId="7444EAEE" w:rsidR="008B7FF1" w:rsidRPr="004421BD" w:rsidRDefault="001D7279" w:rsidP="00D874C2">
      <w:pPr>
        <w:pStyle w:val="SemEspaamento"/>
        <w:rPr>
          <w:szCs w:val="24"/>
        </w:rPr>
      </w:pPr>
      <w:bookmarkStart w:id="25" w:name="_Ref114670319"/>
      <w:r w:rsidRPr="004421BD">
        <w:rPr>
          <w:szCs w:val="24"/>
        </w:rPr>
        <w:t>9</w:t>
      </w:r>
      <w:r w:rsidR="008B7FF1" w:rsidRPr="004421BD">
        <w:rPr>
          <w:szCs w:val="24"/>
        </w:rPr>
        <w:t>.14</w:t>
      </w:r>
      <w:r w:rsidR="008B7FF1" w:rsidRPr="004421BD">
        <w:rPr>
          <w:szCs w:val="24"/>
        </w:rPr>
        <w:tab/>
        <w:t xml:space="preserve">Na análise dos documentos de habilitação, o Pregoeiro poderá sanar erros ou falhas, que não alterem a substância dos documentos e sua validade jurídica, mediante decisão </w:t>
      </w:r>
      <w:r w:rsidR="008B7FF1" w:rsidRPr="004421BD">
        <w:rPr>
          <w:szCs w:val="24"/>
        </w:rPr>
        <w:lastRenderedPageBreak/>
        <w:t xml:space="preserve">fundamentada, registrada em ata e acessível a todos, atribuindo-lhes </w:t>
      </w:r>
      <w:proofErr w:type="spellStart"/>
      <w:r w:rsidR="008B7FF1" w:rsidRPr="004421BD">
        <w:rPr>
          <w:szCs w:val="24"/>
        </w:rPr>
        <w:t>eﬁcácia</w:t>
      </w:r>
      <w:proofErr w:type="spellEnd"/>
      <w:r w:rsidR="008B7FF1" w:rsidRPr="004421BD">
        <w:rPr>
          <w:szCs w:val="24"/>
        </w:rPr>
        <w:t xml:space="preserve"> para fins de habilitação e classificação.</w:t>
      </w:r>
      <w:bookmarkEnd w:id="25"/>
    </w:p>
    <w:p w14:paraId="26D2AF44" w14:textId="77777777" w:rsidR="008B7FF1" w:rsidRPr="004421BD" w:rsidRDefault="008B7FF1" w:rsidP="00D874C2">
      <w:pPr>
        <w:pStyle w:val="SemEspaamento"/>
        <w:rPr>
          <w:szCs w:val="24"/>
        </w:rPr>
      </w:pPr>
    </w:p>
    <w:p w14:paraId="7B9A8D81" w14:textId="46669C79" w:rsidR="008B7FF1" w:rsidRPr="004421BD" w:rsidRDefault="001D7279" w:rsidP="00D874C2">
      <w:pPr>
        <w:pStyle w:val="SemEspaamento"/>
        <w:rPr>
          <w:szCs w:val="24"/>
        </w:rPr>
      </w:pPr>
      <w:bookmarkStart w:id="26" w:name="_Ref114665528"/>
      <w:r w:rsidRPr="004421BD">
        <w:rPr>
          <w:szCs w:val="24"/>
        </w:rPr>
        <w:t>9</w:t>
      </w:r>
      <w:r w:rsidR="008B7FF1" w:rsidRPr="004421BD">
        <w:rPr>
          <w:szCs w:val="24"/>
        </w:rPr>
        <w:t>.15</w:t>
      </w:r>
      <w:r w:rsidR="008B7FF1" w:rsidRPr="004421BD">
        <w:rPr>
          <w:szCs w:val="24"/>
        </w:rPr>
        <w:tab/>
        <w:t>Na hipótese de o licitante não atender às exigências para habilitação, o pregoeiro examinará a proposta subsequente e assim sucessivamente, na ordem de classificação, até a apuração de uma proposta que atenda ao presente edital.</w:t>
      </w:r>
      <w:bookmarkEnd w:id="26"/>
    </w:p>
    <w:p w14:paraId="73338AD7" w14:textId="77777777" w:rsidR="008B7FF1" w:rsidRPr="004421BD" w:rsidRDefault="008B7FF1" w:rsidP="00D874C2">
      <w:pPr>
        <w:pStyle w:val="SemEspaamento"/>
        <w:rPr>
          <w:szCs w:val="24"/>
        </w:rPr>
      </w:pPr>
    </w:p>
    <w:p w14:paraId="1B625969" w14:textId="1932BBC7" w:rsidR="008B7FF1" w:rsidRPr="004421BD" w:rsidRDefault="001D7279" w:rsidP="00D874C2">
      <w:pPr>
        <w:pStyle w:val="SemEspaamento"/>
        <w:rPr>
          <w:szCs w:val="24"/>
        </w:rPr>
      </w:pPr>
      <w:bookmarkStart w:id="27" w:name="_Ref114665515"/>
      <w:r w:rsidRPr="004421BD">
        <w:rPr>
          <w:szCs w:val="24"/>
        </w:rPr>
        <w:t>9</w:t>
      </w:r>
      <w:r w:rsidR="008B7FF1" w:rsidRPr="004421BD">
        <w:rPr>
          <w:szCs w:val="24"/>
        </w:rPr>
        <w:t>.16</w:t>
      </w:r>
      <w:r w:rsidR="008B7FF1" w:rsidRPr="004421BD">
        <w:rPr>
          <w:szCs w:val="24"/>
        </w:rPr>
        <w:tab/>
        <w:t>Somente serão disponibilizados para acesso público os documentos de habilitação do licitante cuja proposta atenda ao edital de licitação, após concluídos os procedimentos de que trata o subitem anterior</w:t>
      </w:r>
      <w:bookmarkEnd w:id="27"/>
      <w:r w:rsidR="008B7FF1" w:rsidRPr="004421BD">
        <w:rPr>
          <w:szCs w:val="24"/>
        </w:rPr>
        <w:t>.</w:t>
      </w:r>
    </w:p>
    <w:p w14:paraId="270CDC00" w14:textId="77777777" w:rsidR="008B7FF1" w:rsidRPr="004421BD" w:rsidRDefault="008B7FF1" w:rsidP="00D874C2">
      <w:pPr>
        <w:pStyle w:val="SemEspaamento"/>
        <w:rPr>
          <w:szCs w:val="24"/>
        </w:rPr>
      </w:pPr>
    </w:p>
    <w:p w14:paraId="3360B116" w14:textId="0F451DAA" w:rsidR="008B7FF1" w:rsidRPr="004421BD" w:rsidRDefault="001D7279" w:rsidP="00D874C2">
      <w:pPr>
        <w:pStyle w:val="SemEspaamento"/>
        <w:rPr>
          <w:b/>
          <w:szCs w:val="24"/>
        </w:rPr>
      </w:pPr>
      <w:bookmarkStart w:id="28" w:name="_Toc122606110"/>
      <w:r w:rsidRPr="004421BD">
        <w:rPr>
          <w:b/>
          <w:szCs w:val="24"/>
        </w:rPr>
        <w:t>10</w:t>
      </w:r>
      <w:r w:rsidR="008B7FF1" w:rsidRPr="004421BD">
        <w:rPr>
          <w:b/>
          <w:szCs w:val="24"/>
        </w:rPr>
        <w:t>.</w:t>
      </w:r>
      <w:r w:rsidR="008B7FF1" w:rsidRPr="004421BD">
        <w:rPr>
          <w:b/>
          <w:szCs w:val="24"/>
        </w:rPr>
        <w:tab/>
        <w:t>DOS RECURSOS</w:t>
      </w:r>
      <w:bookmarkEnd w:id="28"/>
    </w:p>
    <w:p w14:paraId="1F765E9A" w14:textId="77777777" w:rsidR="008B7FF1" w:rsidRPr="004421BD" w:rsidRDefault="008B7FF1" w:rsidP="00D874C2">
      <w:pPr>
        <w:pStyle w:val="SemEspaamento"/>
        <w:rPr>
          <w:szCs w:val="24"/>
        </w:rPr>
      </w:pPr>
    </w:p>
    <w:p w14:paraId="1B1809F9" w14:textId="5CBA9DCB" w:rsidR="008B7FF1" w:rsidRPr="004421BD" w:rsidRDefault="001D7279" w:rsidP="00D874C2">
      <w:pPr>
        <w:pStyle w:val="SemEspaamento"/>
        <w:rPr>
          <w:szCs w:val="24"/>
        </w:rPr>
      </w:pPr>
      <w:r w:rsidRPr="004421BD">
        <w:rPr>
          <w:szCs w:val="24"/>
        </w:rPr>
        <w:t>10</w:t>
      </w:r>
      <w:r w:rsidR="008B7FF1" w:rsidRPr="004421BD">
        <w:rPr>
          <w:szCs w:val="24"/>
        </w:rPr>
        <w:t>.1</w:t>
      </w:r>
      <w:r w:rsidR="008B7FF1" w:rsidRPr="004421BD">
        <w:rPr>
          <w:szCs w:val="24"/>
        </w:rPr>
        <w:tab/>
        <w:t xml:space="preserve">A interposição de recurso referente ao julgamento das propostas, à habilitação ou inabilitação de licitantes, à anulação ou revogação da licitação, observará o disposto no </w:t>
      </w:r>
      <w:hyperlink r:id="rId32" w:anchor="art165" w:history="1">
        <w:r w:rsidR="008B7FF1" w:rsidRPr="004421BD">
          <w:rPr>
            <w:rStyle w:val="Hyperlink"/>
            <w:color w:val="auto"/>
            <w:szCs w:val="24"/>
          </w:rPr>
          <w:t>art. 165 da Lei nº 14.133, de 2021</w:t>
        </w:r>
      </w:hyperlink>
      <w:r w:rsidR="008B7FF1" w:rsidRPr="004421BD">
        <w:rPr>
          <w:szCs w:val="24"/>
        </w:rPr>
        <w:t>.</w:t>
      </w:r>
    </w:p>
    <w:p w14:paraId="044348A3" w14:textId="77777777" w:rsidR="008B7FF1" w:rsidRPr="004421BD" w:rsidRDefault="008B7FF1" w:rsidP="00D874C2">
      <w:pPr>
        <w:pStyle w:val="SemEspaamento"/>
        <w:rPr>
          <w:szCs w:val="24"/>
        </w:rPr>
      </w:pPr>
    </w:p>
    <w:p w14:paraId="24464B04" w14:textId="521128FD" w:rsidR="008B7FF1" w:rsidRPr="004421BD" w:rsidRDefault="001D7279" w:rsidP="00D874C2">
      <w:pPr>
        <w:pStyle w:val="SemEspaamento"/>
        <w:rPr>
          <w:szCs w:val="24"/>
        </w:rPr>
      </w:pPr>
      <w:r w:rsidRPr="004421BD">
        <w:rPr>
          <w:szCs w:val="24"/>
        </w:rPr>
        <w:t>10</w:t>
      </w:r>
      <w:r w:rsidR="008B7FF1" w:rsidRPr="004421BD">
        <w:rPr>
          <w:szCs w:val="24"/>
        </w:rPr>
        <w:t>.2</w:t>
      </w:r>
      <w:r w:rsidR="008B7FF1" w:rsidRPr="004421BD">
        <w:rPr>
          <w:szCs w:val="24"/>
        </w:rPr>
        <w:tab/>
        <w:t>O prazo recursal é de 3 (três) dias úteis, contados da data de intimação ou de lavratura da ata.</w:t>
      </w:r>
    </w:p>
    <w:p w14:paraId="37B89BF7" w14:textId="77777777" w:rsidR="008B7FF1" w:rsidRPr="004421BD" w:rsidRDefault="008B7FF1" w:rsidP="00D874C2">
      <w:pPr>
        <w:pStyle w:val="SemEspaamento"/>
        <w:rPr>
          <w:szCs w:val="24"/>
        </w:rPr>
      </w:pPr>
    </w:p>
    <w:p w14:paraId="40441F75" w14:textId="7ABD31B1" w:rsidR="008B7FF1" w:rsidRPr="004421BD" w:rsidRDefault="008B7FF1" w:rsidP="00D874C2">
      <w:pPr>
        <w:pStyle w:val="SemEspaamento"/>
        <w:rPr>
          <w:szCs w:val="24"/>
        </w:rPr>
      </w:pPr>
      <w:r w:rsidRPr="004421BD">
        <w:rPr>
          <w:szCs w:val="24"/>
        </w:rPr>
        <w:t>1</w:t>
      </w:r>
      <w:r w:rsidR="001D7279" w:rsidRPr="004421BD">
        <w:rPr>
          <w:szCs w:val="24"/>
        </w:rPr>
        <w:t>0</w:t>
      </w:r>
      <w:r w:rsidRPr="004421BD">
        <w:rPr>
          <w:szCs w:val="24"/>
        </w:rPr>
        <w:t>.3</w:t>
      </w:r>
      <w:r w:rsidRPr="004421BD">
        <w:rPr>
          <w:szCs w:val="24"/>
        </w:rPr>
        <w:tab/>
        <w:t>Quando o recurso apresentado impugnar o julgamento das propostas ou o ato de habilitação ou inabilitação do licitante:</w:t>
      </w:r>
    </w:p>
    <w:p w14:paraId="1077A559" w14:textId="6E216FC0" w:rsidR="008B7FF1" w:rsidRPr="004421BD" w:rsidRDefault="008B7FF1" w:rsidP="00D874C2">
      <w:pPr>
        <w:pStyle w:val="SemEspaamento"/>
        <w:rPr>
          <w:szCs w:val="24"/>
        </w:rPr>
      </w:pPr>
      <w:r w:rsidRPr="004421BD">
        <w:rPr>
          <w:szCs w:val="24"/>
        </w:rPr>
        <w:t>1</w:t>
      </w:r>
      <w:r w:rsidR="001D7279" w:rsidRPr="004421BD">
        <w:rPr>
          <w:szCs w:val="24"/>
        </w:rPr>
        <w:t>0</w:t>
      </w:r>
      <w:r w:rsidRPr="004421BD">
        <w:rPr>
          <w:szCs w:val="24"/>
        </w:rPr>
        <w:t>.3.1</w:t>
      </w:r>
      <w:r w:rsidRPr="004421BD">
        <w:rPr>
          <w:szCs w:val="24"/>
        </w:rPr>
        <w:tab/>
        <w:t>a intenção de recorrer deverá ser manifestada imediatamente, sob pena de preclusão;</w:t>
      </w:r>
    </w:p>
    <w:p w14:paraId="590EF2A4" w14:textId="221A59A2" w:rsidR="008B7FF1" w:rsidRPr="004421BD" w:rsidRDefault="008B7FF1" w:rsidP="00D874C2">
      <w:pPr>
        <w:pStyle w:val="SemEspaamento"/>
        <w:rPr>
          <w:szCs w:val="24"/>
        </w:rPr>
      </w:pPr>
      <w:r w:rsidRPr="004421BD">
        <w:rPr>
          <w:szCs w:val="24"/>
        </w:rPr>
        <w:t>1</w:t>
      </w:r>
      <w:r w:rsidR="001D7279" w:rsidRPr="004421BD">
        <w:rPr>
          <w:szCs w:val="24"/>
        </w:rPr>
        <w:t>0</w:t>
      </w:r>
      <w:r w:rsidRPr="004421BD">
        <w:rPr>
          <w:szCs w:val="24"/>
        </w:rPr>
        <w:t>.3.2</w:t>
      </w:r>
      <w:r w:rsidRPr="004421BD">
        <w:rPr>
          <w:szCs w:val="24"/>
        </w:rPr>
        <w:tab/>
        <w:t>o prazo para apresentação das razões recursais será iniciado na data de intimação ou de lavratura da ata de habilitação ou inabilitação;</w:t>
      </w:r>
    </w:p>
    <w:p w14:paraId="2D7F56F8" w14:textId="77777777" w:rsidR="008B7FF1" w:rsidRPr="004421BD" w:rsidRDefault="008B7FF1" w:rsidP="00D874C2">
      <w:pPr>
        <w:pStyle w:val="SemEspaamento"/>
        <w:rPr>
          <w:szCs w:val="24"/>
        </w:rPr>
      </w:pPr>
    </w:p>
    <w:p w14:paraId="09383653" w14:textId="176AAB48" w:rsidR="008B7FF1" w:rsidRPr="004421BD" w:rsidRDefault="008B7FF1" w:rsidP="00D874C2">
      <w:pPr>
        <w:pStyle w:val="SemEspaamento"/>
        <w:rPr>
          <w:szCs w:val="24"/>
        </w:rPr>
      </w:pPr>
      <w:r w:rsidRPr="004421BD">
        <w:rPr>
          <w:szCs w:val="24"/>
        </w:rPr>
        <w:t>1</w:t>
      </w:r>
      <w:r w:rsidR="001D7279" w:rsidRPr="004421BD">
        <w:rPr>
          <w:szCs w:val="24"/>
        </w:rPr>
        <w:t>0</w:t>
      </w:r>
      <w:r w:rsidRPr="004421BD">
        <w:rPr>
          <w:szCs w:val="24"/>
        </w:rPr>
        <w:t>.4</w:t>
      </w:r>
      <w:r w:rsidRPr="004421BD">
        <w:rPr>
          <w:szCs w:val="24"/>
        </w:rPr>
        <w:tab/>
        <w:t>Os recursos deverão ser encaminhados em campo próprio do sistema.</w:t>
      </w:r>
    </w:p>
    <w:p w14:paraId="4C88B38B" w14:textId="77777777" w:rsidR="008B7FF1" w:rsidRPr="004421BD" w:rsidRDefault="008B7FF1" w:rsidP="00D874C2">
      <w:pPr>
        <w:pStyle w:val="SemEspaamento"/>
        <w:rPr>
          <w:szCs w:val="24"/>
        </w:rPr>
      </w:pPr>
    </w:p>
    <w:p w14:paraId="335CA779" w14:textId="2BAFF12F" w:rsidR="008B7FF1" w:rsidRPr="004421BD" w:rsidRDefault="008B7FF1" w:rsidP="00D874C2">
      <w:pPr>
        <w:pStyle w:val="SemEspaamento"/>
        <w:rPr>
          <w:szCs w:val="24"/>
        </w:rPr>
      </w:pPr>
      <w:r w:rsidRPr="004421BD">
        <w:rPr>
          <w:szCs w:val="24"/>
        </w:rPr>
        <w:t>1</w:t>
      </w:r>
      <w:r w:rsidR="001D7279" w:rsidRPr="004421BD">
        <w:rPr>
          <w:szCs w:val="24"/>
        </w:rPr>
        <w:t>0</w:t>
      </w:r>
      <w:r w:rsidRPr="004421BD">
        <w:rPr>
          <w:szCs w:val="24"/>
        </w:rPr>
        <w:t>.5</w:t>
      </w:r>
      <w:r w:rsidRPr="004421BD">
        <w:rPr>
          <w:szCs w:val="24"/>
        </w:rPr>
        <w:tab/>
        <w:t>O recurso será dirigido à autoridade que tiver editado o ato ou proferido a decisão recorrida, a qual poderá reconsiderar sua decisão no prazo de 3 (três) dias úteis, ou, nesse mesmo prazo, encaminhar recurso para a autoridade superior, a qual deverá proferir sua decisão no prazo de 10 (dez) dias úteis, contado do recebimento dos autos.</w:t>
      </w:r>
    </w:p>
    <w:p w14:paraId="0491ADD8" w14:textId="77777777" w:rsidR="008B7FF1" w:rsidRPr="004421BD" w:rsidRDefault="008B7FF1" w:rsidP="00D874C2">
      <w:pPr>
        <w:pStyle w:val="SemEspaamento"/>
        <w:rPr>
          <w:szCs w:val="24"/>
        </w:rPr>
      </w:pPr>
    </w:p>
    <w:p w14:paraId="63C6E59F" w14:textId="628D1B22" w:rsidR="008B7FF1" w:rsidRPr="004421BD" w:rsidRDefault="008B7FF1" w:rsidP="00D874C2">
      <w:pPr>
        <w:pStyle w:val="SemEspaamento"/>
        <w:rPr>
          <w:szCs w:val="24"/>
        </w:rPr>
      </w:pPr>
      <w:r w:rsidRPr="004421BD">
        <w:rPr>
          <w:szCs w:val="24"/>
        </w:rPr>
        <w:t>1</w:t>
      </w:r>
      <w:r w:rsidR="001D7279" w:rsidRPr="004421BD">
        <w:rPr>
          <w:szCs w:val="24"/>
        </w:rPr>
        <w:t>0</w:t>
      </w:r>
      <w:r w:rsidRPr="004421BD">
        <w:rPr>
          <w:szCs w:val="24"/>
        </w:rPr>
        <w:t>.6</w:t>
      </w:r>
      <w:r w:rsidRPr="004421BD">
        <w:rPr>
          <w:szCs w:val="24"/>
        </w:rPr>
        <w:tab/>
        <w:t>Os recursos interpostos fora do prazo não serão conhecidos.</w:t>
      </w:r>
    </w:p>
    <w:p w14:paraId="606400C4" w14:textId="77777777" w:rsidR="008B7FF1" w:rsidRPr="004421BD" w:rsidRDefault="008B7FF1" w:rsidP="00D874C2">
      <w:pPr>
        <w:pStyle w:val="SemEspaamento"/>
        <w:rPr>
          <w:szCs w:val="24"/>
        </w:rPr>
      </w:pPr>
    </w:p>
    <w:p w14:paraId="777E50A4" w14:textId="4DB7010A" w:rsidR="008B7FF1" w:rsidRPr="004421BD" w:rsidRDefault="008B7FF1" w:rsidP="00D874C2">
      <w:pPr>
        <w:pStyle w:val="SemEspaamento"/>
        <w:rPr>
          <w:szCs w:val="24"/>
        </w:rPr>
      </w:pPr>
      <w:r w:rsidRPr="004421BD">
        <w:rPr>
          <w:szCs w:val="24"/>
        </w:rPr>
        <w:t>1</w:t>
      </w:r>
      <w:r w:rsidR="001D7279" w:rsidRPr="004421BD">
        <w:rPr>
          <w:szCs w:val="24"/>
        </w:rPr>
        <w:t>0</w:t>
      </w:r>
      <w:r w:rsidRPr="004421BD">
        <w:rPr>
          <w:szCs w:val="24"/>
        </w:rPr>
        <w:t>.7</w:t>
      </w:r>
      <w:r w:rsidRPr="004421BD">
        <w:rPr>
          <w:szCs w:val="24"/>
        </w:rPr>
        <w:tab/>
        <w:t>O prazo para apresentação de contrarrazões ao recurso pelos demais licitantes será de 3 (três) dias úteis, contados da data da intimação pessoal ou da divulgação da interposição do recurso, assegurada a vista imediata dos elementos indispensáveis à defesa de seus interesses.</w:t>
      </w:r>
    </w:p>
    <w:p w14:paraId="43E8A3EE" w14:textId="77777777" w:rsidR="008B7FF1" w:rsidRPr="004421BD" w:rsidRDefault="008B7FF1" w:rsidP="00D874C2">
      <w:pPr>
        <w:pStyle w:val="SemEspaamento"/>
        <w:rPr>
          <w:szCs w:val="24"/>
        </w:rPr>
      </w:pPr>
    </w:p>
    <w:p w14:paraId="4EE5C125" w14:textId="56A1D10D" w:rsidR="008B7FF1" w:rsidRPr="004421BD" w:rsidRDefault="001D7279" w:rsidP="00D874C2">
      <w:pPr>
        <w:pStyle w:val="SemEspaamento"/>
        <w:rPr>
          <w:szCs w:val="24"/>
        </w:rPr>
      </w:pPr>
      <w:r w:rsidRPr="004421BD">
        <w:rPr>
          <w:szCs w:val="24"/>
        </w:rPr>
        <w:t>10</w:t>
      </w:r>
      <w:r w:rsidR="008B7FF1" w:rsidRPr="004421BD">
        <w:rPr>
          <w:szCs w:val="24"/>
        </w:rPr>
        <w:t>.8</w:t>
      </w:r>
      <w:r w:rsidR="008B7FF1" w:rsidRPr="004421BD">
        <w:rPr>
          <w:szCs w:val="24"/>
        </w:rPr>
        <w:tab/>
        <w:t>O recurso e o pedido de reconsideração terão efeito suspensivo do ato ou da decisão recorrida até que sobrevenha decisão final da autoridade competente.</w:t>
      </w:r>
    </w:p>
    <w:p w14:paraId="5F2F808E" w14:textId="77777777" w:rsidR="008B7FF1" w:rsidRPr="004421BD" w:rsidRDefault="008B7FF1" w:rsidP="00D874C2">
      <w:pPr>
        <w:pStyle w:val="SemEspaamento"/>
        <w:rPr>
          <w:szCs w:val="24"/>
        </w:rPr>
      </w:pPr>
    </w:p>
    <w:p w14:paraId="3C63B8CE" w14:textId="0F60A140" w:rsidR="008B7FF1" w:rsidRPr="004421BD" w:rsidRDefault="008B7FF1" w:rsidP="00D874C2">
      <w:pPr>
        <w:pStyle w:val="SemEspaamento"/>
        <w:rPr>
          <w:szCs w:val="24"/>
        </w:rPr>
      </w:pPr>
      <w:r w:rsidRPr="004421BD">
        <w:rPr>
          <w:szCs w:val="24"/>
        </w:rPr>
        <w:t>1</w:t>
      </w:r>
      <w:r w:rsidR="001D7279" w:rsidRPr="004421BD">
        <w:rPr>
          <w:szCs w:val="24"/>
        </w:rPr>
        <w:t>0</w:t>
      </w:r>
      <w:r w:rsidRPr="004421BD">
        <w:rPr>
          <w:szCs w:val="24"/>
        </w:rPr>
        <w:t>.9</w:t>
      </w:r>
      <w:r w:rsidRPr="004421BD">
        <w:rPr>
          <w:szCs w:val="24"/>
        </w:rPr>
        <w:tab/>
        <w:t>O acolhimento do recurso invalida tão somente os atos insuscetíveis de aproveitamento.</w:t>
      </w:r>
    </w:p>
    <w:p w14:paraId="58B57BEB" w14:textId="77777777" w:rsidR="008B7FF1" w:rsidRPr="004421BD" w:rsidRDefault="008B7FF1" w:rsidP="00D874C2">
      <w:pPr>
        <w:pStyle w:val="SemEspaamento"/>
        <w:rPr>
          <w:szCs w:val="24"/>
        </w:rPr>
      </w:pPr>
    </w:p>
    <w:p w14:paraId="455FD258" w14:textId="4D7CB3C3" w:rsidR="008B7FF1" w:rsidRPr="004421BD" w:rsidRDefault="008B7FF1" w:rsidP="00D874C2">
      <w:pPr>
        <w:pStyle w:val="SemEspaamento"/>
        <w:rPr>
          <w:szCs w:val="24"/>
        </w:rPr>
      </w:pPr>
      <w:r w:rsidRPr="004421BD">
        <w:rPr>
          <w:szCs w:val="24"/>
        </w:rPr>
        <w:t>1</w:t>
      </w:r>
      <w:r w:rsidR="001D7279" w:rsidRPr="004421BD">
        <w:rPr>
          <w:szCs w:val="24"/>
        </w:rPr>
        <w:t>0</w:t>
      </w:r>
      <w:r w:rsidRPr="004421BD">
        <w:rPr>
          <w:szCs w:val="24"/>
        </w:rPr>
        <w:t>.10</w:t>
      </w:r>
      <w:r w:rsidRPr="004421BD">
        <w:rPr>
          <w:szCs w:val="24"/>
        </w:rPr>
        <w:tab/>
        <w:t>Os autos do processo permanecerão com vista franqueada aos interessados no sítio eletrônico www.bll.org.br.</w:t>
      </w:r>
    </w:p>
    <w:p w14:paraId="081549FF" w14:textId="77777777" w:rsidR="008B7FF1" w:rsidRPr="004421BD" w:rsidRDefault="008B7FF1" w:rsidP="00D874C2">
      <w:pPr>
        <w:pStyle w:val="SemEspaamento"/>
        <w:rPr>
          <w:szCs w:val="24"/>
        </w:rPr>
      </w:pPr>
    </w:p>
    <w:p w14:paraId="04E76889" w14:textId="77777777" w:rsidR="00D874C2" w:rsidRPr="004421BD" w:rsidRDefault="00D874C2" w:rsidP="00D874C2">
      <w:pPr>
        <w:pStyle w:val="SemEspaamento"/>
        <w:rPr>
          <w:b/>
          <w:szCs w:val="24"/>
        </w:rPr>
      </w:pPr>
      <w:bookmarkStart w:id="29" w:name="_Toc122606111"/>
      <w:bookmarkEnd w:id="21"/>
      <w:r w:rsidRPr="004421BD">
        <w:rPr>
          <w:b/>
          <w:szCs w:val="24"/>
        </w:rPr>
        <w:t>11</w:t>
      </w:r>
      <w:r w:rsidRPr="004421BD">
        <w:rPr>
          <w:b/>
          <w:szCs w:val="24"/>
        </w:rPr>
        <w:tab/>
        <w:t>DAS INFRAÇÕES ADMINISTRATIVAS E SANÇÕES</w:t>
      </w:r>
      <w:bookmarkEnd w:id="29"/>
    </w:p>
    <w:p w14:paraId="3CA21408" w14:textId="77777777" w:rsidR="00D874C2" w:rsidRPr="004421BD" w:rsidRDefault="00D874C2" w:rsidP="00D874C2">
      <w:pPr>
        <w:pStyle w:val="SemEspaamento"/>
        <w:rPr>
          <w:szCs w:val="24"/>
        </w:rPr>
      </w:pPr>
    </w:p>
    <w:p w14:paraId="30E73C97" w14:textId="77777777" w:rsidR="00D874C2" w:rsidRPr="004421BD" w:rsidRDefault="00D874C2" w:rsidP="00D874C2">
      <w:pPr>
        <w:pStyle w:val="SemEspaamento"/>
        <w:rPr>
          <w:szCs w:val="24"/>
        </w:rPr>
      </w:pPr>
      <w:r w:rsidRPr="004421BD">
        <w:rPr>
          <w:szCs w:val="24"/>
        </w:rPr>
        <w:lastRenderedPageBreak/>
        <w:t>11.1</w:t>
      </w:r>
      <w:r w:rsidRPr="004421BD">
        <w:rPr>
          <w:szCs w:val="24"/>
        </w:rPr>
        <w:tab/>
        <w:t>Comete infração administrativa, nos termos da lei, o licitante que, com dolo ou culpa:</w:t>
      </w:r>
    </w:p>
    <w:p w14:paraId="320C43D9" w14:textId="77777777" w:rsidR="00D874C2" w:rsidRPr="004421BD" w:rsidRDefault="00D874C2" w:rsidP="00D874C2">
      <w:pPr>
        <w:pStyle w:val="SemEspaamento"/>
        <w:rPr>
          <w:szCs w:val="24"/>
        </w:rPr>
      </w:pPr>
      <w:r w:rsidRPr="004421BD">
        <w:rPr>
          <w:szCs w:val="24"/>
        </w:rPr>
        <w:t>11.1.1</w:t>
      </w:r>
      <w:r w:rsidRPr="004421BD">
        <w:rPr>
          <w:szCs w:val="24"/>
        </w:rPr>
        <w:tab/>
        <w:t>Deixar de entregar a documentação exigida para o certame ou não entregar qualquer documento que tenha sido solicitado pelo/a pregoeiro/a durante o certame;</w:t>
      </w:r>
    </w:p>
    <w:p w14:paraId="1B93B141" w14:textId="77777777" w:rsidR="00D874C2" w:rsidRPr="004421BD" w:rsidRDefault="00D874C2" w:rsidP="00D874C2">
      <w:pPr>
        <w:pStyle w:val="SemEspaamento"/>
        <w:rPr>
          <w:szCs w:val="24"/>
        </w:rPr>
      </w:pPr>
      <w:r w:rsidRPr="004421BD">
        <w:rPr>
          <w:szCs w:val="24"/>
        </w:rPr>
        <w:t>11.1.2</w:t>
      </w:r>
      <w:r w:rsidRPr="004421BD">
        <w:rPr>
          <w:szCs w:val="24"/>
        </w:rPr>
        <w:tab/>
        <w:t>Salvo em decorrência de fato superveniente devidamente justificado, não mantiver a proposta em especial quando:</w:t>
      </w:r>
    </w:p>
    <w:p w14:paraId="0C03C0CA" w14:textId="77777777" w:rsidR="00D874C2" w:rsidRPr="004421BD" w:rsidRDefault="00D874C2" w:rsidP="00D874C2">
      <w:pPr>
        <w:pStyle w:val="SemEspaamento"/>
        <w:rPr>
          <w:szCs w:val="24"/>
        </w:rPr>
      </w:pPr>
      <w:r w:rsidRPr="004421BD">
        <w:rPr>
          <w:szCs w:val="24"/>
        </w:rPr>
        <w:t>a)</w:t>
      </w:r>
      <w:r w:rsidRPr="004421BD">
        <w:rPr>
          <w:szCs w:val="24"/>
        </w:rPr>
        <w:tab/>
        <w:t>não enviar a proposta adequada ao último lance ofertado ou após a negociação;</w:t>
      </w:r>
    </w:p>
    <w:p w14:paraId="0707C560" w14:textId="77777777" w:rsidR="00D874C2" w:rsidRPr="004421BD" w:rsidRDefault="00D874C2" w:rsidP="00D874C2">
      <w:pPr>
        <w:pStyle w:val="SemEspaamento"/>
        <w:rPr>
          <w:szCs w:val="24"/>
        </w:rPr>
      </w:pPr>
      <w:r w:rsidRPr="004421BD">
        <w:rPr>
          <w:szCs w:val="24"/>
        </w:rPr>
        <w:t>b)</w:t>
      </w:r>
      <w:r w:rsidRPr="004421BD">
        <w:rPr>
          <w:szCs w:val="24"/>
        </w:rPr>
        <w:tab/>
        <w:t>recusar-se a enviar o detalhamento da proposta quando exigível;</w:t>
      </w:r>
    </w:p>
    <w:p w14:paraId="502BABFF" w14:textId="77777777" w:rsidR="00D874C2" w:rsidRPr="004421BD" w:rsidRDefault="00D874C2" w:rsidP="00D874C2">
      <w:pPr>
        <w:pStyle w:val="SemEspaamento"/>
        <w:rPr>
          <w:szCs w:val="24"/>
        </w:rPr>
      </w:pPr>
      <w:r w:rsidRPr="004421BD">
        <w:rPr>
          <w:szCs w:val="24"/>
        </w:rPr>
        <w:t>c)</w:t>
      </w:r>
      <w:r w:rsidRPr="004421BD">
        <w:rPr>
          <w:szCs w:val="24"/>
        </w:rPr>
        <w:tab/>
        <w:t>pedir para ser desclassificado quando encerrada a etapa competitiva;</w:t>
      </w:r>
    </w:p>
    <w:p w14:paraId="3672315A" w14:textId="77777777" w:rsidR="00D874C2" w:rsidRPr="004421BD" w:rsidRDefault="00D874C2" w:rsidP="00D874C2">
      <w:pPr>
        <w:pStyle w:val="SemEspaamento"/>
        <w:rPr>
          <w:szCs w:val="24"/>
        </w:rPr>
      </w:pPr>
      <w:r w:rsidRPr="004421BD">
        <w:rPr>
          <w:szCs w:val="24"/>
        </w:rPr>
        <w:t>d)</w:t>
      </w:r>
      <w:r w:rsidRPr="004421BD">
        <w:rPr>
          <w:szCs w:val="24"/>
        </w:rPr>
        <w:tab/>
        <w:t>deixar de apresentar amostra;</w:t>
      </w:r>
    </w:p>
    <w:p w14:paraId="55DC09C2" w14:textId="77777777" w:rsidR="00D874C2" w:rsidRPr="004421BD" w:rsidRDefault="00D874C2" w:rsidP="00D874C2">
      <w:pPr>
        <w:pStyle w:val="SemEspaamento"/>
        <w:rPr>
          <w:szCs w:val="24"/>
        </w:rPr>
      </w:pPr>
      <w:r w:rsidRPr="004421BD">
        <w:rPr>
          <w:szCs w:val="24"/>
        </w:rPr>
        <w:t>e)</w:t>
      </w:r>
      <w:r w:rsidRPr="004421BD">
        <w:rPr>
          <w:szCs w:val="24"/>
        </w:rPr>
        <w:tab/>
        <w:t>apresentar proposta ou amostra em desacordo com as especificações do edital;</w:t>
      </w:r>
    </w:p>
    <w:p w14:paraId="756F3CED" w14:textId="77777777" w:rsidR="00D874C2" w:rsidRPr="004421BD" w:rsidRDefault="00D874C2" w:rsidP="00D874C2">
      <w:pPr>
        <w:pStyle w:val="SemEspaamento"/>
        <w:rPr>
          <w:szCs w:val="24"/>
        </w:rPr>
      </w:pPr>
      <w:r w:rsidRPr="004421BD">
        <w:rPr>
          <w:szCs w:val="24"/>
        </w:rPr>
        <w:t>11.1.3</w:t>
      </w:r>
      <w:r w:rsidRPr="004421BD">
        <w:rPr>
          <w:szCs w:val="24"/>
        </w:rPr>
        <w:tab/>
        <w:t>Não celebrar o contrato ou não entregar a documentação exigida para a contratação, quando convocado dentro do prazo de validade de sua proposta ou recusar-se, sem justificativa, a assinar o contrato ou a ata de registro de preço, ou a aceitar ou retirar o instrumento equivalente no prazo estabelecido pela Administração.</w:t>
      </w:r>
    </w:p>
    <w:p w14:paraId="47814E0D" w14:textId="77777777" w:rsidR="00D874C2" w:rsidRPr="004421BD" w:rsidRDefault="00D874C2" w:rsidP="00D874C2">
      <w:pPr>
        <w:pStyle w:val="SemEspaamento"/>
        <w:rPr>
          <w:szCs w:val="24"/>
        </w:rPr>
      </w:pPr>
      <w:r w:rsidRPr="004421BD">
        <w:rPr>
          <w:szCs w:val="24"/>
        </w:rPr>
        <w:t>11.1.4</w:t>
      </w:r>
      <w:r w:rsidRPr="004421BD">
        <w:rPr>
          <w:szCs w:val="24"/>
        </w:rPr>
        <w:tab/>
        <w:t>Apresentar declaração ou documentação falsa exigida para o certame ou prestar declaração falsa durante a licitação.</w:t>
      </w:r>
    </w:p>
    <w:p w14:paraId="469C2F99" w14:textId="77777777" w:rsidR="00D874C2" w:rsidRPr="004421BD" w:rsidRDefault="00D874C2" w:rsidP="00D874C2">
      <w:pPr>
        <w:pStyle w:val="SemEspaamento"/>
        <w:rPr>
          <w:szCs w:val="24"/>
        </w:rPr>
      </w:pPr>
      <w:r w:rsidRPr="004421BD">
        <w:rPr>
          <w:szCs w:val="24"/>
        </w:rPr>
        <w:t>11.1.5</w:t>
      </w:r>
      <w:r w:rsidRPr="004421BD">
        <w:rPr>
          <w:szCs w:val="24"/>
        </w:rPr>
        <w:tab/>
        <w:t>Fraudar a licitação</w:t>
      </w:r>
    </w:p>
    <w:p w14:paraId="70DAE97B" w14:textId="77777777" w:rsidR="00D874C2" w:rsidRPr="004421BD" w:rsidRDefault="00D874C2" w:rsidP="00D874C2">
      <w:pPr>
        <w:pStyle w:val="SemEspaamento"/>
        <w:rPr>
          <w:szCs w:val="24"/>
        </w:rPr>
      </w:pPr>
      <w:r w:rsidRPr="004421BD">
        <w:rPr>
          <w:szCs w:val="24"/>
        </w:rPr>
        <w:t>11.1.6</w:t>
      </w:r>
      <w:r w:rsidRPr="004421BD">
        <w:rPr>
          <w:szCs w:val="24"/>
        </w:rPr>
        <w:tab/>
        <w:t>Comportar-se de modo inidôneo ou cometer fraude de qualquer natureza, em especial quando:</w:t>
      </w:r>
    </w:p>
    <w:p w14:paraId="193BF8EA" w14:textId="77777777" w:rsidR="00D874C2" w:rsidRPr="004421BD" w:rsidRDefault="00D874C2" w:rsidP="00D874C2">
      <w:pPr>
        <w:pStyle w:val="SemEspaamento"/>
        <w:rPr>
          <w:szCs w:val="24"/>
        </w:rPr>
      </w:pPr>
      <w:r w:rsidRPr="004421BD">
        <w:rPr>
          <w:szCs w:val="24"/>
        </w:rPr>
        <w:t>a)</w:t>
      </w:r>
      <w:r w:rsidRPr="004421BD">
        <w:rPr>
          <w:szCs w:val="24"/>
        </w:rPr>
        <w:tab/>
        <w:t>agir em conluio ou em desconformidade com a lei;</w:t>
      </w:r>
    </w:p>
    <w:p w14:paraId="2CC8EBC5" w14:textId="77777777" w:rsidR="00D874C2" w:rsidRPr="004421BD" w:rsidRDefault="00D874C2" w:rsidP="00D874C2">
      <w:pPr>
        <w:pStyle w:val="SemEspaamento"/>
        <w:rPr>
          <w:szCs w:val="24"/>
        </w:rPr>
      </w:pPr>
      <w:r w:rsidRPr="004421BD">
        <w:rPr>
          <w:szCs w:val="24"/>
        </w:rPr>
        <w:t>b)</w:t>
      </w:r>
      <w:r w:rsidRPr="004421BD">
        <w:rPr>
          <w:szCs w:val="24"/>
        </w:rPr>
        <w:tab/>
        <w:t>induzir deliberadamente a erro no julgamento;</w:t>
      </w:r>
    </w:p>
    <w:p w14:paraId="3309B856" w14:textId="77777777" w:rsidR="00D874C2" w:rsidRPr="004421BD" w:rsidRDefault="00D874C2" w:rsidP="00D874C2">
      <w:pPr>
        <w:pStyle w:val="SemEspaamento"/>
        <w:rPr>
          <w:szCs w:val="24"/>
        </w:rPr>
      </w:pPr>
      <w:r w:rsidRPr="004421BD">
        <w:rPr>
          <w:szCs w:val="24"/>
        </w:rPr>
        <w:t>c)</w:t>
      </w:r>
      <w:r w:rsidRPr="004421BD">
        <w:rPr>
          <w:szCs w:val="24"/>
        </w:rPr>
        <w:tab/>
        <w:t>apresentar amostra falsificada ou deteriorada;</w:t>
      </w:r>
    </w:p>
    <w:p w14:paraId="16F197EE" w14:textId="77777777" w:rsidR="00D874C2" w:rsidRPr="004421BD" w:rsidRDefault="00D874C2" w:rsidP="00D874C2">
      <w:pPr>
        <w:pStyle w:val="SemEspaamento"/>
        <w:rPr>
          <w:szCs w:val="24"/>
        </w:rPr>
      </w:pPr>
      <w:r w:rsidRPr="004421BD">
        <w:rPr>
          <w:szCs w:val="24"/>
        </w:rPr>
        <w:t>11.1.7</w:t>
      </w:r>
      <w:r w:rsidRPr="004421BD">
        <w:rPr>
          <w:szCs w:val="24"/>
        </w:rPr>
        <w:tab/>
        <w:t>Praticar atos ilícitos com vistas a frustrar os objetivos da licitação.</w:t>
      </w:r>
    </w:p>
    <w:p w14:paraId="4D5E5363" w14:textId="77777777" w:rsidR="00D874C2" w:rsidRPr="004421BD" w:rsidRDefault="00D874C2" w:rsidP="00D874C2">
      <w:pPr>
        <w:pStyle w:val="SemEspaamento"/>
        <w:rPr>
          <w:szCs w:val="24"/>
        </w:rPr>
      </w:pPr>
      <w:r w:rsidRPr="004421BD">
        <w:rPr>
          <w:szCs w:val="24"/>
        </w:rPr>
        <w:t>11.1.8</w:t>
      </w:r>
      <w:r w:rsidRPr="004421BD">
        <w:rPr>
          <w:szCs w:val="24"/>
        </w:rPr>
        <w:tab/>
        <w:t>Praticar ato lesivo previsto no art. 5º da Lei n.º 12.846, de 2013.</w:t>
      </w:r>
    </w:p>
    <w:p w14:paraId="36B1D335" w14:textId="77777777" w:rsidR="00D874C2" w:rsidRPr="004421BD" w:rsidRDefault="00D874C2" w:rsidP="00D874C2">
      <w:pPr>
        <w:pStyle w:val="SemEspaamento"/>
        <w:rPr>
          <w:szCs w:val="24"/>
        </w:rPr>
      </w:pPr>
    </w:p>
    <w:p w14:paraId="5F0074B7" w14:textId="77777777" w:rsidR="00D874C2" w:rsidRPr="004421BD" w:rsidRDefault="00D874C2" w:rsidP="00D874C2">
      <w:pPr>
        <w:pStyle w:val="SemEspaamento"/>
        <w:rPr>
          <w:szCs w:val="24"/>
        </w:rPr>
      </w:pPr>
      <w:r w:rsidRPr="004421BD">
        <w:rPr>
          <w:szCs w:val="24"/>
        </w:rPr>
        <w:t>11.2</w:t>
      </w:r>
      <w:r w:rsidRPr="004421BD">
        <w:rPr>
          <w:szCs w:val="24"/>
        </w:rPr>
        <w:tab/>
        <w:t>Com fulcro na Lei nº 14.133, de 2021, a Administração poderá, garantida a prévia defesa, aplicar aos licitantes e/ou adjudicatários as seguintes sanções, sem prejuízo das responsabilidades civil e criminal:</w:t>
      </w:r>
    </w:p>
    <w:p w14:paraId="2F8A6FDE" w14:textId="77777777" w:rsidR="00D874C2" w:rsidRPr="004421BD" w:rsidRDefault="00D874C2" w:rsidP="00D874C2">
      <w:pPr>
        <w:pStyle w:val="SemEspaamento"/>
        <w:rPr>
          <w:szCs w:val="24"/>
        </w:rPr>
      </w:pPr>
      <w:r w:rsidRPr="004421BD">
        <w:rPr>
          <w:szCs w:val="24"/>
        </w:rPr>
        <w:t>a)</w:t>
      </w:r>
      <w:r w:rsidRPr="004421BD">
        <w:rPr>
          <w:szCs w:val="24"/>
        </w:rPr>
        <w:tab/>
        <w:t xml:space="preserve">advertência; </w:t>
      </w:r>
    </w:p>
    <w:p w14:paraId="6CF253E3" w14:textId="77777777" w:rsidR="00D874C2" w:rsidRPr="004421BD" w:rsidRDefault="00D874C2" w:rsidP="00D874C2">
      <w:pPr>
        <w:pStyle w:val="SemEspaamento"/>
        <w:rPr>
          <w:szCs w:val="24"/>
        </w:rPr>
      </w:pPr>
      <w:r w:rsidRPr="004421BD">
        <w:rPr>
          <w:szCs w:val="24"/>
        </w:rPr>
        <w:t>b)</w:t>
      </w:r>
      <w:r w:rsidRPr="004421BD">
        <w:rPr>
          <w:szCs w:val="24"/>
        </w:rPr>
        <w:tab/>
        <w:t>multa;</w:t>
      </w:r>
    </w:p>
    <w:p w14:paraId="27892D2B" w14:textId="77777777" w:rsidR="00D874C2" w:rsidRPr="004421BD" w:rsidRDefault="00D874C2" w:rsidP="00D874C2">
      <w:pPr>
        <w:pStyle w:val="SemEspaamento"/>
        <w:rPr>
          <w:szCs w:val="24"/>
        </w:rPr>
      </w:pPr>
      <w:r w:rsidRPr="004421BD">
        <w:rPr>
          <w:szCs w:val="24"/>
        </w:rPr>
        <w:t>c)</w:t>
      </w:r>
      <w:r w:rsidRPr="004421BD">
        <w:rPr>
          <w:szCs w:val="24"/>
        </w:rPr>
        <w:tab/>
        <w:t>impedimento de licitar e contratar e</w:t>
      </w:r>
    </w:p>
    <w:p w14:paraId="54968E48" w14:textId="77777777" w:rsidR="00D874C2" w:rsidRPr="004421BD" w:rsidRDefault="00D874C2" w:rsidP="00D874C2">
      <w:pPr>
        <w:pStyle w:val="SemEspaamento"/>
        <w:rPr>
          <w:szCs w:val="24"/>
        </w:rPr>
      </w:pPr>
      <w:r w:rsidRPr="004421BD">
        <w:rPr>
          <w:szCs w:val="24"/>
        </w:rPr>
        <w:t>d)</w:t>
      </w:r>
      <w:r w:rsidRPr="004421BD">
        <w:rPr>
          <w:szCs w:val="24"/>
        </w:rPr>
        <w:tab/>
        <w:t>declaração de inidoneidade para licitar ou contratar, enquanto perdurarem os motivos determinantes da punição ou até que seja promovida sua reabilitação perante a própria autoridade que aplicou a penalidade.</w:t>
      </w:r>
    </w:p>
    <w:p w14:paraId="2EDD3AD2" w14:textId="77777777" w:rsidR="00D874C2" w:rsidRPr="004421BD" w:rsidRDefault="00D874C2" w:rsidP="00D874C2">
      <w:pPr>
        <w:pStyle w:val="SemEspaamento"/>
        <w:rPr>
          <w:szCs w:val="24"/>
        </w:rPr>
      </w:pPr>
    </w:p>
    <w:p w14:paraId="78265BE2" w14:textId="77777777" w:rsidR="00D874C2" w:rsidRPr="004421BD" w:rsidRDefault="00D874C2" w:rsidP="00D874C2">
      <w:pPr>
        <w:pStyle w:val="SemEspaamento"/>
        <w:rPr>
          <w:szCs w:val="24"/>
        </w:rPr>
      </w:pPr>
      <w:r w:rsidRPr="004421BD">
        <w:rPr>
          <w:szCs w:val="24"/>
        </w:rPr>
        <w:t>11.3</w:t>
      </w:r>
      <w:r w:rsidRPr="004421BD">
        <w:rPr>
          <w:szCs w:val="24"/>
        </w:rPr>
        <w:tab/>
        <w:t>Na aplicação das sanções serão considerados:</w:t>
      </w:r>
    </w:p>
    <w:p w14:paraId="729FE5E2" w14:textId="77777777" w:rsidR="00D874C2" w:rsidRPr="004421BD" w:rsidRDefault="00D874C2" w:rsidP="00D874C2">
      <w:pPr>
        <w:pStyle w:val="SemEspaamento"/>
        <w:rPr>
          <w:szCs w:val="24"/>
        </w:rPr>
      </w:pPr>
      <w:r w:rsidRPr="004421BD">
        <w:rPr>
          <w:szCs w:val="24"/>
        </w:rPr>
        <w:t>a)</w:t>
      </w:r>
      <w:r w:rsidRPr="004421BD">
        <w:rPr>
          <w:szCs w:val="24"/>
        </w:rPr>
        <w:tab/>
        <w:t>a natureza e a gravidade da infração cometida.</w:t>
      </w:r>
    </w:p>
    <w:p w14:paraId="7B4307CF" w14:textId="77777777" w:rsidR="00D874C2" w:rsidRPr="004421BD" w:rsidRDefault="00D874C2" w:rsidP="00D874C2">
      <w:pPr>
        <w:pStyle w:val="SemEspaamento"/>
        <w:rPr>
          <w:szCs w:val="24"/>
        </w:rPr>
      </w:pPr>
      <w:r w:rsidRPr="004421BD">
        <w:rPr>
          <w:szCs w:val="24"/>
        </w:rPr>
        <w:t>b)</w:t>
      </w:r>
      <w:r w:rsidRPr="004421BD">
        <w:rPr>
          <w:szCs w:val="24"/>
        </w:rPr>
        <w:tab/>
        <w:t>as peculiaridades do caso concreto</w:t>
      </w:r>
    </w:p>
    <w:p w14:paraId="558F8204" w14:textId="77777777" w:rsidR="00D874C2" w:rsidRPr="004421BD" w:rsidRDefault="00D874C2" w:rsidP="00D874C2">
      <w:pPr>
        <w:pStyle w:val="SemEspaamento"/>
        <w:rPr>
          <w:szCs w:val="24"/>
        </w:rPr>
      </w:pPr>
      <w:r w:rsidRPr="004421BD">
        <w:rPr>
          <w:szCs w:val="24"/>
        </w:rPr>
        <w:t>c)</w:t>
      </w:r>
      <w:r w:rsidRPr="004421BD">
        <w:rPr>
          <w:szCs w:val="24"/>
        </w:rPr>
        <w:tab/>
        <w:t>as circunstâncias agravantes ou atenuantes</w:t>
      </w:r>
    </w:p>
    <w:p w14:paraId="7D7BA9FE" w14:textId="77777777" w:rsidR="00D874C2" w:rsidRPr="004421BD" w:rsidRDefault="00D874C2" w:rsidP="00D874C2">
      <w:pPr>
        <w:pStyle w:val="SemEspaamento"/>
        <w:rPr>
          <w:szCs w:val="24"/>
        </w:rPr>
      </w:pPr>
      <w:r w:rsidRPr="004421BD">
        <w:rPr>
          <w:szCs w:val="24"/>
        </w:rPr>
        <w:t>d)</w:t>
      </w:r>
      <w:r w:rsidRPr="004421BD">
        <w:rPr>
          <w:szCs w:val="24"/>
        </w:rPr>
        <w:tab/>
        <w:t>os danos que dela provierem para a Administração Pública</w:t>
      </w:r>
    </w:p>
    <w:p w14:paraId="0C356D9D" w14:textId="77777777" w:rsidR="00D874C2" w:rsidRPr="004421BD" w:rsidRDefault="00D874C2" w:rsidP="00D874C2">
      <w:pPr>
        <w:pStyle w:val="SemEspaamento"/>
        <w:rPr>
          <w:szCs w:val="24"/>
        </w:rPr>
      </w:pPr>
      <w:r w:rsidRPr="004421BD">
        <w:rPr>
          <w:szCs w:val="24"/>
        </w:rPr>
        <w:t>e)</w:t>
      </w:r>
      <w:r w:rsidRPr="004421BD">
        <w:rPr>
          <w:szCs w:val="24"/>
        </w:rPr>
        <w:tab/>
        <w:t>a implantação ou o aperfeiçoamento de programa de integridade, conforme normas e orientações dos órgãos de controle.</w:t>
      </w:r>
    </w:p>
    <w:p w14:paraId="78BAC8B8" w14:textId="77777777" w:rsidR="00D874C2" w:rsidRPr="004421BD" w:rsidRDefault="00D874C2" w:rsidP="00D874C2">
      <w:pPr>
        <w:pStyle w:val="SemEspaamento"/>
        <w:rPr>
          <w:szCs w:val="24"/>
        </w:rPr>
      </w:pPr>
    </w:p>
    <w:p w14:paraId="30B32CE3" w14:textId="77777777" w:rsidR="00D874C2" w:rsidRPr="004421BD" w:rsidRDefault="00D874C2" w:rsidP="00D874C2">
      <w:pPr>
        <w:pStyle w:val="SemEspaamento"/>
        <w:rPr>
          <w:szCs w:val="24"/>
        </w:rPr>
      </w:pPr>
      <w:r w:rsidRPr="004421BD">
        <w:rPr>
          <w:szCs w:val="24"/>
        </w:rPr>
        <w:t>11.4</w:t>
      </w:r>
      <w:r w:rsidRPr="004421BD">
        <w:rPr>
          <w:szCs w:val="24"/>
        </w:rPr>
        <w:tab/>
        <w:t>A multa será recolhida em percentual de 0,5% a 30% incidente sobre o valor do contrato licitado, recolhida no prazo máximo de 05 (cinco) dias úteis, a contar da comunicação oficial.</w:t>
      </w:r>
    </w:p>
    <w:p w14:paraId="64CDC59F" w14:textId="77777777" w:rsidR="00D874C2" w:rsidRPr="004421BD" w:rsidRDefault="00D874C2" w:rsidP="00D874C2">
      <w:pPr>
        <w:pStyle w:val="SemEspaamento"/>
        <w:rPr>
          <w:szCs w:val="24"/>
        </w:rPr>
      </w:pPr>
      <w:r w:rsidRPr="004421BD">
        <w:rPr>
          <w:szCs w:val="24"/>
        </w:rPr>
        <w:t>11.4.1</w:t>
      </w:r>
      <w:r w:rsidRPr="004421BD">
        <w:rPr>
          <w:szCs w:val="24"/>
        </w:rPr>
        <w:tab/>
        <w:t>Para as infrações previstas nos itens 11.1.1, 11.1.2 e 11.1.3, a multa será de 0,5% a 15% do valor do contrato licitado.</w:t>
      </w:r>
    </w:p>
    <w:p w14:paraId="452357B4" w14:textId="77777777" w:rsidR="00D874C2" w:rsidRPr="004421BD" w:rsidRDefault="00D874C2" w:rsidP="00D874C2">
      <w:pPr>
        <w:pStyle w:val="SemEspaamento"/>
        <w:rPr>
          <w:szCs w:val="24"/>
        </w:rPr>
      </w:pPr>
      <w:r w:rsidRPr="004421BD">
        <w:rPr>
          <w:szCs w:val="24"/>
        </w:rPr>
        <w:t>11.4.2</w:t>
      </w:r>
      <w:r w:rsidRPr="004421BD">
        <w:rPr>
          <w:szCs w:val="24"/>
        </w:rPr>
        <w:tab/>
        <w:t>Para as infrações previstas nos itens 11.1.4, 11.1.5, 11.1.6, 11.1.7 e 11.1.8, a multa será de 15% a 30% do valor do contrato licitado.</w:t>
      </w:r>
    </w:p>
    <w:p w14:paraId="77E8604A" w14:textId="77777777" w:rsidR="00D874C2" w:rsidRPr="004421BD" w:rsidRDefault="00D874C2" w:rsidP="00D874C2">
      <w:pPr>
        <w:pStyle w:val="SemEspaamento"/>
        <w:rPr>
          <w:szCs w:val="24"/>
        </w:rPr>
      </w:pPr>
    </w:p>
    <w:p w14:paraId="28C2F729" w14:textId="77777777" w:rsidR="00D874C2" w:rsidRPr="004421BD" w:rsidRDefault="00D874C2" w:rsidP="00D874C2">
      <w:pPr>
        <w:pStyle w:val="SemEspaamento"/>
        <w:rPr>
          <w:szCs w:val="24"/>
        </w:rPr>
      </w:pPr>
      <w:r w:rsidRPr="004421BD">
        <w:rPr>
          <w:szCs w:val="24"/>
        </w:rPr>
        <w:t>11.5</w:t>
      </w:r>
      <w:r w:rsidRPr="004421BD">
        <w:rPr>
          <w:szCs w:val="24"/>
        </w:rPr>
        <w:tab/>
        <w:t>As sanções de advertência, impedimento de licitar e contratar e declaração de inidoneidade para licitar ou contratar poderão ser aplicadas, cumulativamente ou não, à penalidade de multa.</w:t>
      </w:r>
    </w:p>
    <w:p w14:paraId="5A90B889" w14:textId="77777777" w:rsidR="00D874C2" w:rsidRPr="004421BD" w:rsidRDefault="00D874C2" w:rsidP="00D874C2">
      <w:pPr>
        <w:pStyle w:val="SemEspaamento"/>
        <w:rPr>
          <w:szCs w:val="24"/>
        </w:rPr>
      </w:pPr>
    </w:p>
    <w:p w14:paraId="7D043509" w14:textId="77777777" w:rsidR="00D874C2" w:rsidRPr="004421BD" w:rsidRDefault="00D874C2" w:rsidP="00D874C2">
      <w:pPr>
        <w:pStyle w:val="SemEspaamento"/>
        <w:rPr>
          <w:szCs w:val="24"/>
        </w:rPr>
      </w:pPr>
      <w:r w:rsidRPr="004421BD">
        <w:rPr>
          <w:szCs w:val="24"/>
        </w:rPr>
        <w:t>11.6</w:t>
      </w:r>
      <w:r w:rsidRPr="004421BD">
        <w:rPr>
          <w:szCs w:val="24"/>
        </w:rPr>
        <w:tab/>
        <w:t>Na aplicação da sanção de multa será facultada a defesa do interessado no prazo de 15 (quinze) dias úteis, contado da data de sua intimação.</w:t>
      </w:r>
    </w:p>
    <w:p w14:paraId="25738F3C" w14:textId="77777777" w:rsidR="00D874C2" w:rsidRPr="004421BD" w:rsidRDefault="00D874C2" w:rsidP="00D874C2">
      <w:pPr>
        <w:pStyle w:val="SemEspaamento"/>
        <w:rPr>
          <w:szCs w:val="24"/>
        </w:rPr>
      </w:pPr>
    </w:p>
    <w:p w14:paraId="5D4AB91A" w14:textId="77777777" w:rsidR="00D874C2" w:rsidRPr="004421BD" w:rsidRDefault="00D874C2" w:rsidP="00D874C2">
      <w:pPr>
        <w:pStyle w:val="SemEspaamento"/>
        <w:rPr>
          <w:szCs w:val="24"/>
        </w:rPr>
      </w:pPr>
      <w:r w:rsidRPr="004421BD">
        <w:rPr>
          <w:szCs w:val="24"/>
        </w:rPr>
        <w:t>11.7</w:t>
      </w:r>
      <w:r w:rsidRPr="004421BD">
        <w:rPr>
          <w:szCs w:val="24"/>
        </w:rPr>
        <w:tab/>
        <w:t>A sanção de impedimento de licitar e contratar será aplicada ao responsável em decorrência das infrações administrativas relacionadas nos itens 11.1.1, 11.1.2 e 11.1.3, quando não se justificar a imposição de penalidade mais grave, e impedirá o responsável de licitar e contratar no âmbito da Administração Pública direta e indireta do ente federativo a qual pertencer o órgão ou entidade, pelo prazo máximo de 3 (três) anos.</w:t>
      </w:r>
    </w:p>
    <w:p w14:paraId="16ABFF27" w14:textId="77777777" w:rsidR="00D874C2" w:rsidRPr="004421BD" w:rsidRDefault="00D874C2" w:rsidP="00D874C2">
      <w:pPr>
        <w:pStyle w:val="SemEspaamento"/>
        <w:rPr>
          <w:szCs w:val="24"/>
        </w:rPr>
      </w:pPr>
    </w:p>
    <w:p w14:paraId="5F683370" w14:textId="77777777" w:rsidR="00D874C2" w:rsidRPr="004421BD" w:rsidRDefault="00D874C2" w:rsidP="00D874C2">
      <w:pPr>
        <w:pStyle w:val="SemEspaamento"/>
        <w:rPr>
          <w:szCs w:val="24"/>
        </w:rPr>
      </w:pPr>
      <w:r w:rsidRPr="004421BD">
        <w:rPr>
          <w:szCs w:val="24"/>
        </w:rPr>
        <w:t>11.8</w:t>
      </w:r>
      <w:r w:rsidRPr="004421BD">
        <w:rPr>
          <w:szCs w:val="24"/>
        </w:rPr>
        <w:tab/>
        <w:t>Poderá ser aplicada ao responsável a sanção de declaração de inidoneidade para licitar ou contratar, em decorrência da prática das infrações dispostas nos itens 11.1.4, 11.1.5, 11.1.6, 11.1.7 e 11.1.8, bem como pelas infrações administrativas previstas nos itens 11.1.1, 11.1.2 e 11.1.3 que justifiquem a imposição de penalidade mais grave que a sanção de impedimento de licitar e contratar, cuja duração observará o prazo previsto no art. 156, §5º, da Lei nº 14.133/2021.</w:t>
      </w:r>
    </w:p>
    <w:p w14:paraId="3B8A3956" w14:textId="77777777" w:rsidR="00D874C2" w:rsidRPr="004421BD" w:rsidRDefault="00D874C2" w:rsidP="00D874C2">
      <w:pPr>
        <w:pStyle w:val="SemEspaamento"/>
        <w:rPr>
          <w:szCs w:val="24"/>
        </w:rPr>
      </w:pPr>
    </w:p>
    <w:p w14:paraId="40C6766D" w14:textId="77777777" w:rsidR="00D874C2" w:rsidRPr="004421BD" w:rsidRDefault="00D874C2" w:rsidP="00D874C2">
      <w:pPr>
        <w:pStyle w:val="SemEspaamento"/>
        <w:rPr>
          <w:szCs w:val="24"/>
        </w:rPr>
      </w:pPr>
      <w:r w:rsidRPr="004421BD">
        <w:rPr>
          <w:szCs w:val="24"/>
        </w:rPr>
        <w:t>11.9</w:t>
      </w:r>
      <w:r w:rsidRPr="004421BD">
        <w:rPr>
          <w:szCs w:val="24"/>
        </w:rPr>
        <w:tab/>
        <w:t>A recusa injustificada do adjudicatário em assinar o contrato, ou em aceitar ou retirar o instrumento equivalente no prazo estabelecido pela Administração, caracterizará o descumprimento total da obrigação assumida e o sujeitará às penalidades e à imediata perda da garantia de proposta em favor do órgão ou entidade promotora da licitação.</w:t>
      </w:r>
    </w:p>
    <w:p w14:paraId="18BA19CD" w14:textId="77777777" w:rsidR="00D874C2" w:rsidRPr="004421BD" w:rsidRDefault="00D874C2" w:rsidP="00D874C2">
      <w:pPr>
        <w:pStyle w:val="SemEspaamento"/>
        <w:rPr>
          <w:szCs w:val="24"/>
        </w:rPr>
      </w:pPr>
    </w:p>
    <w:p w14:paraId="367C9E05" w14:textId="77777777" w:rsidR="00D874C2" w:rsidRPr="004421BD" w:rsidRDefault="00D874C2" w:rsidP="00D874C2">
      <w:pPr>
        <w:pStyle w:val="SemEspaamento"/>
        <w:rPr>
          <w:szCs w:val="24"/>
        </w:rPr>
      </w:pPr>
      <w:r w:rsidRPr="004421BD">
        <w:rPr>
          <w:szCs w:val="24"/>
        </w:rPr>
        <w:t>11.10</w:t>
      </w:r>
      <w:r w:rsidRPr="004421BD">
        <w:rPr>
          <w:szCs w:val="24"/>
        </w:rPr>
        <w:tab/>
        <w:t xml:space="preserve">A apuração de responsabilidade relacionadas às sanções de impedimento de licitar e contratar e de declaração de inidoneidade para licitar ou contratar demandará a instauração de processo de responsabilização a ser conduzido por comissão composta por 2 (dois) ou mais servidores estáveis, que avaliará fatos e circunstâncias conhecidos e intimará o licitante ou o adjudicatário para, no prazo de 15 (quinze) dias úteis, contado da data de sua intimação, apresentar defesa escrita e especificar as provas que pretenda produzir. </w:t>
      </w:r>
    </w:p>
    <w:p w14:paraId="65C709C5" w14:textId="77777777" w:rsidR="00D874C2" w:rsidRPr="004421BD" w:rsidRDefault="00D874C2" w:rsidP="00D874C2">
      <w:pPr>
        <w:pStyle w:val="SemEspaamento"/>
        <w:rPr>
          <w:szCs w:val="24"/>
        </w:rPr>
      </w:pPr>
    </w:p>
    <w:p w14:paraId="1FCEB03F" w14:textId="77777777" w:rsidR="00D874C2" w:rsidRPr="004421BD" w:rsidRDefault="00D874C2" w:rsidP="00D874C2">
      <w:pPr>
        <w:pStyle w:val="SemEspaamento"/>
        <w:rPr>
          <w:szCs w:val="24"/>
        </w:rPr>
      </w:pPr>
      <w:r w:rsidRPr="004421BD">
        <w:rPr>
          <w:szCs w:val="24"/>
        </w:rPr>
        <w:t>11.11</w:t>
      </w:r>
      <w:r w:rsidRPr="004421BD">
        <w:rPr>
          <w:szCs w:val="24"/>
        </w:rPr>
        <w:tab/>
        <w:t>Caberá recurso no prazo de 15 (quinze) dias úteis da aplicação das sanções de advertência, multa e impedimento de licitar e contratar, contado da data da intimação, o qual será dirigido à autoridade que tiver proferido a decisão recorrida, que, se não a reconsiderar no prazo de 5 (cinco) dias úteis, encaminhará o recurso com sua motivação à autoridade superior, que deverá proferir sua decisão no prazo máximo de 20 (vinte) dias úteis, contado do recebimento dos autos.</w:t>
      </w:r>
    </w:p>
    <w:p w14:paraId="574C2705" w14:textId="77777777" w:rsidR="00D874C2" w:rsidRPr="004421BD" w:rsidRDefault="00D874C2" w:rsidP="00D874C2">
      <w:pPr>
        <w:pStyle w:val="SemEspaamento"/>
        <w:rPr>
          <w:szCs w:val="24"/>
        </w:rPr>
      </w:pPr>
    </w:p>
    <w:p w14:paraId="1F81C542" w14:textId="77777777" w:rsidR="00D874C2" w:rsidRPr="004421BD" w:rsidRDefault="00D874C2" w:rsidP="00D874C2">
      <w:pPr>
        <w:pStyle w:val="SemEspaamento"/>
        <w:rPr>
          <w:szCs w:val="24"/>
        </w:rPr>
      </w:pPr>
      <w:r w:rsidRPr="004421BD">
        <w:rPr>
          <w:szCs w:val="24"/>
        </w:rPr>
        <w:t>11.12</w:t>
      </w:r>
      <w:r w:rsidRPr="004421BD">
        <w:rPr>
          <w:szCs w:val="24"/>
        </w:rPr>
        <w:tab/>
        <w:t>Caberá a apresentação de pedido de reconsideração da aplicação da sanção de declaração de inidoneidade para licitar ou contratar no prazo de 15 (quinze) dias úteis, contado da data da intimação, e decidido no prazo máximo de 20 (vinte) dias úteis, contado do seu recebimento.</w:t>
      </w:r>
    </w:p>
    <w:p w14:paraId="507931AB" w14:textId="77777777" w:rsidR="00D874C2" w:rsidRPr="004421BD" w:rsidRDefault="00D874C2" w:rsidP="00D874C2">
      <w:pPr>
        <w:pStyle w:val="SemEspaamento"/>
        <w:rPr>
          <w:szCs w:val="24"/>
        </w:rPr>
      </w:pPr>
    </w:p>
    <w:p w14:paraId="54734BE8" w14:textId="77777777" w:rsidR="00D874C2" w:rsidRPr="004421BD" w:rsidRDefault="00D874C2" w:rsidP="00D874C2">
      <w:pPr>
        <w:pStyle w:val="SemEspaamento"/>
        <w:rPr>
          <w:szCs w:val="24"/>
        </w:rPr>
      </w:pPr>
      <w:r w:rsidRPr="004421BD">
        <w:rPr>
          <w:szCs w:val="24"/>
        </w:rPr>
        <w:t>11.13</w:t>
      </w:r>
      <w:r w:rsidRPr="004421BD">
        <w:rPr>
          <w:szCs w:val="24"/>
        </w:rPr>
        <w:tab/>
        <w:t>O recurso e o pedido de reconsideração terão efeito suspensivo do ato ou da decisão recorrida até que sobrevenha decisão final da autoridade competente.</w:t>
      </w:r>
    </w:p>
    <w:p w14:paraId="6633D480" w14:textId="77777777" w:rsidR="00D874C2" w:rsidRPr="004421BD" w:rsidRDefault="00D874C2" w:rsidP="00D874C2">
      <w:pPr>
        <w:pStyle w:val="SemEspaamento"/>
        <w:rPr>
          <w:szCs w:val="24"/>
        </w:rPr>
      </w:pPr>
    </w:p>
    <w:p w14:paraId="6D6C2ECE" w14:textId="77777777" w:rsidR="00D874C2" w:rsidRPr="004421BD" w:rsidRDefault="00D874C2" w:rsidP="00D874C2">
      <w:pPr>
        <w:pStyle w:val="SemEspaamento"/>
        <w:rPr>
          <w:szCs w:val="24"/>
        </w:rPr>
      </w:pPr>
      <w:r w:rsidRPr="004421BD">
        <w:rPr>
          <w:szCs w:val="24"/>
        </w:rPr>
        <w:lastRenderedPageBreak/>
        <w:t>11.14</w:t>
      </w:r>
      <w:r w:rsidRPr="004421BD">
        <w:rPr>
          <w:szCs w:val="24"/>
        </w:rPr>
        <w:tab/>
        <w:t>A aplicação das sanções previstas neste edital não exclui, em hipótese alguma, a obrigação de reparação integral dos danos causados.</w:t>
      </w:r>
    </w:p>
    <w:p w14:paraId="6A4C7BC9" w14:textId="77777777" w:rsidR="00D874C2" w:rsidRPr="004421BD" w:rsidRDefault="00D874C2" w:rsidP="00D874C2">
      <w:pPr>
        <w:pStyle w:val="SemEspaamento"/>
        <w:rPr>
          <w:szCs w:val="24"/>
        </w:rPr>
      </w:pPr>
    </w:p>
    <w:p w14:paraId="1335BE0A" w14:textId="77777777" w:rsidR="00D874C2" w:rsidRPr="004421BD" w:rsidRDefault="00D874C2" w:rsidP="00D874C2">
      <w:pPr>
        <w:pStyle w:val="SemEspaamento"/>
        <w:rPr>
          <w:b/>
          <w:szCs w:val="24"/>
        </w:rPr>
      </w:pPr>
      <w:bookmarkStart w:id="30" w:name="_Toc122606112"/>
      <w:r w:rsidRPr="004421BD">
        <w:rPr>
          <w:b/>
          <w:szCs w:val="24"/>
        </w:rPr>
        <w:t>12</w:t>
      </w:r>
      <w:r w:rsidRPr="004421BD">
        <w:rPr>
          <w:b/>
          <w:szCs w:val="24"/>
        </w:rPr>
        <w:tab/>
        <w:t>DA IMPUGNAÇÃO AO EDITAL E DO PEDIDO DE ESCLARECIMENTO</w:t>
      </w:r>
      <w:bookmarkEnd w:id="30"/>
    </w:p>
    <w:p w14:paraId="0FC84E51" w14:textId="77777777" w:rsidR="00D874C2" w:rsidRPr="004421BD" w:rsidRDefault="00D874C2" w:rsidP="00D874C2">
      <w:pPr>
        <w:pStyle w:val="SemEspaamento"/>
        <w:rPr>
          <w:szCs w:val="24"/>
        </w:rPr>
      </w:pPr>
    </w:p>
    <w:p w14:paraId="1271343F" w14:textId="77777777" w:rsidR="00D874C2" w:rsidRPr="004421BD" w:rsidRDefault="00D874C2" w:rsidP="00D874C2">
      <w:pPr>
        <w:pStyle w:val="SemEspaamento"/>
        <w:rPr>
          <w:szCs w:val="24"/>
        </w:rPr>
      </w:pPr>
      <w:r w:rsidRPr="004421BD">
        <w:rPr>
          <w:szCs w:val="24"/>
        </w:rPr>
        <w:t>12.1</w:t>
      </w:r>
      <w:r w:rsidRPr="004421BD">
        <w:rPr>
          <w:szCs w:val="24"/>
        </w:rPr>
        <w:tab/>
        <w:t xml:space="preserve">Qualquer pessoa é parte legítima para impugnar este Edital por irregularidade na aplicação da </w:t>
      </w:r>
      <w:hyperlink r:id="rId33" w:history="1">
        <w:r w:rsidRPr="004421BD">
          <w:rPr>
            <w:rStyle w:val="Hyperlink"/>
            <w:color w:val="auto"/>
            <w:szCs w:val="24"/>
          </w:rPr>
          <w:t>Lei nº 14.133, de 2021</w:t>
        </w:r>
      </w:hyperlink>
      <w:r w:rsidRPr="004421BD">
        <w:rPr>
          <w:szCs w:val="24"/>
        </w:rPr>
        <w:t>, devendo protocolar o pedido até 3 (três) dias úteis antes da data da abertura do certame.</w:t>
      </w:r>
    </w:p>
    <w:p w14:paraId="1BEE1EEB" w14:textId="77777777" w:rsidR="00D874C2" w:rsidRPr="004421BD" w:rsidRDefault="00D874C2" w:rsidP="00D874C2">
      <w:pPr>
        <w:pStyle w:val="SemEspaamento"/>
        <w:rPr>
          <w:szCs w:val="24"/>
        </w:rPr>
      </w:pPr>
    </w:p>
    <w:p w14:paraId="1924E288" w14:textId="77777777" w:rsidR="00D874C2" w:rsidRPr="004421BD" w:rsidRDefault="00D874C2" w:rsidP="00D874C2">
      <w:pPr>
        <w:pStyle w:val="SemEspaamento"/>
        <w:rPr>
          <w:szCs w:val="24"/>
        </w:rPr>
      </w:pPr>
      <w:r w:rsidRPr="004421BD">
        <w:rPr>
          <w:szCs w:val="24"/>
        </w:rPr>
        <w:t>12.2</w:t>
      </w:r>
      <w:r w:rsidRPr="004421BD">
        <w:rPr>
          <w:szCs w:val="24"/>
        </w:rPr>
        <w:tab/>
        <w:t>A resposta à impugnação ou ao pedido de esclarecimento será divulgado em sítio eletrônico oficial no prazo de até 3 (três) dias úteis, limitado ao último dia útil anterior à data da abertura do certame.</w:t>
      </w:r>
    </w:p>
    <w:p w14:paraId="371347FC" w14:textId="77777777" w:rsidR="00D874C2" w:rsidRPr="004421BD" w:rsidRDefault="00D874C2" w:rsidP="00D874C2">
      <w:pPr>
        <w:pStyle w:val="SemEspaamento"/>
        <w:rPr>
          <w:szCs w:val="24"/>
        </w:rPr>
      </w:pPr>
    </w:p>
    <w:p w14:paraId="79BD5A72" w14:textId="77777777" w:rsidR="00D874C2" w:rsidRPr="004421BD" w:rsidRDefault="00D874C2" w:rsidP="00D874C2">
      <w:pPr>
        <w:pStyle w:val="SemEspaamento"/>
        <w:rPr>
          <w:szCs w:val="24"/>
        </w:rPr>
      </w:pPr>
      <w:r w:rsidRPr="004421BD">
        <w:rPr>
          <w:szCs w:val="24"/>
        </w:rPr>
        <w:t>12.3</w:t>
      </w:r>
      <w:r w:rsidRPr="004421BD">
        <w:rPr>
          <w:szCs w:val="24"/>
        </w:rPr>
        <w:tab/>
        <w:t>A impugnação e o pedido de esclarecimento poderão ser realizados por forma eletrônica no site: www.bll.org.br.</w:t>
      </w:r>
    </w:p>
    <w:p w14:paraId="7043C7B0" w14:textId="77777777" w:rsidR="00D874C2" w:rsidRPr="004421BD" w:rsidRDefault="00D874C2" w:rsidP="00D874C2">
      <w:pPr>
        <w:pStyle w:val="SemEspaamento"/>
        <w:rPr>
          <w:szCs w:val="24"/>
        </w:rPr>
      </w:pPr>
    </w:p>
    <w:p w14:paraId="7350A9F0" w14:textId="77777777" w:rsidR="00D874C2" w:rsidRPr="004421BD" w:rsidRDefault="00D874C2" w:rsidP="00D874C2">
      <w:pPr>
        <w:pStyle w:val="SemEspaamento"/>
        <w:rPr>
          <w:szCs w:val="24"/>
        </w:rPr>
      </w:pPr>
      <w:r w:rsidRPr="004421BD">
        <w:rPr>
          <w:szCs w:val="24"/>
        </w:rPr>
        <w:t>12.4</w:t>
      </w:r>
      <w:r w:rsidRPr="004421BD">
        <w:rPr>
          <w:szCs w:val="24"/>
        </w:rPr>
        <w:tab/>
        <w:t>As impugnações e pedidos de esclarecimentos não suspendem os prazos previstos no certame.</w:t>
      </w:r>
    </w:p>
    <w:p w14:paraId="789457E4" w14:textId="77777777" w:rsidR="00D874C2" w:rsidRPr="004421BD" w:rsidRDefault="00D874C2" w:rsidP="00D874C2">
      <w:pPr>
        <w:pStyle w:val="SemEspaamento"/>
        <w:rPr>
          <w:szCs w:val="24"/>
        </w:rPr>
      </w:pPr>
    </w:p>
    <w:p w14:paraId="6DFCC1D5" w14:textId="77777777" w:rsidR="00D874C2" w:rsidRPr="004421BD" w:rsidRDefault="00D874C2" w:rsidP="00D874C2">
      <w:pPr>
        <w:pStyle w:val="SemEspaamento"/>
        <w:rPr>
          <w:szCs w:val="24"/>
        </w:rPr>
      </w:pPr>
      <w:r w:rsidRPr="004421BD">
        <w:rPr>
          <w:szCs w:val="24"/>
        </w:rPr>
        <w:t>12.5</w:t>
      </w:r>
      <w:r w:rsidRPr="004421BD">
        <w:rPr>
          <w:szCs w:val="24"/>
        </w:rPr>
        <w:tab/>
        <w:t>A concessão de efeito suspensivo à impugnação é medida excepcional e deverá ser motivada pelo Pregoeiro, nos autos do processo de licitação.</w:t>
      </w:r>
    </w:p>
    <w:p w14:paraId="14A4F9E6" w14:textId="77777777" w:rsidR="00D874C2" w:rsidRPr="004421BD" w:rsidRDefault="00D874C2" w:rsidP="00D874C2">
      <w:pPr>
        <w:pStyle w:val="SemEspaamento"/>
        <w:rPr>
          <w:szCs w:val="24"/>
        </w:rPr>
      </w:pPr>
    </w:p>
    <w:p w14:paraId="1813A73A" w14:textId="77777777" w:rsidR="00D874C2" w:rsidRPr="004421BD" w:rsidRDefault="00D874C2" w:rsidP="00D874C2">
      <w:pPr>
        <w:pStyle w:val="SemEspaamento"/>
        <w:rPr>
          <w:szCs w:val="24"/>
        </w:rPr>
      </w:pPr>
      <w:r w:rsidRPr="004421BD">
        <w:rPr>
          <w:szCs w:val="24"/>
        </w:rPr>
        <w:t>12.6</w:t>
      </w:r>
      <w:r w:rsidRPr="004421BD">
        <w:rPr>
          <w:szCs w:val="24"/>
        </w:rPr>
        <w:tab/>
        <w:t>Acolhida a impugnação, será definida e publicada nova data para a realização do certame.</w:t>
      </w:r>
    </w:p>
    <w:p w14:paraId="4503182A" w14:textId="77777777" w:rsidR="00D874C2" w:rsidRPr="004421BD" w:rsidRDefault="00D874C2" w:rsidP="00D874C2">
      <w:pPr>
        <w:pStyle w:val="SemEspaamento"/>
        <w:rPr>
          <w:szCs w:val="24"/>
        </w:rPr>
      </w:pPr>
    </w:p>
    <w:p w14:paraId="22C2D0A9" w14:textId="77777777" w:rsidR="00D874C2" w:rsidRPr="004421BD" w:rsidRDefault="00D874C2" w:rsidP="00D874C2">
      <w:pPr>
        <w:pStyle w:val="SemEspaamento"/>
        <w:rPr>
          <w:b/>
          <w:szCs w:val="24"/>
        </w:rPr>
      </w:pPr>
      <w:r w:rsidRPr="004421BD">
        <w:rPr>
          <w:b/>
          <w:szCs w:val="24"/>
        </w:rPr>
        <w:t>13</w:t>
      </w:r>
      <w:r w:rsidRPr="004421BD">
        <w:rPr>
          <w:b/>
          <w:szCs w:val="24"/>
        </w:rPr>
        <w:tab/>
        <w:t>DO TERMO DE CONTRATO</w:t>
      </w:r>
    </w:p>
    <w:p w14:paraId="26CBAF39" w14:textId="77777777" w:rsidR="00D874C2" w:rsidRPr="004421BD" w:rsidRDefault="00D874C2" w:rsidP="00D874C2">
      <w:pPr>
        <w:pStyle w:val="SemEspaamento"/>
        <w:rPr>
          <w:szCs w:val="24"/>
        </w:rPr>
      </w:pPr>
    </w:p>
    <w:p w14:paraId="6F0DF0A6" w14:textId="77777777" w:rsidR="00D874C2" w:rsidRPr="004421BD" w:rsidRDefault="00D874C2" w:rsidP="00D874C2">
      <w:pPr>
        <w:pStyle w:val="SemEspaamento"/>
        <w:rPr>
          <w:szCs w:val="24"/>
        </w:rPr>
      </w:pPr>
      <w:r w:rsidRPr="004421BD">
        <w:rPr>
          <w:szCs w:val="24"/>
        </w:rPr>
        <w:t>13.1</w:t>
      </w:r>
      <w:r w:rsidRPr="004421BD">
        <w:rPr>
          <w:szCs w:val="24"/>
        </w:rPr>
        <w:tab/>
        <w:t>Após a homologação, o adjudicatário será convocado para assinar ou solicitar a assinatura eletrônica do contrato no prazo estabelecido neste edital.</w:t>
      </w:r>
    </w:p>
    <w:p w14:paraId="04D6136F" w14:textId="77777777" w:rsidR="00D874C2" w:rsidRPr="004421BD" w:rsidRDefault="00D874C2" w:rsidP="00D874C2">
      <w:pPr>
        <w:pStyle w:val="SemEspaamento"/>
        <w:rPr>
          <w:szCs w:val="24"/>
        </w:rPr>
      </w:pPr>
    </w:p>
    <w:p w14:paraId="23B43802" w14:textId="371AC451" w:rsidR="00D874C2" w:rsidRPr="004421BD" w:rsidRDefault="00D874C2" w:rsidP="00D874C2">
      <w:pPr>
        <w:pStyle w:val="SemEspaamento"/>
        <w:rPr>
          <w:szCs w:val="24"/>
        </w:rPr>
      </w:pPr>
      <w:r w:rsidRPr="004421BD">
        <w:rPr>
          <w:szCs w:val="24"/>
        </w:rPr>
        <w:t>13.2</w:t>
      </w:r>
      <w:r w:rsidRPr="004421BD">
        <w:rPr>
          <w:szCs w:val="24"/>
        </w:rPr>
        <w:tab/>
        <w:t xml:space="preserve">A Licitante vencedora deverá comparecer no setor de licitações da Prefeitura Municipal de </w:t>
      </w:r>
      <w:r w:rsidR="00897B07" w:rsidRPr="004421BD">
        <w:rPr>
          <w:szCs w:val="24"/>
        </w:rPr>
        <w:t>Mariápolis</w:t>
      </w:r>
      <w:r w:rsidRPr="004421BD">
        <w:rPr>
          <w:szCs w:val="24"/>
        </w:rPr>
        <w:t>/SP ou solicitar a assinatura eletrônica do contrato nos termos da minuta que constitui parte integrante deste Edital (Anexo II) no prazo máximo de 05 (cinco) dias úteis a contar da publicação da homologação do resultado dessa licitação, podendo ser prorrogado uma vez por igual período desde que devidamente justificado e aceito pela Administração.</w:t>
      </w:r>
    </w:p>
    <w:p w14:paraId="53D55E6C" w14:textId="6B3FF192" w:rsidR="00D874C2" w:rsidRPr="004421BD" w:rsidRDefault="00D874C2" w:rsidP="00D874C2">
      <w:pPr>
        <w:pStyle w:val="SemEspaamento"/>
        <w:rPr>
          <w:szCs w:val="24"/>
        </w:rPr>
      </w:pPr>
      <w:r w:rsidRPr="004421BD">
        <w:rPr>
          <w:szCs w:val="24"/>
        </w:rPr>
        <w:t>13.2.1</w:t>
      </w:r>
      <w:r w:rsidRPr="004421BD">
        <w:rPr>
          <w:szCs w:val="24"/>
        </w:rPr>
        <w:tab/>
        <w:t xml:space="preserve">Eventual pedido de prorrogação deverá ser protocolado junto à Prefeitura Municipal de </w:t>
      </w:r>
      <w:r w:rsidR="00897B07" w:rsidRPr="004421BD">
        <w:rPr>
          <w:szCs w:val="24"/>
        </w:rPr>
        <w:t>Mariápolis</w:t>
      </w:r>
      <w:r w:rsidRPr="004421BD">
        <w:rPr>
          <w:szCs w:val="24"/>
        </w:rPr>
        <w:t>/SP, antes do vencimento do prazo para assinatura do contrato, devidamente justificado pela licitante vencedora, para ser submetida à apreciação superior.</w:t>
      </w:r>
    </w:p>
    <w:p w14:paraId="3B9429D4" w14:textId="77777777" w:rsidR="00D874C2" w:rsidRPr="004421BD" w:rsidRDefault="00D874C2" w:rsidP="00D874C2">
      <w:pPr>
        <w:pStyle w:val="SemEspaamento"/>
        <w:rPr>
          <w:szCs w:val="24"/>
        </w:rPr>
      </w:pPr>
    </w:p>
    <w:p w14:paraId="3E1586A1" w14:textId="74E23C38" w:rsidR="00D874C2" w:rsidRPr="004421BD" w:rsidRDefault="00D874C2" w:rsidP="00D874C2">
      <w:pPr>
        <w:pStyle w:val="SemEspaamento"/>
        <w:rPr>
          <w:szCs w:val="24"/>
        </w:rPr>
      </w:pPr>
      <w:r w:rsidRPr="004421BD">
        <w:rPr>
          <w:szCs w:val="24"/>
        </w:rPr>
        <w:t>13.3</w:t>
      </w:r>
      <w:r w:rsidRPr="004421BD">
        <w:rPr>
          <w:szCs w:val="24"/>
        </w:rPr>
        <w:tab/>
        <w:t xml:space="preserve">O contrato será celebrado entre o Licitante vencedor e o município de </w:t>
      </w:r>
      <w:r w:rsidR="00897B07" w:rsidRPr="004421BD">
        <w:rPr>
          <w:szCs w:val="24"/>
        </w:rPr>
        <w:t>Mariápolis</w:t>
      </w:r>
      <w:r w:rsidRPr="004421BD">
        <w:rPr>
          <w:szCs w:val="24"/>
        </w:rPr>
        <w:t xml:space="preserve">/SP, devendo ser publicado no Portal Nacional de Contratações Públicas (PNCP), nos termos do art. 94 da Lei 14.133/2021, sítio oficial da Prefeitura Municipal de </w:t>
      </w:r>
      <w:r w:rsidR="00897B07" w:rsidRPr="004421BD">
        <w:rPr>
          <w:szCs w:val="24"/>
        </w:rPr>
        <w:t>Mariápolis</w:t>
      </w:r>
      <w:r w:rsidRPr="004421BD">
        <w:rPr>
          <w:szCs w:val="24"/>
        </w:rPr>
        <w:t>/SP (</w:t>
      </w:r>
      <w:r w:rsidR="007D0F7F" w:rsidRPr="004421BD">
        <w:rPr>
          <w:rStyle w:val="Hyperlink"/>
          <w:color w:val="auto"/>
          <w:szCs w:val="24"/>
        </w:rPr>
        <w:t>https://</w:t>
      </w:r>
      <w:r w:rsidR="00326A48" w:rsidRPr="004421BD">
        <w:rPr>
          <w:rStyle w:val="Hyperlink"/>
          <w:color w:val="auto"/>
          <w:szCs w:val="24"/>
        </w:rPr>
        <w:t>www.mariapolis.sp.gov.br</w:t>
      </w:r>
      <w:r w:rsidR="007D0F7F" w:rsidRPr="004421BD">
        <w:rPr>
          <w:rStyle w:val="Hyperlink"/>
          <w:color w:val="auto"/>
          <w:szCs w:val="24"/>
        </w:rPr>
        <w:t>/</w:t>
      </w:r>
      <w:r w:rsidRPr="004421BD">
        <w:rPr>
          <w:szCs w:val="24"/>
        </w:rPr>
        <w:t xml:space="preserve">) e diário oficial do município de </w:t>
      </w:r>
      <w:r w:rsidR="00897B07" w:rsidRPr="004421BD">
        <w:rPr>
          <w:szCs w:val="24"/>
        </w:rPr>
        <w:t>Mariápolis</w:t>
      </w:r>
      <w:r w:rsidRPr="004421BD">
        <w:rPr>
          <w:szCs w:val="24"/>
        </w:rPr>
        <w:t>/SP. A não assinatura do contrato, dentro do prazo estipulado caracterizará o descumprimento total da obrigação assumida, sujeitando o Licitante às penalidades previstas no presente Edital, facultado à Administração convocar o segundo colocado, e assim sucessivamente, respeitadas as regras estabelecidas no art. 90, § 2º e 4º da Lei 14.133/2021, ou, se entender conveniente, revogar a Licitação, nos termos do art. 71, II, da Lei 14.133/2021.</w:t>
      </w:r>
    </w:p>
    <w:p w14:paraId="5ADA9572" w14:textId="77777777" w:rsidR="00D874C2" w:rsidRPr="004421BD" w:rsidRDefault="00D874C2" w:rsidP="00D874C2">
      <w:pPr>
        <w:pStyle w:val="SemEspaamento"/>
        <w:rPr>
          <w:szCs w:val="24"/>
        </w:rPr>
      </w:pPr>
      <w:r w:rsidRPr="004421BD">
        <w:rPr>
          <w:szCs w:val="24"/>
        </w:rPr>
        <w:lastRenderedPageBreak/>
        <w:t>13.3.1</w:t>
      </w:r>
      <w:r w:rsidRPr="004421BD">
        <w:rPr>
          <w:szCs w:val="24"/>
        </w:rPr>
        <w:tab/>
        <w:t xml:space="preserve">Na hipótese do art. 90, § 4º, II, o licitante classificado em segundo lugar e assim sucessivamente, na ordem de classificação, convocado para assinatura do contrato que se recusar, dentro do prazo de validade da proposta, estarão </w:t>
      </w:r>
      <w:proofErr w:type="gramStart"/>
      <w:r w:rsidRPr="004421BD">
        <w:rPr>
          <w:szCs w:val="24"/>
        </w:rPr>
        <w:t>sujeitos</w:t>
      </w:r>
      <w:proofErr w:type="gramEnd"/>
      <w:r w:rsidRPr="004421BD">
        <w:rPr>
          <w:szCs w:val="24"/>
        </w:rPr>
        <w:t xml:space="preserve"> as sanções administrativas previstas neste Edital.</w:t>
      </w:r>
    </w:p>
    <w:p w14:paraId="0EA410C8" w14:textId="77777777" w:rsidR="00D874C2" w:rsidRPr="004421BD" w:rsidRDefault="00D874C2" w:rsidP="00D874C2">
      <w:pPr>
        <w:pStyle w:val="SemEspaamento"/>
        <w:rPr>
          <w:szCs w:val="24"/>
        </w:rPr>
      </w:pPr>
    </w:p>
    <w:p w14:paraId="47247E61" w14:textId="5F8C16AE" w:rsidR="00D874C2" w:rsidRPr="004421BD" w:rsidRDefault="00D874C2" w:rsidP="00D874C2">
      <w:pPr>
        <w:pStyle w:val="SemEspaamento"/>
        <w:rPr>
          <w:szCs w:val="24"/>
        </w:rPr>
      </w:pPr>
      <w:r w:rsidRPr="004421BD">
        <w:rPr>
          <w:szCs w:val="24"/>
        </w:rPr>
        <w:t>13.4</w:t>
      </w:r>
      <w:r w:rsidRPr="004421BD">
        <w:rPr>
          <w:szCs w:val="24"/>
        </w:rPr>
        <w:tab/>
        <w:t xml:space="preserve">O prazo de vigência do contrato será da data da assinatura até </w:t>
      </w:r>
      <w:r w:rsidR="00786A27" w:rsidRPr="004421BD">
        <w:rPr>
          <w:szCs w:val="24"/>
        </w:rPr>
        <w:t>01 (um) ano</w:t>
      </w:r>
      <w:r w:rsidRPr="004421BD">
        <w:rPr>
          <w:szCs w:val="24"/>
        </w:rPr>
        <w:t>, produzindo seus efeitos, no entanto, a contar da publicação do Portal Nacional de Contratações Públicas, nos termos do art. 94 da Lei 14.133/2021</w:t>
      </w:r>
      <w:r w:rsidR="00596C63" w:rsidRPr="004421BD">
        <w:rPr>
          <w:szCs w:val="24"/>
        </w:rPr>
        <w:t xml:space="preserve">, podendo ser prorrogado nos termos dos </w:t>
      </w:r>
      <w:proofErr w:type="spellStart"/>
      <w:r w:rsidR="00596C63" w:rsidRPr="004421BD">
        <w:rPr>
          <w:szCs w:val="24"/>
        </w:rPr>
        <w:t>arts</w:t>
      </w:r>
      <w:proofErr w:type="spellEnd"/>
      <w:r w:rsidR="00596C63" w:rsidRPr="004421BD">
        <w:rPr>
          <w:szCs w:val="24"/>
        </w:rPr>
        <w:t>. 106 e 107 da Lei 14.133/21</w:t>
      </w:r>
      <w:r w:rsidRPr="004421BD">
        <w:rPr>
          <w:szCs w:val="24"/>
        </w:rPr>
        <w:t>.</w:t>
      </w:r>
    </w:p>
    <w:p w14:paraId="5E113224" w14:textId="77777777" w:rsidR="00D874C2" w:rsidRPr="004421BD" w:rsidRDefault="00D874C2" w:rsidP="00D874C2">
      <w:pPr>
        <w:pStyle w:val="SemEspaamento"/>
        <w:rPr>
          <w:szCs w:val="24"/>
        </w:rPr>
      </w:pPr>
    </w:p>
    <w:p w14:paraId="54BD864A" w14:textId="77777777" w:rsidR="00D874C2" w:rsidRPr="004421BD" w:rsidRDefault="00D874C2" w:rsidP="00D874C2">
      <w:pPr>
        <w:pStyle w:val="SemEspaamento"/>
        <w:rPr>
          <w:b/>
          <w:szCs w:val="24"/>
        </w:rPr>
      </w:pPr>
      <w:r w:rsidRPr="004421BD">
        <w:rPr>
          <w:b/>
          <w:szCs w:val="24"/>
        </w:rPr>
        <w:t>14</w:t>
      </w:r>
      <w:r w:rsidRPr="004421BD">
        <w:rPr>
          <w:b/>
          <w:szCs w:val="24"/>
        </w:rPr>
        <w:tab/>
        <w:t>DOS PRAZOS, DAS CONDIÇÕES E LOCAL DE ENTREGA DO OBJETO DA LICITAÇÃO E GESTÃO E FISCALIZAÇÃO DO CONTRATO</w:t>
      </w:r>
    </w:p>
    <w:p w14:paraId="05D59E5A" w14:textId="77777777" w:rsidR="00D874C2" w:rsidRPr="004421BD" w:rsidRDefault="00D874C2" w:rsidP="00D874C2">
      <w:pPr>
        <w:pStyle w:val="SemEspaamento"/>
        <w:rPr>
          <w:szCs w:val="24"/>
        </w:rPr>
      </w:pPr>
    </w:p>
    <w:p w14:paraId="30774FA2" w14:textId="7A2AA121" w:rsidR="007D0F7F" w:rsidRPr="004421BD" w:rsidRDefault="00D874C2" w:rsidP="007D0F7F">
      <w:pPr>
        <w:pStyle w:val="SemEspaamento"/>
        <w:rPr>
          <w:szCs w:val="24"/>
        </w:rPr>
      </w:pPr>
      <w:r w:rsidRPr="004421BD">
        <w:rPr>
          <w:szCs w:val="24"/>
        </w:rPr>
        <w:t>14.1</w:t>
      </w:r>
      <w:r w:rsidRPr="004421BD">
        <w:rPr>
          <w:szCs w:val="24"/>
        </w:rPr>
        <w:tab/>
        <w:t xml:space="preserve">A licitante vencedora deverá realizar a entrega do </w:t>
      </w:r>
      <w:r w:rsidR="00FE15D5" w:rsidRPr="004421BD">
        <w:rPr>
          <w:szCs w:val="24"/>
        </w:rPr>
        <w:t>objeto</w:t>
      </w:r>
      <w:r w:rsidRPr="004421BD">
        <w:rPr>
          <w:szCs w:val="24"/>
        </w:rPr>
        <w:t xml:space="preserve"> </w:t>
      </w:r>
      <w:r w:rsidR="00B31A9B" w:rsidRPr="004421BD">
        <w:rPr>
          <w:szCs w:val="24"/>
        </w:rPr>
        <w:t>de acordo com o pedido ou empenho expedido pelo Setor Responsável, onde será indicado a quantidade e o local de entrega</w:t>
      </w:r>
      <w:r w:rsidRPr="004421BD">
        <w:rPr>
          <w:szCs w:val="24"/>
        </w:rPr>
        <w:t xml:space="preserve">, no prazo de até </w:t>
      </w:r>
      <w:r w:rsidR="0067088C" w:rsidRPr="004421BD">
        <w:rPr>
          <w:szCs w:val="24"/>
        </w:rPr>
        <w:t>10 (dez)</w:t>
      </w:r>
      <w:r w:rsidRPr="004421BD">
        <w:rPr>
          <w:szCs w:val="24"/>
        </w:rPr>
        <w:t xml:space="preserve"> dias corridos, contados da data do recebimento do pedido, na qual, o fiscal técnico e o gestor indicados pela Prefeitura </w:t>
      </w:r>
      <w:r w:rsidR="007D0F7F" w:rsidRPr="004421BD">
        <w:rPr>
          <w:szCs w:val="24"/>
        </w:rPr>
        <w:t>fiscal técnico e o gestor indicados pela Prefeitura deverão adotar as seguintes providências:</w:t>
      </w:r>
    </w:p>
    <w:p w14:paraId="6C36CA2C" w14:textId="1327AFAA" w:rsidR="007D0F7F" w:rsidRPr="004421BD" w:rsidRDefault="007D0F7F" w:rsidP="007D0F7F">
      <w:pPr>
        <w:pStyle w:val="SemEspaamento"/>
        <w:rPr>
          <w:szCs w:val="24"/>
        </w:rPr>
      </w:pPr>
      <w:r w:rsidRPr="004421BD">
        <w:rPr>
          <w:szCs w:val="24"/>
        </w:rPr>
        <w:t>a) o objeto do pedido será recebido provisoriamente, de forma sumária, pelo responsável por seu acompanhamento e fiscalização, com verificação posterior da conformidade do material com as exigências contratuais, em até 2 (dois) dias da comunicação escrita do contratado;</w:t>
      </w:r>
    </w:p>
    <w:p w14:paraId="6CABBC2D" w14:textId="77777777" w:rsidR="007D0F7F" w:rsidRPr="004421BD" w:rsidRDefault="007D0F7F" w:rsidP="007D0F7F">
      <w:pPr>
        <w:pStyle w:val="SemEspaamento"/>
        <w:rPr>
          <w:szCs w:val="24"/>
        </w:rPr>
      </w:pPr>
      <w:r w:rsidRPr="004421BD">
        <w:rPr>
          <w:szCs w:val="24"/>
        </w:rPr>
        <w:t>b) o objeto do pedido será recebido definitivamente, pelo gestor ou comissão designada pela autoridade competente, para efeito de verificação da qualidade e quantidade do material e consequente aceitação, em até 2 (dois) dias do recebimento provisório.</w:t>
      </w:r>
    </w:p>
    <w:p w14:paraId="41131DE4" w14:textId="49D73C18" w:rsidR="00D874C2" w:rsidRPr="004421BD" w:rsidRDefault="00D874C2" w:rsidP="007D0F7F">
      <w:pPr>
        <w:pStyle w:val="SemEspaamento"/>
        <w:rPr>
          <w:szCs w:val="24"/>
        </w:rPr>
      </w:pPr>
      <w:r w:rsidRPr="004421BD">
        <w:rPr>
          <w:szCs w:val="24"/>
        </w:rPr>
        <w:t>14.1.1</w:t>
      </w:r>
      <w:r w:rsidRPr="004421BD">
        <w:rPr>
          <w:szCs w:val="24"/>
        </w:rPr>
        <w:tab/>
        <w:t xml:space="preserve">Eventual pedido de prorrogação deverá ser protocolado junto à Prefeitura Municipal de </w:t>
      </w:r>
      <w:r w:rsidR="00897B07" w:rsidRPr="004421BD">
        <w:rPr>
          <w:szCs w:val="24"/>
        </w:rPr>
        <w:t>Mariápolis</w:t>
      </w:r>
      <w:r w:rsidRPr="004421BD">
        <w:rPr>
          <w:szCs w:val="24"/>
        </w:rPr>
        <w:t>/SP, antes do vencimento do prazo para entrega do produto, devidamente justificado pela licitante vencedora, para ser submetida à apreciação superior.</w:t>
      </w:r>
    </w:p>
    <w:p w14:paraId="156E8ABF" w14:textId="77777777" w:rsidR="00D874C2" w:rsidRPr="004421BD" w:rsidRDefault="00D874C2" w:rsidP="00D874C2">
      <w:pPr>
        <w:pStyle w:val="SemEspaamento"/>
        <w:rPr>
          <w:szCs w:val="24"/>
        </w:rPr>
      </w:pPr>
    </w:p>
    <w:p w14:paraId="4CCD8FD6" w14:textId="0703FD9B" w:rsidR="00D874C2" w:rsidRPr="004421BD" w:rsidRDefault="00D874C2" w:rsidP="00D874C2">
      <w:pPr>
        <w:pStyle w:val="SemEspaamento"/>
        <w:rPr>
          <w:szCs w:val="24"/>
        </w:rPr>
      </w:pPr>
      <w:r w:rsidRPr="004421BD">
        <w:rPr>
          <w:szCs w:val="24"/>
        </w:rPr>
        <w:t>14.2</w:t>
      </w:r>
      <w:r w:rsidRPr="004421BD">
        <w:rPr>
          <w:szCs w:val="24"/>
        </w:rPr>
        <w:tab/>
        <w:t xml:space="preserve">O fornecedor sujeitar-se-á à fiscalização do produto no ato da entrega, reservando-se à Prefeitura Municipal de </w:t>
      </w:r>
      <w:r w:rsidR="00897B07" w:rsidRPr="004421BD">
        <w:rPr>
          <w:szCs w:val="24"/>
        </w:rPr>
        <w:t>Mariápolis</w:t>
      </w:r>
      <w:r w:rsidRPr="004421BD">
        <w:rPr>
          <w:szCs w:val="24"/>
        </w:rPr>
        <w:t>/SP o direito de não proceder ao recebimento, caso não encontre o mesmo em condições satisfatórias e de acordo com as especificações do edital, devendo o mesmo ser substituído no prazo de até 02 (dois) dias úteis a expensas da licitante vencedora.</w:t>
      </w:r>
    </w:p>
    <w:p w14:paraId="0513E567" w14:textId="77777777" w:rsidR="00D874C2" w:rsidRPr="004421BD" w:rsidRDefault="00D874C2" w:rsidP="00D874C2">
      <w:pPr>
        <w:pStyle w:val="SemEspaamento"/>
        <w:rPr>
          <w:szCs w:val="24"/>
        </w:rPr>
      </w:pPr>
    </w:p>
    <w:p w14:paraId="67546008" w14:textId="77777777" w:rsidR="00D874C2" w:rsidRPr="004421BD" w:rsidRDefault="00D874C2" w:rsidP="00D874C2">
      <w:pPr>
        <w:pStyle w:val="SemEspaamento"/>
        <w:rPr>
          <w:szCs w:val="24"/>
        </w:rPr>
      </w:pPr>
      <w:r w:rsidRPr="004421BD">
        <w:rPr>
          <w:szCs w:val="24"/>
        </w:rPr>
        <w:t>14.3</w:t>
      </w:r>
      <w:r w:rsidRPr="004421BD">
        <w:rPr>
          <w:szCs w:val="24"/>
        </w:rPr>
        <w:tab/>
        <w:t>Correrão por conta da licitante vencedora todas as despesas de embalagem, seguros, transportes, tributos, encargos trabalhistas e previdenciários, decorrentes da entrega e da própria aquisição do produto.</w:t>
      </w:r>
    </w:p>
    <w:p w14:paraId="2AF4F4EA" w14:textId="77777777" w:rsidR="00D874C2" w:rsidRPr="004421BD" w:rsidRDefault="00D874C2" w:rsidP="00D874C2">
      <w:pPr>
        <w:pStyle w:val="SemEspaamento"/>
        <w:rPr>
          <w:szCs w:val="24"/>
        </w:rPr>
      </w:pPr>
    </w:p>
    <w:p w14:paraId="12647EF7" w14:textId="40B414FB" w:rsidR="00D874C2" w:rsidRPr="004421BD" w:rsidRDefault="00D874C2" w:rsidP="00D874C2">
      <w:pPr>
        <w:pStyle w:val="SemEspaamento"/>
        <w:rPr>
          <w:szCs w:val="24"/>
        </w:rPr>
      </w:pPr>
      <w:r w:rsidRPr="004421BD">
        <w:rPr>
          <w:szCs w:val="24"/>
        </w:rPr>
        <w:t>14.4</w:t>
      </w:r>
      <w:r w:rsidRPr="004421BD">
        <w:rPr>
          <w:szCs w:val="24"/>
        </w:rPr>
        <w:tab/>
        <w:t xml:space="preserve">O contrato oriundo da presente licitação será fiscalizado por um fiscal técnico, um fiscal administrativo e um gestor designados pela Prefeitura Municipal de </w:t>
      </w:r>
      <w:r w:rsidR="00897B07" w:rsidRPr="004421BD">
        <w:rPr>
          <w:szCs w:val="24"/>
        </w:rPr>
        <w:t>Mariápolis</w:t>
      </w:r>
      <w:r w:rsidRPr="004421BD">
        <w:rPr>
          <w:szCs w:val="24"/>
        </w:rPr>
        <w:t xml:space="preserve">/SP, com as atribuições estabelecidas no Decreto Municipal </w:t>
      </w:r>
      <w:r w:rsidR="00B31A9B" w:rsidRPr="004421BD">
        <w:rPr>
          <w:szCs w:val="24"/>
        </w:rPr>
        <w:t>nº 028/2023</w:t>
      </w:r>
      <w:r w:rsidRPr="004421BD">
        <w:rPr>
          <w:szCs w:val="24"/>
        </w:rPr>
        <w:t xml:space="preserve"> e suas alterações.</w:t>
      </w:r>
    </w:p>
    <w:p w14:paraId="346787EC" w14:textId="77777777" w:rsidR="00D874C2" w:rsidRPr="004421BD" w:rsidRDefault="00D874C2" w:rsidP="00D874C2">
      <w:pPr>
        <w:pStyle w:val="SemEspaamento"/>
        <w:rPr>
          <w:szCs w:val="24"/>
        </w:rPr>
      </w:pPr>
    </w:p>
    <w:p w14:paraId="02D63970" w14:textId="77777777" w:rsidR="00D874C2" w:rsidRPr="004421BD" w:rsidRDefault="00D874C2" w:rsidP="00D874C2">
      <w:pPr>
        <w:pStyle w:val="SemEspaamento"/>
        <w:rPr>
          <w:b/>
          <w:szCs w:val="24"/>
        </w:rPr>
      </w:pPr>
      <w:r w:rsidRPr="004421BD">
        <w:rPr>
          <w:b/>
          <w:szCs w:val="24"/>
        </w:rPr>
        <w:t>15</w:t>
      </w:r>
      <w:r w:rsidRPr="004421BD">
        <w:rPr>
          <w:b/>
          <w:szCs w:val="24"/>
        </w:rPr>
        <w:tab/>
        <w:t>DO PAGAMENTO</w:t>
      </w:r>
    </w:p>
    <w:p w14:paraId="6F6622D9" w14:textId="77777777" w:rsidR="00D874C2" w:rsidRPr="004421BD" w:rsidRDefault="00D874C2" w:rsidP="00D874C2">
      <w:pPr>
        <w:pStyle w:val="SemEspaamento"/>
        <w:rPr>
          <w:szCs w:val="24"/>
        </w:rPr>
      </w:pPr>
    </w:p>
    <w:p w14:paraId="3C53E2A2" w14:textId="1D330773" w:rsidR="00D874C2" w:rsidRPr="004421BD" w:rsidRDefault="00D874C2" w:rsidP="00D874C2">
      <w:pPr>
        <w:pStyle w:val="SemEspaamento"/>
        <w:rPr>
          <w:szCs w:val="24"/>
        </w:rPr>
      </w:pPr>
      <w:r w:rsidRPr="004421BD">
        <w:rPr>
          <w:szCs w:val="24"/>
        </w:rPr>
        <w:t>15.1</w:t>
      </w:r>
      <w:r w:rsidRPr="004421BD">
        <w:rPr>
          <w:szCs w:val="24"/>
        </w:rPr>
        <w:tab/>
        <w:t>O pagamento será efetuado em até 30 (trinta) dias, contados da expedição do Termo de Recebimento definitivo pelo gestor do contrato, com liquidação da nota fiscal/fatura no almoxarifado municipal, sito à Av</w:t>
      </w:r>
      <w:r w:rsidR="00B31A9B" w:rsidRPr="004421BD">
        <w:rPr>
          <w:szCs w:val="24"/>
        </w:rPr>
        <w:t>enida</w:t>
      </w:r>
      <w:r w:rsidRPr="004421BD">
        <w:rPr>
          <w:szCs w:val="24"/>
        </w:rPr>
        <w:t xml:space="preserve"> Prefeito Bernardo Meneghetti, 800 - Centro, com entrega devidamente atestada no verso, pelo fiscal técnico.</w:t>
      </w:r>
    </w:p>
    <w:p w14:paraId="792A3EBC" w14:textId="77777777" w:rsidR="00D874C2" w:rsidRPr="004421BD" w:rsidRDefault="00D874C2" w:rsidP="00D874C2">
      <w:pPr>
        <w:pStyle w:val="SemEspaamento"/>
        <w:rPr>
          <w:szCs w:val="24"/>
        </w:rPr>
      </w:pPr>
    </w:p>
    <w:p w14:paraId="64B5A2FD" w14:textId="77777777" w:rsidR="00D874C2" w:rsidRPr="004421BD" w:rsidRDefault="00D874C2" w:rsidP="00D874C2">
      <w:pPr>
        <w:pStyle w:val="SemEspaamento"/>
        <w:rPr>
          <w:szCs w:val="24"/>
        </w:rPr>
      </w:pPr>
      <w:r w:rsidRPr="004421BD">
        <w:rPr>
          <w:szCs w:val="24"/>
        </w:rPr>
        <w:lastRenderedPageBreak/>
        <w:t>15.2</w:t>
      </w:r>
      <w:r w:rsidRPr="004421BD">
        <w:rPr>
          <w:szCs w:val="24"/>
        </w:rPr>
        <w:tab/>
        <w:t>O pagamento será feito mediante crédito aberto em conta corrente em nome da licitante vencedora.</w:t>
      </w:r>
    </w:p>
    <w:p w14:paraId="273AA4F2" w14:textId="77777777" w:rsidR="00D874C2" w:rsidRPr="004421BD" w:rsidRDefault="00D874C2" w:rsidP="00D874C2">
      <w:pPr>
        <w:pStyle w:val="SemEspaamento"/>
        <w:rPr>
          <w:szCs w:val="24"/>
        </w:rPr>
      </w:pPr>
    </w:p>
    <w:p w14:paraId="0FD69403" w14:textId="77777777" w:rsidR="00D874C2" w:rsidRPr="004421BD" w:rsidRDefault="00D874C2" w:rsidP="00D874C2">
      <w:pPr>
        <w:pStyle w:val="SemEspaamento"/>
        <w:rPr>
          <w:szCs w:val="24"/>
        </w:rPr>
      </w:pPr>
      <w:r w:rsidRPr="004421BD">
        <w:rPr>
          <w:szCs w:val="24"/>
        </w:rPr>
        <w:t>15.3</w:t>
      </w:r>
      <w:r w:rsidRPr="004421BD">
        <w:rPr>
          <w:szCs w:val="24"/>
        </w:rPr>
        <w:tab/>
        <w:t>Necessário que a licitante vencedora, caso não tenha, providencie a abertura de conta corrente no Banco do Brasil para que sejam feitos os pagamentos por transferência bancária.</w:t>
      </w:r>
    </w:p>
    <w:p w14:paraId="35F8DE21" w14:textId="77777777" w:rsidR="00D874C2" w:rsidRPr="004421BD" w:rsidRDefault="00D874C2" w:rsidP="00D874C2">
      <w:pPr>
        <w:pStyle w:val="SemEspaamento"/>
        <w:rPr>
          <w:szCs w:val="24"/>
        </w:rPr>
      </w:pPr>
    </w:p>
    <w:p w14:paraId="276E63D1" w14:textId="77777777" w:rsidR="00D874C2" w:rsidRPr="004421BD" w:rsidRDefault="00D874C2" w:rsidP="00D874C2">
      <w:pPr>
        <w:pStyle w:val="SemEspaamento"/>
        <w:rPr>
          <w:szCs w:val="24"/>
        </w:rPr>
      </w:pPr>
      <w:r w:rsidRPr="004421BD">
        <w:rPr>
          <w:szCs w:val="24"/>
        </w:rPr>
        <w:t>15.4</w:t>
      </w:r>
      <w:r w:rsidRPr="004421BD">
        <w:rPr>
          <w:szCs w:val="24"/>
        </w:rPr>
        <w:tab/>
        <w:t>Em caso de devolução da documentação fiscal para correção, o prazo para pagamento fluirá da sua reapresentação.</w:t>
      </w:r>
    </w:p>
    <w:p w14:paraId="50F81BDF" w14:textId="77777777" w:rsidR="00D874C2" w:rsidRPr="004421BD" w:rsidRDefault="00D874C2" w:rsidP="00D874C2">
      <w:pPr>
        <w:pStyle w:val="SemEspaamento"/>
        <w:rPr>
          <w:szCs w:val="24"/>
        </w:rPr>
      </w:pPr>
    </w:p>
    <w:p w14:paraId="595216C6" w14:textId="77777777" w:rsidR="00D874C2" w:rsidRPr="004421BD" w:rsidRDefault="00D874C2" w:rsidP="00D874C2">
      <w:pPr>
        <w:pStyle w:val="SemEspaamento"/>
        <w:rPr>
          <w:szCs w:val="24"/>
        </w:rPr>
      </w:pPr>
      <w:r w:rsidRPr="004421BD">
        <w:rPr>
          <w:szCs w:val="24"/>
        </w:rPr>
        <w:t>15.5</w:t>
      </w:r>
      <w:r w:rsidRPr="004421BD">
        <w:rPr>
          <w:szCs w:val="24"/>
        </w:rPr>
        <w:tab/>
        <w:t>Na emissão das notas fiscais devem constar no corpo da nota os dados bancários da licitante vencedora.</w:t>
      </w:r>
    </w:p>
    <w:p w14:paraId="3D407ED3" w14:textId="77777777" w:rsidR="00D874C2" w:rsidRPr="004421BD" w:rsidRDefault="00D874C2" w:rsidP="00D874C2">
      <w:pPr>
        <w:pStyle w:val="SemEspaamento"/>
        <w:rPr>
          <w:szCs w:val="24"/>
        </w:rPr>
      </w:pPr>
    </w:p>
    <w:p w14:paraId="6E4E36C5" w14:textId="77777777" w:rsidR="00D874C2" w:rsidRPr="004421BD" w:rsidRDefault="00D874C2" w:rsidP="00D874C2">
      <w:pPr>
        <w:pStyle w:val="SemEspaamento"/>
        <w:rPr>
          <w:szCs w:val="24"/>
        </w:rPr>
      </w:pPr>
      <w:r w:rsidRPr="004421BD">
        <w:rPr>
          <w:szCs w:val="24"/>
        </w:rPr>
        <w:t>15.6</w:t>
      </w:r>
      <w:r w:rsidRPr="004421BD">
        <w:rPr>
          <w:szCs w:val="24"/>
        </w:rPr>
        <w:tab/>
        <w:t>Se por motivo não imputável à licitante vencedora, o pagamento não ocorrer no prazo estabelecido neste contrato, incidirá sobre o valor da mesma, atualização monetária baseada no índice legal (IPCA/IBGE).</w:t>
      </w:r>
    </w:p>
    <w:p w14:paraId="499826C4" w14:textId="77777777" w:rsidR="00D874C2" w:rsidRPr="004421BD" w:rsidRDefault="00D874C2" w:rsidP="00D874C2">
      <w:pPr>
        <w:pStyle w:val="SemEspaamento"/>
        <w:rPr>
          <w:szCs w:val="24"/>
        </w:rPr>
      </w:pPr>
    </w:p>
    <w:p w14:paraId="6D140923" w14:textId="77777777" w:rsidR="00D874C2" w:rsidRPr="004421BD" w:rsidRDefault="00D874C2" w:rsidP="00D874C2">
      <w:pPr>
        <w:pStyle w:val="SemEspaamento"/>
        <w:rPr>
          <w:b/>
          <w:szCs w:val="24"/>
        </w:rPr>
      </w:pPr>
      <w:r w:rsidRPr="004421BD">
        <w:rPr>
          <w:b/>
          <w:szCs w:val="24"/>
        </w:rPr>
        <w:t>16</w:t>
      </w:r>
      <w:r w:rsidRPr="004421BD">
        <w:rPr>
          <w:b/>
          <w:szCs w:val="24"/>
        </w:rPr>
        <w:tab/>
        <w:t>DO REAJUSTE</w:t>
      </w:r>
    </w:p>
    <w:p w14:paraId="34AF7F0C" w14:textId="77777777" w:rsidR="00D874C2" w:rsidRPr="004421BD" w:rsidRDefault="00D874C2" w:rsidP="00D874C2">
      <w:pPr>
        <w:pStyle w:val="SemEspaamento"/>
        <w:rPr>
          <w:szCs w:val="24"/>
        </w:rPr>
      </w:pPr>
    </w:p>
    <w:p w14:paraId="4BA9C899" w14:textId="77777777" w:rsidR="00D874C2" w:rsidRPr="004421BD" w:rsidRDefault="00D874C2" w:rsidP="00D874C2">
      <w:pPr>
        <w:pStyle w:val="SemEspaamento"/>
        <w:rPr>
          <w:szCs w:val="24"/>
        </w:rPr>
      </w:pPr>
      <w:r w:rsidRPr="004421BD">
        <w:rPr>
          <w:szCs w:val="24"/>
        </w:rPr>
        <w:t>16.1</w:t>
      </w:r>
      <w:r w:rsidRPr="004421BD">
        <w:rPr>
          <w:szCs w:val="24"/>
        </w:rPr>
        <w:tab/>
        <w:t>Os preços constantes na proposta vencedora não serão reajustados em hipótese alguma durante o prazo de 12 meses contados do orçamento estimado pela Administração.</w:t>
      </w:r>
    </w:p>
    <w:p w14:paraId="4B817C3C" w14:textId="77777777" w:rsidR="00D874C2" w:rsidRPr="004421BD" w:rsidRDefault="00D874C2" w:rsidP="00D874C2">
      <w:pPr>
        <w:pStyle w:val="SemEspaamento"/>
        <w:rPr>
          <w:szCs w:val="24"/>
        </w:rPr>
      </w:pPr>
    </w:p>
    <w:p w14:paraId="4187DDCB" w14:textId="77777777" w:rsidR="00D874C2" w:rsidRPr="004421BD" w:rsidRDefault="00D874C2" w:rsidP="00D874C2">
      <w:pPr>
        <w:pStyle w:val="SemEspaamento"/>
        <w:rPr>
          <w:szCs w:val="24"/>
        </w:rPr>
      </w:pPr>
      <w:r w:rsidRPr="004421BD">
        <w:rPr>
          <w:szCs w:val="24"/>
        </w:rPr>
        <w:t>16.2</w:t>
      </w:r>
      <w:r w:rsidRPr="004421BD">
        <w:rPr>
          <w:szCs w:val="24"/>
        </w:rPr>
        <w:tab/>
        <w:t>No entanto, em havendo prazo superior a 12 meses contados do orçamento estimado pela Administração, incidirá o índice do IPCA, após decorrido o referido prazo, tendo como data base a do orçamento estimado da contratação, incidindo o reajuste apenas sobre a parte do contrato não executada no momento em que o prazo superar o período de 12 meses, nos termos do § 7º do art. 25 da Lei 14.133/2021.</w:t>
      </w:r>
    </w:p>
    <w:p w14:paraId="14547FFA" w14:textId="77777777" w:rsidR="00D874C2" w:rsidRPr="004421BD" w:rsidRDefault="00D874C2" w:rsidP="00D874C2">
      <w:pPr>
        <w:pStyle w:val="SemEspaamento"/>
        <w:rPr>
          <w:szCs w:val="24"/>
        </w:rPr>
      </w:pPr>
    </w:p>
    <w:p w14:paraId="08BE5B63" w14:textId="77777777" w:rsidR="00D874C2" w:rsidRPr="004421BD" w:rsidRDefault="00D874C2" w:rsidP="00D874C2">
      <w:pPr>
        <w:pStyle w:val="SemEspaamento"/>
        <w:rPr>
          <w:b/>
          <w:szCs w:val="24"/>
        </w:rPr>
      </w:pPr>
      <w:r w:rsidRPr="004421BD">
        <w:rPr>
          <w:b/>
          <w:szCs w:val="24"/>
        </w:rPr>
        <w:t>17</w:t>
      </w:r>
      <w:r w:rsidRPr="004421BD">
        <w:rPr>
          <w:b/>
          <w:szCs w:val="24"/>
        </w:rPr>
        <w:tab/>
        <w:t>DOS RECURSOS ORÇAMENTÁRIOS</w:t>
      </w:r>
    </w:p>
    <w:p w14:paraId="09C495F9" w14:textId="77777777" w:rsidR="00D874C2" w:rsidRPr="004421BD" w:rsidRDefault="00D874C2" w:rsidP="00D874C2">
      <w:pPr>
        <w:pStyle w:val="SemEspaamento"/>
        <w:rPr>
          <w:szCs w:val="24"/>
        </w:rPr>
      </w:pPr>
    </w:p>
    <w:p w14:paraId="55BA1CFD" w14:textId="77777777" w:rsidR="00D874C2" w:rsidRPr="004421BD" w:rsidRDefault="00D874C2" w:rsidP="00D874C2">
      <w:pPr>
        <w:pStyle w:val="SemEspaamento"/>
        <w:rPr>
          <w:szCs w:val="24"/>
        </w:rPr>
      </w:pPr>
      <w:r w:rsidRPr="004421BD">
        <w:rPr>
          <w:szCs w:val="24"/>
        </w:rPr>
        <w:t>17.1</w:t>
      </w:r>
      <w:r w:rsidRPr="004421BD">
        <w:rPr>
          <w:szCs w:val="24"/>
        </w:rPr>
        <w:tab/>
        <w:t>Os recursos necessários ao adimplemento das obrigações decorrentes da presente licitação correrão à conta da seguinte dotação orçamentária:</w:t>
      </w:r>
    </w:p>
    <w:p w14:paraId="5FF70434" w14:textId="77777777" w:rsidR="00D874C2" w:rsidRPr="004421BD" w:rsidRDefault="00D874C2" w:rsidP="00D874C2">
      <w:pPr>
        <w:pStyle w:val="SemEspaamento"/>
        <w:rPr>
          <w:szCs w:val="24"/>
        </w:rPr>
      </w:pPr>
    </w:p>
    <w:p w14:paraId="74F233BE" w14:textId="77777777" w:rsidR="00B31A9B" w:rsidRPr="004421BD" w:rsidRDefault="00B31A9B" w:rsidP="00B31A9B">
      <w:r w:rsidRPr="004421BD">
        <w:t>04.122.0002.2002.3.3.90.30</w:t>
      </w:r>
      <w:r w:rsidRPr="004421BD">
        <w:tab/>
        <w:t>Ficha nº 18/2025</w:t>
      </w:r>
    </w:p>
    <w:p w14:paraId="0AB808B2" w14:textId="77777777" w:rsidR="00B31A9B" w:rsidRPr="004421BD" w:rsidRDefault="00B31A9B" w:rsidP="00B31A9B">
      <w:r w:rsidRPr="004421BD">
        <w:t>12.365.0004.2005.3.3.90.30</w:t>
      </w:r>
      <w:r w:rsidRPr="004421BD">
        <w:tab/>
        <w:t>Ficha nº 39-40/2025</w:t>
      </w:r>
    </w:p>
    <w:p w14:paraId="51325421" w14:textId="77777777" w:rsidR="00B31A9B" w:rsidRPr="004421BD" w:rsidRDefault="00B31A9B" w:rsidP="00B31A9B">
      <w:r w:rsidRPr="004421BD">
        <w:t>12.365.0004.2040.3.3.90.30</w:t>
      </w:r>
      <w:r w:rsidRPr="004421BD">
        <w:tab/>
        <w:t>Ficha nº 49-50/2025</w:t>
      </w:r>
    </w:p>
    <w:p w14:paraId="12D24A10" w14:textId="77777777" w:rsidR="00B31A9B" w:rsidRPr="004421BD" w:rsidRDefault="00B31A9B" w:rsidP="00B31A9B">
      <w:r w:rsidRPr="004421BD">
        <w:t>12.361.0005.2006.3.3.90.30</w:t>
      </w:r>
      <w:r w:rsidRPr="004421BD">
        <w:tab/>
        <w:t>Ficha nº 57-58/2025</w:t>
      </w:r>
    </w:p>
    <w:p w14:paraId="286FF3A6" w14:textId="77777777" w:rsidR="00B31A9B" w:rsidRPr="004421BD" w:rsidRDefault="00B31A9B" w:rsidP="00B31A9B">
      <w:r w:rsidRPr="004421BD">
        <w:t>12.306.0007.2012.3.3.90.30</w:t>
      </w:r>
      <w:r w:rsidRPr="004421BD">
        <w:tab/>
        <w:t>Ficha nº 86-87-88/2025</w:t>
      </w:r>
    </w:p>
    <w:p w14:paraId="69E2E4BE" w14:textId="77777777" w:rsidR="00B31A9B" w:rsidRPr="004421BD" w:rsidRDefault="00B31A9B" w:rsidP="00B31A9B">
      <w:r w:rsidRPr="004421BD">
        <w:t>10.301.0010.2017.3.3.90.30</w:t>
      </w:r>
      <w:r w:rsidRPr="004421BD">
        <w:tab/>
        <w:t>Ficha nº 103-104-105/2025</w:t>
      </w:r>
    </w:p>
    <w:p w14:paraId="406E4B21" w14:textId="77777777" w:rsidR="00B31A9B" w:rsidRPr="004421BD" w:rsidRDefault="00B31A9B" w:rsidP="00B31A9B">
      <w:r w:rsidRPr="004421BD">
        <w:t>08.243.0016.2023.3.3.90.30</w:t>
      </w:r>
      <w:r w:rsidRPr="004421BD">
        <w:tab/>
        <w:t>Ficha nº 171/2025</w:t>
      </w:r>
    </w:p>
    <w:p w14:paraId="6244FF5D" w14:textId="77777777" w:rsidR="00B31A9B" w:rsidRPr="004421BD" w:rsidRDefault="00B31A9B" w:rsidP="00B31A9B">
      <w:r w:rsidRPr="004421BD">
        <w:t>08.244.0017.2025.3.3.90.30</w:t>
      </w:r>
      <w:r w:rsidRPr="004421BD">
        <w:tab/>
        <w:t>Ficha nº 185/2025</w:t>
      </w:r>
    </w:p>
    <w:p w14:paraId="0C056C7A" w14:textId="77777777" w:rsidR="00B31A9B" w:rsidRPr="004421BD" w:rsidRDefault="00B31A9B" w:rsidP="00B31A9B">
      <w:r w:rsidRPr="004421BD">
        <w:t>15.451.0020.2028.3.3.90.30</w:t>
      </w:r>
      <w:r w:rsidRPr="004421BD">
        <w:tab/>
        <w:t>Ficha nº 222/2025</w:t>
      </w:r>
    </w:p>
    <w:p w14:paraId="471F480E" w14:textId="77777777" w:rsidR="00B31A9B" w:rsidRPr="004421BD" w:rsidRDefault="00B31A9B" w:rsidP="00B31A9B">
      <w:r w:rsidRPr="004421BD">
        <w:t>26.782.0023.2031.3.3.90.30</w:t>
      </w:r>
      <w:r w:rsidRPr="004421BD">
        <w:tab/>
        <w:t>Ficha nº 236/2025</w:t>
      </w:r>
    </w:p>
    <w:p w14:paraId="161C22B8" w14:textId="77777777" w:rsidR="00B31A9B" w:rsidRPr="004421BD" w:rsidRDefault="00B31A9B" w:rsidP="00B31A9B">
      <w:r w:rsidRPr="004421BD">
        <w:t>08.243.0002.2024.3.3.90.30</w:t>
      </w:r>
      <w:r w:rsidRPr="004421BD">
        <w:tab/>
        <w:t>Ficha nº 12/2025</w:t>
      </w:r>
    </w:p>
    <w:p w14:paraId="370E76C7" w14:textId="77777777" w:rsidR="00D874C2" w:rsidRPr="004421BD" w:rsidRDefault="00D874C2" w:rsidP="00D874C2">
      <w:pPr>
        <w:pStyle w:val="SemEspaamento"/>
        <w:rPr>
          <w:szCs w:val="24"/>
        </w:rPr>
      </w:pPr>
    </w:p>
    <w:p w14:paraId="40EF71B5" w14:textId="77777777" w:rsidR="00D874C2" w:rsidRPr="004421BD" w:rsidRDefault="00D874C2" w:rsidP="00D874C2">
      <w:pPr>
        <w:pStyle w:val="SemEspaamento"/>
        <w:rPr>
          <w:b/>
          <w:szCs w:val="24"/>
        </w:rPr>
      </w:pPr>
      <w:bookmarkStart w:id="31" w:name="_Toc122606113"/>
      <w:r w:rsidRPr="004421BD">
        <w:rPr>
          <w:b/>
          <w:szCs w:val="24"/>
        </w:rPr>
        <w:t>18</w:t>
      </w:r>
      <w:r w:rsidRPr="004421BD">
        <w:rPr>
          <w:b/>
          <w:szCs w:val="24"/>
        </w:rPr>
        <w:tab/>
        <w:t>DAS DISPOSIÇÕES GERAIS</w:t>
      </w:r>
      <w:bookmarkEnd w:id="31"/>
    </w:p>
    <w:p w14:paraId="3CE9F62F" w14:textId="77777777" w:rsidR="00D874C2" w:rsidRPr="004421BD" w:rsidRDefault="00D874C2" w:rsidP="00D874C2">
      <w:pPr>
        <w:pStyle w:val="SemEspaamento"/>
        <w:rPr>
          <w:szCs w:val="24"/>
        </w:rPr>
      </w:pPr>
    </w:p>
    <w:p w14:paraId="76964336" w14:textId="77777777" w:rsidR="00D874C2" w:rsidRPr="004421BD" w:rsidRDefault="00D874C2" w:rsidP="00D874C2">
      <w:pPr>
        <w:pStyle w:val="SemEspaamento"/>
        <w:rPr>
          <w:szCs w:val="24"/>
        </w:rPr>
      </w:pPr>
      <w:r w:rsidRPr="004421BD">
        <w:rPr>
          <w:szCs w:val="24"/>
        </w:rPr>
        <w:t>18.1</w:t>
      </w:r>
      <w:r w:rsidRPr="004421BD">
        <w:rPr>
          <w:szCs w:val="24"/>
        </w:rPr>
        <w:tab/>
        <w:t>Será divulgada ata da sessão pública no sistema eletrônico.</w:t>
      </w:r>
    </w:p>
    <w:p w14:paraId="7D9D5C29" w14:textId="77777777" w:rsidR="00D874C2" w:rsidRPr="004421BD" w:rsidRDefault="00D874C2" w:rsidP="00D874C2">
      <w:pPr>
        <w:pStyle w:val="SemEspaamento"/>
        <w:rPr>
          <w:szCs w:val="24"/>
        </w:rPr>
      </w:pPr>
    </w:p>
    <w:p w14:paraId="18E58051" w14:textId="77777777" w:rsidR="00D874C2" w:rsidRPr="004421BD" w:rsidRDefault="00D874C2" w:rsidP="00D874C2">
      <w:pPr>
        <w:pStyle w:val="SemEspaamento"/>
        <w:rPr>
          <w:szCs w:val="24"/>
        </w:rPr>
      </w:pPr>
      <w:r w:rsidRPr="004421BD">
        <w:rPr>
          <w:szCs w:val="24"/>
        </w:rPr>
        <w:lastRenderedPageBreak/>
        <w:t>18.2</w:t>
      </w:r>
      <w:r w:rsidRPr="004421BD">
        <w:rPr>
          <w:szCs w:val="24"/>
        </w:rPr>
        <w:tab/>
        <w:t>Não havendo expediente ou ocorrendo qualquer fato superveniente que impeça a realização do certame na data marcada, a sessão será automaticamente transferida para o primeiro dia útil subsequente, no mesmo horário anteriormente estabelecido, desde que não haja comunicação em contrário, pelo Pregoeiro.</w:t>
      </w:r>
    </w:p>
    <w:p w14:paraId="37785ACC" w14:textId="77777777" w:rsidR="00D874C2" w:rsidRPr="004421BD" w:rsidRDefault="00D874C2" w:rsidP="00D874C2">
      <w:pPr>
        <w:pStyle w:val="SemEspaamento"/>
        <w:rPr>
          <w:szCs w:val="24"/>
        </w:rPr>
      </w:pPr>
    </w:p>
    <w:p w14:paraId="1F4026DE" w14:textId="77777777" w:rsidR="00D874C2" w:rsidRPr="004421BD" w:rsidRDefault="00D874C2" w:rsidP="00D874C2">
      <w:pPr>
        <w:pStyle w:val="SemEspaamento"/>
        <w:rPr>
          <w:szCs w:val="24"/>
        </w:rPr>
      </w:pPr>
      <w:r w:rsidRPr="004421BD">
        <w:rPr>
          <w:szCs w:val="24"/>
        </w:rPr>
        <w:t>18.3</w:t>
      </w:r>
      <w:r w:rsidRPr="004421BD">
        <w:rPr>
          <w:szCs w:val="24"/>
        </w:rPr>
        <w:tab/>
        <w:t>Todas as referências de tempo no Edital, no aviso e durante a sessão pública observarão o horário de Brasília - DF.</w:t>
      </w:r>
    </w:p>
    <w:p w14:paraId="7B1FD58E" w14:textId="77777777" w:rsidR="00D874C2" w:rsidRPr="004421BD" w:rsidRDefault="00D874C2" w:rsidP="00D874C2">
      <w:pPr>
        <w:pStyle w:val="SemEspaamento"/>
        <w:rPr>
          <w:szCs w:val="24"/>
        </w:rPr>
      </w:pPr>
    </w:p>
    <w:p w14:paraId="0F50B0A9" w14:textId="77777777" w:rsidR="00D874C2" w:rsidRPr="004421BD" w:rsidRDefault="00D874C2" w:rsidP="00D874C2">
      <w:pPr>
        <w:pStyle w:val="SemEspaamento"/>
        <w:rPr>
          <w:szCs w:val="24"/>
        </w:rPr>
      </w:pPr>
      <w:r w:rsidRPr="004421BD">
        <w:rPr>
          <w:szCs w:val="24"/>
        </w:rPr>
        <w:t>18.4</w:t>
      </w:r>
      <w:r w:rsidRPr="004421BD">
        <w:rPr>
          <w:szCs w:val="24"/>
        </w:rPr>
        <w:tab/>
        <w:t>A homologação do resultado desta licitação não implicará direito à contratação.</w:t>
      </w:r>
    </w:p>
    <w:p w14:paraId="2595F17A" w14:textId="77777777" w:rsidR="00D874C2" w:rsidRPr="004421BD" w:rsidRDefault="00D874C2" w:rsidP="00D874C2">
      <w:pPr>
        <w:pStyle w:val="SemEspaamento"/>
        <w:rPr>
          <w:szCs w:val="24"/>
        </w:rPr>
      </w:pPr>
    </w:p>
    <w:p w14:paraId="045DA400" w14:textId="77777777" w:rsidR="00D874C2" w:rsidRPr="004421BD" w:rsidRDefault="00D874C2" w:rsidP="00D874C2">
      <w:pPr>
        <w:pStyle w:val="SemEspaamento"/>
        <w:rPr>
          <w:szCs w:val="24"/>
        </w:rPr>
      </w:pPr>
      <w:r w:rsidRPr="004421BD">
        <w:rPr>
          <w:szCs w:val="24"/>
        </w:rPr>
        <w:t>18.5</w:t>
      </w:r>
      <w:r w:rsidRPr="004421BD">
        <w:rPr>
          <w:szCs w:val="24"/>
        </w:rPr>
        <w:tab/>
        <w:t>As normas disciplinadoras da licitação serão sempre interpretadas em favor da ampliação da disputa entre os interessados, desde que não comprometam o interesse da Administração, o princípio da isonomia, a finalidade e a segurança da contratação.</w:t>
      </w:r>
    </w:p>
    <w:p w14:paraId="17693CD7" w14:textId="77777777" w:rsidR="00D874C2" w:rsidRPr="004421BD" w:rsidRDefault="00D874C2" w:rsidP="00D874C2">
      <w:pPr>
        <w:pStyle w:val="SemEspaamento"/>
        <w:rPr>
          <w:szCs w:val="24"/>
        </w:rPr>
      </w:pPr>
    </w:p>
    <w:p w14:paraId="3B4FB75B" w14:textId="77777777" w:rsidR="00D874C2" w:rsidRPr="004421BD" w:rsidRDefault="00D874C2" w:rsidP="00D874C2">
      <w:pPr>
        <w:pStyle w:val="SemEspaamento"/>
        <w:rPr>
          <w:szCs w:val="24"/>
        </w:rPr>
      </w:pPr>
      <w:r w:rsidRPr="004421BD">
        <w:rPr>
          <w:szCs w:val="24"/>
        </w:rPr>
        <w:t>18.6</w:t>
      </w:r>
      <w:r w:rsidRPr="004421BD">
        <w:rPr>
          <w:szCs w:val="24"/>
        </w:rPr>
        <w:tab/>
        <w:t>Os licitantes assumem todos os custos de preparação e apresentação de suas propostas e a Administração não será, em nenhum caso, responsável por esses custos, independentemente da condução ou do resultado do processo licitatório.</w:t>
      </w:r>
    </w:p>
    <w:p w14:paraId="7C3A012F" w14:textId="77777777" w:rsidR="00D874C2" w:rsidRPr="004421BD" w:rsidRDefault="00D874C2" w:rsidP="00D874C2">
      <w:pPr>
        <w:pStyle w:val="SemEspaamento"/>
        <w:rPr>
          <w:szCs w:val="24"/>
        </w:rPr>
      </w:pPr>
    </w:p>
    <w:p w14:paraId="584C7430" w14:textId="77777777" w:rsidR="00D874C2" w:rsidRPr="004421BD" w:rsidRDefault="00D874C2" w:rsidP="00D874C2">
      <w:pPr>
        <w:pStyle w:val="SemEspaamento"/>
        <w:rPr>
          <w:szCs w:val="24"/>
        </w:rPr>
      </w:pPr>
      <w:r w:rsidRPr="004421BD">
        <w:rPr>
          <w:szCs w:val="24"/>
        </w:rPr>
        <w:t>18.7</w:t>
      </w:r>
      <w:r w:rsidRPr="004421BD">
        <w:rPr>
          <w:szCs w:val="24"/>
        </w:rPr>
        <w:tab/>
        <w:t>Na contagem dos prazos estabelecidos neste Edital e seus Anexos, excluir-se-á o dia do início e incluir-se-á o do vencimento. Só se iniciam e vencem os prazos em dias de expediente na Administração.</w:t>
      </w:r>
    </w:p>
    <w:p w14:paraId="0812490E" w14:textId="77777777" w:rsidR="00D874C2" w:rsidRPr="004421BD" w:rsidRDefault="00D874C2" w:rsidP="00D874C2">
      <w:pPr>
        <w:pStyle w:val="SemEspaamento"/>
        <w:rPr>
          <w:szCs w:val="24"/>
        </w:rPr>
      </w:pPr>
    </w:p>
    <w:p w14:paraId="40895BFA" w14:textId="77777777" w:rsidR="00D874C2" w:rsidRPr="004421BD" w:rsidRDefault="00D874C2" w:rsidP="00D874C2">
      <w:pPr>
        <w:pStyle w:val="SemEspaamento"/>
        <w:rPr>
          <w:szCs w:val="24"/>
        </w:rPr>
      </w:pPr>
      <w:r w:rsidRPr="004421BD">
        <w:rPr>
          <w:szCs w:val="24"/>
        </w:rPr>
        <w:t>18.8</w:t>
      </w:r>
      <w:r w:rsidRPr="004421BD">
        <w:rPr>
          <w:szCs w:val="24"/>
        </w:rPr>
        <w:tab/>
        <w:t>O desatendimento de exigências formais não essenciais não importará o afastamento do licitante, desde que seja possível o aproveitamento do ato, observados os princípios da isonomia e do interesse público.</w:t>
      </w:r>
    </w:p>
    <w:p w14:paraId="709A6101" w14:textId="77777777" w:rsidR="00D874C2" w:rsidRPr="004421BD" w:rsidRDefault="00D874C2" w:rsidP="00D874C2">
      <w:pPr>
        <w:pStyle w:val="SemEspaamento"/>
        <w:rPr>
          <w:szCs w:val="24"/>
        </w:rPr>
      </w:pPr>
    </w:p>
    <w:p w14:paraId="6D8865BC" w14:textId="77777777" w:rsidR="00D874C2" w:rsidRPr="004421BD" w:rsidRDefault="00D874C2" w:rsidP="00D874C2">
      <w:pPr>
        <w:pStyle w:val="SemEspaamento"/>
        <w:rPr>
          <w:szCs w:val="24"/>
        </w:rPr>
      </w:pPr>
      <w:r w:rsidRPr="004421BD">
        <w:rPr>
          <w:szCs w:val="24"/>
        </w:rPr>
        <w:t>18.9</w:t>
      </w:r>
      <w:r w:rsidRPr="004421BD">
        <w:rPr>
          <w:szCs w:val="24"/>
        </w:rPr>
        <w:tab/>
        <w:t>Em caso de divergência entre disposições deste Edital e de seus anexos ou demais peças que compõem o processo, prevalecerá as deste Edital.</w:t>
      </w:r>
    </w:p>
    <w:p w14:paraId="24B3DF99" w14:textId="77777777" w:rsidR="00D874C2" w:rsidRPr="004421BD" w:rsidRDefault="00D874C2" w:rsidP="00D874C2">
      <w:pPr>
        <w:pStyle w:val="SemEspaamento"/>
        <w:rPr>
          <w:szCs w:val="24"/>
        </w:rPr>
      </w:pPr>
    </w:p>
    <w:p w14:paraId="2395C5A1" w14:textId="2A902BF1" w:rsidR="00D874C2" w:rsidRPr="004421BD" w:rsidRDefault="00D874C2" w:rsidP="00D874C2">
      <w:pPr>
        <w:pStyle w:val="SemEspaamento"/>
        <w:rPr>
          <w:szCs w:val="24"/>
        </w:rPr>
      </w:pPr>
      <w:r w:rsidRPr="004421BD">
        <w:rPr>
          <w:szCs w:val="24"/>
        </w:rPr>
        <w:t>18.10</w:t>
      </w:r>
      <w:r w:rsidRPr="004421BD">
        <w:rPr>
          <w:szCs w:val="24"/>
        </w:rPr>
        <w:tab/>
        <w:t>Edital e seus anexos publicados na íntegra no Portal Nacional de Contratações Públicas, no sítio eletrônico oficial do município (</w:t>
      </w:r>
      <w:r w:rsidR="007D0F7F" w:rsidRPr="004421BD">
        <w:rPr>
          <w:szCs w:val="24"/>
        </w:rPr>
        <w:t>https://</w:t>
      </w:r>
      <w:r w:rsidR="00326A48" w:rsidRPr="004421BD">
        <w:rPr>
          <w:szCs w:val="24"/>
        </w:rPr>
        <w:t>www.mariapolis.sp.gov.br</w:t>
      </w:r>
      <w:r w:rsidR="007D0F7F" w:rsidRPr="004421BD">
        <w:rPr>
          <w:szCs w:val="24"/>
        </w:rPr>
        <w:t>/</w:t>
      </w:r>
      <w:r w:rsidRPr="004421BD">
        <w:rPr>
          <w:szCs w:val="24"/>
        </w:rPr>
        <w:t>) e www.bll.org.br e por extrato Diário Oficial do Município e jornal diário de grande circulação.</w:t>
      </w:r>
    </w:p>
    <w:p w14:paraId="43CB6B2F" w14:textId="77777777" w:rsidR="00D874C2" w:rsidRPr="004421BD" w:rsidRDefault="00D874C2" w:rsidP="00D874C2">
      <w:pPr>
        <w:pStyle w:val="SemEspaamento"/>
        <w:rPr>
          <w:szCs w:val="24"/>
        </w:rPr>
      </w:pPr>
    </w:p>
    <w:p w14:paraId="6DDBBEAA" w14:textId="4F5E6B1E" w:rsidR="00D874C2" w:rsidRPr="004421BD" w:rsidRDefault="00D874C2" w:rsidP="00D874C2">
      <w:pPr>
        <w:pStyle w:val="SemEspaamento"/>
        <w:rPr>
          <w:szCs w:val="24"/>
        </w:rPr>
      </w:pPr>
      <w:r w:rsidRPr="004421BD">
        <w:rPr>
          <w:szCs w:val="24"/>
        </w:rPr>
        <w:t>18.11</w:t>
      </w:r>
      <w:r w:rsidRPr="004421BD">
        <w:rPr>
          <w:szCs w:val="24"/>
        </w:rPr>
        <w:tab/>
        <w:t>Integram este Edital, para todos os fins e efeitos, os seguintes anexos:</w:t>
      </w:r>
    </w:p>
    <w:p w14:paraId="74403856" w14:textId="77777777" w:rsidR="00634974" w:rsidRPr="004421BD" w:rsidRDefault="00634974" w:rsidP="00D874C2">
      <w:pPr>
        <w:pStyle w:val="SemEspaamento"/>
        <w:rPr>
          <w:szCs w:val="24"/>
        </w:rPr>
      </w:pPr>
    </w:p>
    <w:p w14:paraId="39DB45E2" w14:textId="7EE269BA" w:rsidR="00BB6985" w:rsidRPr="004421BD" w:rsidRDefault="00634974" w:rsidP="00BB6985">
      <w:pPr>
        <w:pStyle w:val="SemEspaamento"/>
        <w:rPr>
          <w:szCs w:val="24"/>
        </w:rPr>
      </w:pPr>
      <w:r w:rsidRPr="004421BD">
        <w:rPr>
          <w:szCs w:val="24"/>
        </w:rPr>
        <w:t>18.11.1.</w:t>
      </w:r>
      <w:r w:rsidRPr="004421BD">
        <w:rPr>
          <w:szCs w:val="24"/>
        </w:rPr>
        <w:tab/>
      </w:r>
      <w:r w:rsidR="00BB6985" w:rsidRPr="004421BD">
        <w:rPr>
          <w:szCs w:val="24"/>
        </w:rPr>
        <w:t>ANEXO I - Termo de Referência;</w:t>
      </w:r>
    </w:p>
    <w:p w14:paraId="2C14B443" w14:textId="430C712C" w:rsidR="00BB6985" w:rsidRPr="004421BD" w:rsidRDefault="00BB6985" w:rsidP="00BB6985">
      <w:pPr>
        <w:pStyle w:val="SemEspaamento"/>
        <w:rPr>
          <w:szCs w:val="24"/>
        </w:rPr>
      </w:pPr>
      <w:r w:rsidRPr="004421BD">
        <w:rPr>
          <w:szCs w:val="24"/>
        </w:rPr>
        <w:t>1</w:t>
      </w:r>
      <w:r w:rsidR="00634974" w:rsidRPr="004421BD">
        <w:rPr>
          <w:szCs w:val="24"/>
        </w:rPr>
        <w:t>8</w:t>
      </w:r>
      <w:r w:rsidRPr="004421BD">
        <w:rPr>
          <w:szCs w:val="24"/>
        </w:rPr>
        <w:t>.1</w:t>
      </w:r>
      <w:r w:rsidR="00634974" w:rsidRPr="004421BD">
        <w:rPr>
          <w:szCs w:val="24"/>
        </w:rPr>
        <w:t>1</w:t>
      </w:r>
      <w:r w:rsidRPr="004421BD">
        <w:rPr>
          <w:szCs w:val="24"/>
        </w:rPr>
        <w:t>.1.1.</w:t>
      </w:r>
      <w:r w:rsidRPr="004421BD">
        <w:rPr>
          <w:szCs w:val="24"/>
        </w:rPr>
        <w:tab/>
        <w:t>Apêndice do Anexo I - Estudo Técnico Preliminar;</w:t>
      </w:r>
    </w:p>
    <w:p w14:paraId="31543AEB" w14:textId="1F994A0B" w:rsidR="00BB6985" w:rsidRPr="004421BD" w:rsidRDefault="00BB6985" w:rsidP="00BB6985">
      <w:pPr>
        <w:pStyle w:val="SemEspaamento"/>
        <w:rPr>
          <w:szCs w:val="24"/>
        </w:rPr>
      </w:pPr>
      <w:r w:rsidRPr="004421BD">
        <w:rPr>
          <w:szCs w:val="24"/>
        </w:rPr>
        <w:t>1</w:t>
      </w:r>
      <w:r w:rsidR="00634974" w:rsidRPr="004421BD">
        <w:rPr>
          <w:szCs w:val="24"/>
        </w:rPr>
        <w:t>8</w:t>
      </w:r>
      <w:r w:rsidRPr="004421BD">
        <w:rPr>
          <w:szCs w:val="24"/>
        </w:rPr>
        <w:t>.1</w:t>
      </w:r>
      <w:r w:rsidR="00634974" w:rsidRPr="004421BD">
        <w:rPr>
          <w:szCs w:val="24"/>
        </w:rPr>
        <w:t>1</w:t>
      </w:r>
      <w:r w:rsidRPr="004421BD">
        <w:rPr>
          <w:szCs w:val="24"/>
        </w:rPr>
        <w:t>.2.</w:t>
      </w:r>
      <w:r w:rsidRPr="004421BD">
        <w:rPr>
          <w:szCs w:val="24"/>
        </w:rPr>
        <w:tab/>
        <w:t>ANEXO II - Ata de Registro de Preços;</w:t>
      </w:r>
    </w:p>
    <w:p w14:paraId="07651547" w14:textId="73167EEC" w:rsidR="00BB6985" w:rsidRPr="004421BD" w:rsidRDefault="00BB6985" w:rsidP="00BB6985">
      <w:pPr>
        <w:pStyle w:val="SemEspaamento"/>
        <w:rPr>
          <w:szCs w:val="24"/>
        </w:rPr>
      </w:pPr>
      <w:r w:rsidRPr="004421BD">
        <w:rPr>
          <w:szCs w:val="24"/>
        </w:rPr>
        <w:t>1</w:t>
      </w:r>
      <w:r w:rsidR="00634974" w:rsidRPr="004421BD">
        <w:rPr>
          <w:szCs w:val="24"/>
        </w:rPr>
        <w:t>8</w:t>
      </w:r>
      <w:r w:rsidRPr="004421BD">
        <w:rPr>
          <w:szCs w:val="24"/>
        </w:rPr>
        <w:t>.1</w:t>
      </w:r>
      <w:r w:rsidR="00634974" w:rsidRPr="004421BD">
        <w:rPr>
          <w:szCs w:val="24"/>
        </w:rPr>
        <w:t>1</w:t>
      </w:r>
      <w:r w:rsidRPr="004421BD">
        <w:rPr>
          <w:szCs w:val="24"/>
        </w:rPr>
        <w:t>.2.1.</w:t>
      </w:r>
      <w:r w:rsidRPr="004421BD">
        <w:rPr>
          <w:szCs w:val="24"/>
        </w:rPr>
        <w:tab/>
        <w:t>Anexo II-A - Minuta de Contrato;</w:t>
      </w:r>
    </w:p>
    <w:p w14:paraId="4BEDF858" w14:textId="7A5B82B1" w:rsidR="00BB6985" w:rsidRPr="004421BD" w:rsidRDefault="00BB6985" w:rsidP="00BB6985">
      <w:pPr>
        <w:pStyle w:val="SemEspaamento"/>
        <w:rPr>
          <w:szCs w:val="24"/>
        </w:rPr>
      </w:pPr>
      <w:r w:rsidRPr="004421BD">
        <w:rPr>
          <w:szCs w:val="24"/>
        </w:rPr>
        <w:t>1</w:t>
      </w:r>
      <w:r w:rsidR="00634974" w:rsidRPr="004421BD">
        <w:rPr>
          <w:szCs w:val="24"/>
        </w:rPr>
        <w:t>8</w:t>
      </w:r>
      <w:r w:rsidRPr="004421BD">
        <w:rPr>
          <w:szCs w:val="24"/>
        </w:rPr>
        <w:t>.1</w:t>
      </w:r>
      <w:r w:rsidR="00634974" w:rsidRPr="004421BD">
        <w:rPr>
          <w:szCs w:val="24"/>
        </w:rPr>
        <w:t>1</w:t>
      </w:r>
      <w:r w:rsidRPr="004421BD">
        <w:rPr>
          <w:szCs w:val="24"/>
        </w:rPr>
        <w:t>.3.</w:t>
      </w:r>
      <w:r w:rsidRPr="004421BD">
        <w:rPr>
          <w:szCs w:val="24"/>
        </w:rPr>
        <w:tab/>
        <w:t>ANEXO III - Declaração de Pleno Conhecimento, Aceitação e Atendimento às Exigências de Habilitação;</w:t>
      </w:r>
    </w:p>
    <w:p w14:paraId="035D209D" w14:textId="3AD58D30" w:rsidR="00BB6985" w:rsidRPr="004421BD" w:rsidRDefault="00BB6985" w:rsidP="00BB6985">
      <w:pPr>
        <w:pStyle w:val="SemEspaamento"/>
        <w:rPr>
          <w:szCs w:val="24"/>
        </w:rPr>
      </w:pPr>
      <w:r w:rsidRPr="004421BD">
        <w:rPr>
          <w:szCs w:val="24"/>
        </w:rPr>
        <w:t>1</w:t>
      </w:r>
      <w:r w:rsidR="00634974" w:rsidRPr="004421BD">
        <w:rPr>
          <w:szCs w:val="24"/>
        </w:rPr>
        <w:t>8</w:t>
      </w:r>
      <w:r w:rsidRPr="004421BD">
        <w:rPr>
          <w:szCs w:val="24"/>
        </w:rPr>
        <w:t>.1</w:t>
      </w:r>
      <w:r w:rsidR="00634974" w:rsidRPr="004421BD">
        <w:rPr>
          <w:szCs w:val="24"/>
        </w:rPr>
        <w:t>1</w:t>
      </w:r>
      <w:r w:rsidRPr="004421BD">
        <w:rPr>
          <w:szCs w:val="24"/>
        </w:rPr>
        <w:t>.4.</w:t>
      </w:r>
      <w:r w:rsidRPr="004421BD">
        <w:rPr>
          <w:szCs w:val="24"/>
        </w:rPr>
        <w:tab/>
        <w:t>ANEXO IV - Declaração de ausência de impedimento para licitar e contratar com o Poder Público;</w:t>
      </w:r>
    </w:p>
    <w:p w14:paraId="26B8D5F1" w14:textId="71D48596" w:rsidR="00BB6985" w:rsidRPr="004421BD" w:rsidRDefault="00BB6985" w:rsidP="00BB6985">
      <w:pPr>
        <w:pStyle w:val="SemEspaamento"/>
        <w:rPr>
          <w:szCs w:val="24"/>
        </w:rPr>
      </w:pPr>
      <w:r w:rsidRPr="004421BD">
        <w:rPr>
          <w:szCs w:val="24"/>
        </w:rPr>
        <w:t>1</w:t>
      </w:r>
      <w:r w:rsidR="00634974" w:rsidRPr="004421BD">
        <w:rPr>
          <w:szCs w:val="24"/>
        </w:rPr>
        <w:t>8</w:t>
      </w:r>
      <w:r w:rsidRPr="004421BD">
        <w:rPr>
          <w:szCs w:val="24"/>
        </w:rPr>
        <w:t>.1</w:t>
      </w:r>
      <w:r w:rsidR="00634974" w:rsidRPr="004421BD">
        <w:rPr>
          <w:szCs w:val="24"/>
        </w:rPr>
        <w:t>1</w:t>
      </w:r>
      <w:r w:rsidRPr="004421BD">
        <w:rPr>
          <w:szCs w:val="24"/>
        </w:rPr>
        <w:t>.5.</w:t>
      </w:r>
      <w:r w:rsidRPr="004421BD">
        <w:rPr>
          <w:szCs w:val="24"/>
        </w:rPr>
        <w:tab/>
        <w:t>ANEXO V - Modelo de proposta.</w:t>
      </w:r>
    </w:p>
    <w:p w14:paraId="42F06712" w14:textId="5DB07EBC" w:rsidR="00634974" w:rsidRPr="004421BD" w:rsidRDefault="00634974" w:rsidP="00BB6985">
      <w:pPr>
        <w:pStyle w:val="SemEspaamento"/>
        <w:rPr>
          <w:szCs w:val="24"/>
        </w:rPr>
      </w:pPr>
      <w:r w:rsidRPr="004421BD">
        <w:rPr>
          <w:szCs w:val="24"/>
        </w:rPr>
        <w:t xml:space="preserve">18.11.6. </w:t>
      </w:r>
      <w:r w:rsidRPr="004421BD">
        <w:rPr>
          <w:szCs w:val="24"/>
        </w:rPr>
        <w:tab/>
        <w:t xml:space="preserve">ANEXO VI - </w:t>
      </w:r>
      <w:r w:rsidRPr="004421BD">
        <w:t>Decreto nº 051 de 30 de agosto de 2023.</w:t>
      </w:r>
    </w:p>
    <w:p w14:paraId="1DBBCD64" w14:textId="4EFF12A2" w:rsidR="00D874C2" w:rsidRPr="004421BD" w:rsidRDefault="00D874C2" w:rsidP="00D874C2">
      <w:pPr>
        <w:pStyle w:val="SemEspaamento"/>
        <w:rPr>
          <w:szCs w:val="24"/>
        </w:rPr>
      </w:pPr>
    </w:p>
    <w:p w14:paraId="2A7AB9AE" w14:textId="4132001C" w:rsidR="00634974" w:rsidRPr="004421BD" w:rsidRDefault="00634974" w:rsidP="00D874C2">
      <w:pPr>
        <w:pStyle w:val="SemEspaamento"/>
        <w:rPr>
          <w:szCs w:val="24"/>
        </w:rPr>
      </w:pPr>
    </w:p>
    <w:p w14:paraId="363AF8FB" w14:textId="0F6E819D" w:rsidR="00634974" w:rsidRPr="004421BD" w:rsidRDefault="00634974" w:rsidP="00D874C2">
      <w:pPr>
        <w:pStyle w:val="SemEspaamento"/>
        <w:rPr>
          <w:szCs w:val="24"/>
        </w:rPr>
      </w:pPr>
    </w:p>
    <w:p w14:paraId="1D6F2201" w14:textId="77777777" w:rsidR="00634974" w:rsidRPr="004421BD" w:rsidRDefault="00634974" w:rsidP="00D874C2">
      <w:pPr>
        <w:pStyle w:val="SemEspaamento"/>
        <w:rPr>
          <w:szCs w:val="24"/>
        </w:rPr>
      </w:pPr>
    </w:p>
    <w:p w14:paraId="5EA8A26C" w14:textId="77777777" w:rsidR="00634974" w:rsidRPr="004421BD" w:rsidRDefault="00634974" w:rsidP="00D874C2">
      <w:pPr>
        <w:pStyle w:val="SemEspaamento"/>
        <w:jc w:val="center"/>
        <w:rPr>
          <w:szCs w:val="24"/>
        </w:rPr>
      </w:pPr>
    </w:p>
    <w:p w14:paraId="48C3437A" w14:textId="4B783C28" w:rsidR="00D874C2" w:rsidRPr="004421BD" w:rsidRDefault="00897B07" w:rsidP="00D874C2">
      <w:pPr>
        <w:pStyle w:val="SemEspaamento"/>
        <w:jc w:val="center"/>
        <w:rPr>
          <w:szCs w:val="24"/>
        </w:rPr>
      </w:pPr>
      <w:r w:rsidRPr="004421BD">
        <w:rPr>
          <w:szCs w:val="24"/>
        </w:rPr>
        <w:t>Mariápolis</w:t>
      </w:r>
      <w:r w:rsidR="00D874C2" w:rsidRPr="004421BD">
        <w:rPr>
          <w:szCs w:val="24"/>
        </w:rPr>
        <w:t xml:space="preserve">/SP, </w:t>
      </w:r>
      <w:r w:rsidR="00634974" w:rsidRPr="004421BD">
        <w:rPr>
          <w:szCs w:val="24"/>
        </w:rPr>
        <w:t>24</w:t>
      </w:r>
      <w:r w:rsidR="00D874C2" w:rsidRPr="004421BD">
        <w:rPr>
          <w:szCs w:val="24"/>
        </w:rPr>
        <w:t xml:space="preserve"> de </w:t>
      </w:r>
      <w:r w:rsidR="00634974" w:rsidRPr="004421BD">
        <w:rPr>
          <w:szCs w:val="24"/>
        </w:rPr>
        <w:t>fevereiro</w:t>
      </w:r>
      <w:r w:rsidR="00D874C2" w:rsidRPr="004421BD">
        <w:rPr>
          <w:szCs w:val="24"/>
        </w:rPr>
        <w:t xml:space="preserve"> de </w:t>
      </w:r>
      <w:r w:rsidRPr="004421BD">
        <w:rPr>
          <w:szCs w:val="24"/>
        </w:rPr>
        <w:t>2025</w:t>
      </w:r>
      <w:r w:rsidR="00D874C2" w:rsidRPr="004421BD">
        <w:rPr>
          <w:szCs w:val="24"/>
        </w:rPr>
        <w:t>.</w:t>
      </w:r>
    </w:p>
    <w:p w14:paraId="06008A79" w14:textId="7EA28323" w:rsidR="00D874C2" w:rsidRPr="004421BD" w:rsidRDefault="00D874C2" w:rsidP="00D874C2">
      <w:pPr>
        <w:pStyle w:val="SemEspaamento"/>
        <w:rPr>
          <w:szCs w:val="24"/>
        </w:rPr>
      </w:pPr>
    </w:p>
    <w:p w14:paraId="3B8DC55C" w14:textId="72009AD4" w:rsidR="00BB6985" w:rsidRPr="004421BD" w:rsidRDefault="00BB6985" w:rsidP="00D874C2">
      <w:pPr>
        <w:pStyle w:val="SemEspaamento"/>
        <w:rPr>
          <w:szCs w:val="24"/>
        </w:rPr>
      </w:pPr>
    </w:p>
    <w:p w14:paraId="1C40AD08" w14:textId="77777777" w:rsidR="00634974" w:rsidRPr="004421BD" w:rsidRDefault="00634974" w:rsidP="00D874C2">
      <w:pPr>
        <w:pStyle w:val="SemEspaamento"/>
        <w:rPr>
          <w:szCs w:val="24"/>
        </w:rPr>
      </w:pPr>
    </w:p>
    <w:p w14:paraId="4DB1574A" w14:textId="276E9829" w:rsidR="00BB6985" w:rsidRPr="004421BD" w:rsidRDefault="00BB6985" w:rsidP="00D874C2">
      <w:pPr>
        <w:pStyle w:val="SemEspaamento"/>
        <w:rPr>
          <w:szCs w:val="24"/>
        </w:rPr>
      </w:pPr>
    </w:p>
    <w:p w14:paraId="5566D920" w14:textId="77777777" w:rsidR="00634974" w:rsidRPr="004421BD" w:rsidRDefault="00634974" w:rsidP="00634974">
      <w:pPr>
        <w:pStyle w:val="SemEspaamento"/>
        <w:jc w:val="center"/>
        <w:rPr>
          <w:bCs/>
          <w:szCs w:val="24"/>
        </w:rPr>
      </w:pPr>
    </w:p>
    <w:p w14:paraId="65A49549" w14:textId="77777777" w:rsidR="00634974" w:rsidRPr="004421BD" w:rsidRDefault="00634974" w:rsidP="00634974">
      <w:pPr>
        <w:pStyle w:val="SemEspaamento"/>
        <w:jc w:val="center"/>
        <w:rPr>
          <w:b/>
          <w:szCs w:val="24"/>
        </w:rPr>
      </w:pPr>
      <w:r w:rsidRPr="004421BD">
        <w:rPr>
          <w:b/>
          <w:szCs w:val="24"/>
        </w:rPr>
        <w:t>GISLENE RONCA DE SOUZA</w:t>
      </w:r>
    </w:p>
    <w:p w14:paraId="76000A9A" w14:textId="77777777" w:rsidR="00634974" w:rsidRPr="004421BD" w:rsidRDefault="00634974" w:rsidP="00634974">
      <w:pPr>
        <w:pStyle w:val="SemEspaamento"/>
        <w:jc w:val="center"/>
        <w:rPr>
          <w:szCs w:val="24"/>
        </w:rPr>
      </w:pPr>
      <w:r w:rsidRPr="004421BD">
        <w:rPr>
          <w:bCs/>
          <w:szCs w:val="24"/>
        </w:rPr>
        <w:t>Secretária de Educação</w:t>
      </w:r>
    </w:p>
    <w:p w14:paraId="7647B4EF" w14:textId="37F53AA6" w:rsidR="00926A6C" w:rsidRPr="004421BD" w:rsidRDefault="00926A6C" w:rsidP="00E54B72">
      <w:pPr>
        <w:pStyle w:val="SemEspaamento"/>
        <w:rPr>
          <w:szCs w:val="24"/>
        </w:rPr>
      </w:pPr>
    </w:p>
    <w:p w14:paraId="55D7B5AA" w14:textId="4F611FE9" w:rsidR="00926A6C" w:rsidRPr="004421BD" w:rsidRDefault="00926A6C" w:rsidP="00E54B72">
      <w:pPr>
        <w:pStyle w:val="SemEspaamento"/>
        <w:rPr>
          <w:szCs w:val="24"/>
        </w:rPr>
      </w:pPr>
    </w:p>
    <w:p w14:paraId="5C120FB9" w14:textId="783AC2AD" w:rsidR="00634974" w:rsidRPr="004421BD" w:rsidRDefault="00634974">
      <w:pPr>
        <w:widowControl/>
        <w:autoSpaceDE/>
        <w:autoSpaceDN/>
        <w:rPr>
          <w:rFonts w:eastAsia="Calibri"/>
          <w:sz w:val="24"/>
          <w:szCs w:val="24"/>
          <w:lang w:val="pt-BR"/>
        </w:rPr>
      </w:pPr>
      <w:r w:rsidRPr="004421BD">
        <w:rPr>
          <w:szCs w:val="24"/>
        </w:rPr>
        <w:br w:type="page"/>
      </w:r>
    </w:p>
    <w:p w14:paraId="060436C2" w14:textId="77777777" w:rsidR="00BB6985" w:rsidRPr="004421BD" w:rsidRDefault="00BB6985" w:rsidP="00BB6985">
      <w:pPr>
        <w:pStyle w:val="SemEspaamento"/>
        <w:jc w:val="center"/>
        <w:rPr>
          <w:b/>
          <w:szCs w:val="24"/>
          <w:u w:val="single"/>
        </w:rPr>
      </w:pPr>
      <w:r w:rsidRPr="004421BD">
        <w:rPr>
          <w:b/>
          <w:szCs w:val="24"/>
          <w:u w:val="single"/>
        </w:rPr>
        <w:lastRenderedPageBreak/>
        <w:t>ANEXO I</w:t>
      </w:r>
    </w:p>
    <w:p w14:paraId="6AB55231" w14:textId="77777777" w:rsidR="00BB6985" w:rsidRPr="004421BD" w:rsidRDefault="00BB6985" w:rsidP="00BB6985">
      <w:pPr>
        <w:pStyle w:val="SemEspaamento"/>
        <w:jc w:val="center"/>
        <w:rPr>
          <w:b/>
          <w:szCs w:val="24"/>
          <w:u w:val="single"/>
        </w:rPr>
      </w:pPr>
      <w:r w:rsidRPr="004421BD">
        <w:rPr>
          <w:b/>
          <w:szCs w:val="24"/>
          <w:u w:val="single"/>
        </w:rPr>
        <w:t>TERMO DE REFERÊNCIA</w:t>
      </w:r>
    </w:p>
    <w:p w14:paraId="491F17F6" w14:textId="77777777" w:rsidR="00BB6985" w:rsidRPr="004421BD" w:rsidRDefault="00BB6985" w:rsidP="00BB6985">
      <w:pPr>
        <w:pStyle w:val="SemEspaamento"/>
        <w:rPr>
          <w:szCs w:val="24"/>
        </w:rPr>
      </w:pPr>
    </w:p>
    <w:p w14:paraId="621CDC2E" w14:textId="77777777" w:rsidR="00E60778" w:rsidRPr="004421BD" w:rsidRDefault="00E60778" w:rsidP="00E60778">
      <w:pPr>
        <w:pStyle w:val="PargrafodaLista"/>
        <w:widowControl/>
        <w:numPr>
          <w:ilvl w:val="0"/>
          <w:numId w:val="30"/>
        </w:numPr>
        <w:autoSpaceDE/>
        <w:autoSpaceDN/>
        <w:jc w:val="both"/>
        <w:rPr>
          <w:b/>
          <w:szCs w:val="24"/>
        </w:rPr>
      </w:pPr>
      <w:r w:rsidRPr="004421BD">
        <w:rPr>
          <w:b/>
          <w:szCs w:val="24"/>
        </w:rPr>
        <w:t>Definição do objeto, incluídos sua natureza, os quantitativos, o prazo do contrato e, se for o caso, a possibilidade de sua prorrogação</w:t>
      </w:r>
    </w:p>
    <w:p w14:paraId="0837A9E1" w14:textId="77777777" w:rsidR="00E60778" w:rsidRPr="004421BD" w:rsidRDefault="00E60778" w:rsidP="00E60778">
      <w:pPr>
        <w:rPr>
          <w:szCs w:val="24"/>
        </w:rPr>
      </w:pPr>
    </w:p>
    <w:p w14:paraId="5A7CD60F" w14:textId="77777777" w:rsidR="00E60778" w:rsidRPr="004421BD" w:rsidRDefault="00E60778" w:rsidP="00E60778">
      <w:pPr>
        <w:rPr>
          <w:szCs w:val="24"/>
        </w:rPr>
      </w:pPr>
      <w:r w:rsidRPr="004421BD">
        <w:rPr>
          <w:szCs w:val="24"/>
        </w:rPr>
        <w:t>O objeto da licitação é o Sistema de Registro de Preços para aquisição futura e parcelada de gêneros alimentícios a serem utilizados na merenda escolar para os alunos matriculados na Rede Municipal de Ensino de Mariápolis; para a Secretaria Municipal de Saúde, para a Secretaria de Assistência Social e para o Serviço Municipal da Prefeitura de Mariápolis/SP.</w:t>
      </w:r>
    </w:p>
    <w:p w14:paraId="022CD592" w14:textId="77777777" w:rsidR="00E60778" w:rsidRPr="004421BD" w:rsidRDefault="00E60778" w:rsidP="00E60778">
      <w:pPr>
        <w:rPr>
          <w:szCs w:val="24"/>
        </w:rPr>
      </w:pPr>
      <w:r w:rsidRPr="004421BD">
        <w:rPr>
          <w:szCs w:val="24"/>
        </w:rPr>
        <w:t>A Ata de Registro de preços terá prazo de 01 ano e poderá ser prorrogado, por igual período, desde que comprovado o preço vantajoso.</w:t>
      </w:r>
    </w:p>
    <w:p w14:paraId="0D09E688" w14:textId="77777777" w:rsidR="00E60778" w:rsidRPr="004421BD" w:rsidRDefault="00E60778" w:rsidP="00E60778">
      <w:pPr>
        <w:rPr>
          <w:szCs w:val="24"/>
        </w:rPr>
      </w:pPr>
    </w:p>
    <w:p w14:paraId="4FDDB47E" w14:textId="77777777" w:rsidR="00E60778" w:rsidRPr="004421BD" w:rsidRDefault="00E60778" w:rsidP="00E60778">
      <w:pPr>
        <w:rPr>
          <w:szCs w:val="24"/>
        </w:rPr>
      </w:pPr>
      <w:r w:rsidRPr="004421BD">
        <w:rPr>
          <w:szCs w:val="24"/>
        </w:rPr>
        <w:t>Especificações do objeto:</w:t>
      </w:r>
    </w:p>
    <w:p w14:paraId="07622261" w14:textId="77777777" w:rsidR="00E60778" w:rsidRPr="004421BD" w:rsidRDefault="00E60778" w:rsidP="00E60778">
      <w:pPr>
        <w:rPr>
          <w:szCs w:val="24"/>
        </w:rPr>
      </w:pPr>
    </w:p>
    <w:tbl>
      <w:tblPr>
        <w:tblStyle w:val="Tabelacomgrade"/>
        <w:tblW w:w="10627" w:type="dxa"/>
        <w:jc w:val="center"/>
        <w:tblLayout w:type="fixed"/>
        <w:tblLook w:val="04A0" w:firstRow="1" w:lastRow="0" w:firstColumn="1" w:lastColumn="0" w:noHBand="0" w:noVBand="1"/>
      </w:tblPr>
      <w:tblGrid>
        <w:gridCol w:w="993"/>
        <w:gridCol w:w="1270"/>
        <w:gridCol w:w="1418"/>
        <w:gridCol w:w="5245"/>
        <w:gridCol w:w="1701"/>
      </w:tblGrid>
      <w:tr w:rsidR="004421BD" w:rsidRPr="004421BD" w14:paraId="261F832F" w14:textId="77777777" w:rsidTr="00E60778">
        <w:trPr>
          <w:jc w:val="center"/>
        </w:trPr>
        <w:tc>
          <w:tcPr>
            <w:tcW w:w="993" w:type="dxa"/>
            <w:shd w:val="clear" w:color="auto" w:fill="auto"/>
            <w:vAlign w:val="center"/>
          </w:tcPr>
          <w:p w14:paraId="5ACD9AE9" w14:textId="77777777" w:rsidR="00E60778" w:rsidRPr="004421BD" w:rsidRDefault="00E60778" w:rsidP="009C233C">
            <w:pPr>
              <w:pStyle w:val="SemEspaamento"/>
              <w:ind w:left="-113"/>
              <w:jc w:val="center"/>
              <w:rPr>
                <w:b/>
                <w:sz w:val="23"/>
                <w:szCs w:val="23"/>
              </w:rPr>
            </w:pPr>
            <w:r w:rsidRPr="004421BD">
              <w:rPr>
                <w:b/>
                <w:sz w:val="23"/>
                <w:szCs w:val="23"/>
              </w:rPr>
              <w:t>ITEM</w:t>
            </w:r>
          </w:p>
        </w:tc>
        <w:tc>
          <w:tcPr>
            <w:tcW w:w="1270" w:type="dxa"/>
            <w:shd w:val="clear" w:color="auto" w:fill="auto"/>
            <w:vAlign w:val="center"/>
          </w:tcPr>
          <w:p w14:paraId="1CBCB4EA" w14:textId="77777777" w:rsidR="00E60778" w:rsidRPr="004421BD" w:rsidRDefault="00E60778" w:rsidP="009C233C">
            <w:pPr>
              <w:pStyle w:val="SemEspaamento"/>
              <w:jc w:val="center"/>
              <w:rPr>
                <w:b/>
                <w:sz w:val="23"/>
                <w:szCs w:val="23"/>
              </w:rPr>
            </w:pPr>
            <w:r w:rsidRPr="004421BD">
              <w:rPr>
                <w:b/>
                <w:sz w:val="23"/>
                <w:szCs w:val="23"/>
              </w:rPr>
              <w:t>QUANT.</w:t>
            </w:r>
          </w:p>
        </w:tc>
        <w:tc>
          <w:tcPr>
            <w:tcW w:w="1418" w:type="dxa"/>
            <w:shd w:val="clear" w:color="auto" w:fill="auto"/>
            <w:vAlign w:val="center"/>
          </w:tcPr>
          <w:p w14:paraId="0E752770" w14:textId="77777777" w:rsidR="00E60778" w:rsidRPr="004421BD" w:rsidRDefault="00E60778" w:rsidP="009C233C">
            <w:pPr>
              <w:pStyle w:val="SemEspaamento"/>
              <w:jc w:val="center"/>
              <w:rPr>
                <w:b/>
                <w:sz w:val="23"/>
                <w:szCs w:val="23"/>
              </w:rPr>
            </w:pPr>
            <w:r w:rsidRPr="004421BD">
              <w:rPr>
                <w:b/>
                <w:sz w:val="23"/>
                <w:szCs w:val="23"/>
              </w:rPr>
              <w:t>UNIDADE DE MEDIDA</w:t>
            </w:r>
          </w:p>
        </w:tc>
        <w:tc>
          <w:tcPr>
            <w:tcW w:w="5245" w:type="dxa"/>
            <w:shd w:val="clear" w:color="auto" w:fill="auto"/>
            <w:vAlign w:val="center"/>
          </w:tcPr>
          <w:p w14:paraId="3F76B088" w14:textId="77777777" w:rsidR="00E60778" w:rsidRPr="004421BD" w:rsidRDefault="00E60778" w:rsidP="009C233C">
            <w:pPr>
              <w:pStyle w:val="SemEspaamento"/>
              <w:jc w:val="center"/>
              <w:rPr>
                <w:b/>
                <w:sz w:val="23"/>
                <w:szCs w:val="23"/>
              </w:rPr>
            </w:pPr>
            <w:r w:rsidRPr="004421BD">
              <w:rPr>
                <w:b/>
                <w:sz w:val="23"/>
                <w:szCs w:val="23"/>
              </w:rPr>
              <w:t>ESPECIFICAÇÃO</w:t>
            </w:r>
          </w:p>
        </w:tc>
        <w:tc>
          <w:tcPr>
            <w:tcW w:w="1701" w:type="dxa"/>
            <w:shd w:val="clear" w:color="auto" w:fill="auto"/>
            <w:vAlign w:val="center"/>
          </w:tcPr>
          <w:p w14:paraId="475F17C4" w14:textId="77777777" w:rsidR="00E60778" w:rsidRPr="004421BD" w:rsidRDefault="00E60778" w:rsidP="009C233C">
            <w:pPr>
              <w:jc w:val="center"/>
              <w:rPr>
                <w:b/>
                <w:bCs/>
                <w:sz w:val="23"/>
                <w:szCs w:val="23"/>
              </w:rPr>
            </w:pPr>
            <w:r w:rsidRPr="004421BD">
              <w:rPr>
                <w:b/>
                <w:bCs/>
                <w:sz w:val="23"/>
                <w:szCs w:val="23"/>
              </w:rPr>
              <w:t>TIPO COTA</w:t>
            </w:r>
          </w:p>
        </w:tc>
      </w:tr>
      <w:tr w:rsidR="004421BD" w:rsidRPr="004421BD" w14:paraId="0DAB8A92" w14:textId="77777777" w:rsidTr="00E60778">
        <w:trPr>
          <w:jc w:val="center"/>
        </w:trPr>
        <w:tc>
          <w:tcPr>
            <w:tcW w:w="993" w:type="dxa"/>
            <w:shd w:val="clear" w:color="auto" w:fill="auto"/>
            <w:vAlign w:val="center"/>
          </w:tcPr>
          <w:p w14:paraId="21F878C5" w14:textId="77777777" w:rsidR="00E60778" w:rsidRPr="004421BD" w:rsidRDefault="00E60778" w:rsidP="009C233C">
            <w:pPr>
              <w:pStyle w:val="SemEspaamento"/>
              <w:ind w:left="-113"/>
              <w:jc w:val="center"/>
              <w:rPr>
                <w:bCs/>
                <w:sz w:val="23"/>
                <w:szCs w:val="23"/>
              </w:rPr>
            </w:pPr>
            <w:r w:rsidRPr="004421BD">
              <w:rPr>
                <w:bCs/>
                <w:sz w:val="23"/>
                <w:szCs w:val="23"/>
              </w:rPr>
              <w:t>01</w:t>
            </w:r>
          </w:p>
        </w:tc>
        <w:tc>
          <w:tcPr>
            <w:tcW w:w="1270" w:type="dxa"/>
            <w:shd w:val="clear" w:color="auto" w:fill="auto"/>
            <w:vAlign w:val="center"/>
          </w:tcPr>
          <w:p w14:paraId="543DD71C" w14:textId="77777777" w:rsidR="00E60778" w:rsidRPr="004421BD" w:rsidRDefault="00E60778" w:rsidP="009C233C">
            <w:pPr>
              <w:pStyle w:val="SemEspaamento"/>
              <w:jc w:val="center"/>
              <w:rPr>
                <w:b/>
                <w:sz w:val="23"/>
                <w:szCs w:val="23"/>
              </w:rPr>
            </w:pPr>
            <w:r w:rsidRPr="004421BD">
              <w:rPr>
                <w:sz w:val="23"/>
                <w:szCs w:val="23"/>
              </w:rPr>
              <w:t>3.000</w:t>
            </w:r>
          </w:p>
        </w:tc>
        <w:tc>
          <w:tcPr>
            <w:tcW w:w="1418" w:type="dxa"/>
            <w:shd w:val="clear" w:color="auto" w:fill="auto"/>
            <w:vAlign w:val="center"/>
          </w:tcPr>
          <w:p w14:paraId="63723A31" w14:textId="77777777" w:rsidR="00E60778" w:rsidRPr="004421BD" w:rsidRDefault="00E60778" w:rsidP="009C233C">
            <w:pPr>
              <w:pStyle w:val="SemEspaamento"/>
              <w:jc w:val="center"/>
              <w:rPr>
                <w:b/>
                <w:sz w:val="23"/>
                <w:szCs w:val="23"/>
              </w:rPr>
            </w:pPr>
            <w:r w:rsidRPr="004421BD">
              <w:rPr>
                <w:sz w:val="23"/>
                <w:szCs w:val="23"/>
              </w:rPr>
              <w:t>PC</w:t>
            </w:r>
          </w:p>
        </w:tc>
        <w:tc>
          <w:tcPr>
            <w:tcW w:w="5245" w:type="dxa"/>
            <w:shd w:val="clear" w:color="auto" w:fill="auto"/>
            <w:vAlign w:val="center"/>
          </w:tcPr>
          <w:p w14:paraId="302F4EA8" w14:textId="77777777" w:rsidR="00E60778" w:rsidRPr="004421BD" w:rsidRDefault="00E60778" w:rsidP="009C233C">
            <w:pPr>
              <w:pStyle w:val="SemEspaamento"/>
              <w:rPr>
                <w:b/>
                <w:sz w:val="23"/>
                <w:szCs w:val="23"/>
              </w:rPr>
            </w:pPr>
            <w:r w:rsidRPr="004421BD">
              <w:rPr>
                <w:sz w:val="23"/>
                <w:szCs w:val="23"/>
              </w:rPr>
              <w:t xml:space="preserve">ARROZ AGULHINHA - Tipo I - agulhinha, Grupo Beneficiado, Subgrupo Polido, Tipo 1, Classe Longo Fino. Embalado em pacotes de 5 kg em plástico atóxico. 100% natural e grãos selecionados eletronicamente. Constituído de Grãos Inteiros; Com Teor de Umidade Recomendada de 14%, Obedecendo Aos Limites Máximos de Tolerância de Impurezas; Matérias Estranhas, Grãos Mofados, Ardidos e Enegrecidos para Este Subgrupo. Validade mínima de 6 meses a partir da data de entrega.  Isento de Insetos, Carunchos, Gorgulhos e Outras Pragas; Embalagem Primaria Saco Plástico Atóxico e Hermeticamente Fechado; e Suas Condições Deverão Estar de Acordo Com a Instrução Normativa 06/09 do Mapa, </w:t>
            </w:r>
            <w:proofErr w:type="spellStart"/>
            <w:r w:rsidRPr="004421BD">
              <w:rPr>
                <w:sz w:val="23"/>
                <w:szCs w:val="23"/>
              </w:rPr>
              <w:t>Rdc</w:t>
            </w:r>
            <w:proofErr w:type="spellEnd"/>
            <w:r w:rsidRPr="004421BD">
              <w:rPr>
                <w:sz w:val="23"/>
                <w:szCs w:val="23"/>
              </w:rPr>
              <w:t xml:space="preserve"> 14/14, </w:t>
            </w:r>
            <w:proofErr w:type="spellStart"/>
            <w:r w:rsidRPr="004421BD">
              <w:rPr>
                <w:sz w:val="23"/>
                <w:szCs w:val="23"/>
              </w:rPr>
              <w:t>Rdc</w:t>
            </w:r>
            <w:proofErr w:type="spellEnd"/>
            <w:r w:rsidRPr="004421BD">
              <w:rPr>
                <w:sz w:val="23"/>
                <w:szCs w:val="23"/>
              </w:rPr>
              <w:t xml:space="preserve"> 259/02 e </w:t>
            </w:r>
            <w:proofErr w:type="spellStart"/>
            <w:r w:rsidRPr="004421BD">
              <w:rPr>
                <w:sz w:val="23"/>
                <w:szCs w:val="23"/>
              </w:rPr>
              <w:t>Rdc</w:t>
            </w:r>
            <w:proofErr w:type="spellEnd"/>
            <w:r w:rsidRPr="004421BD">
              <w:rPr>
                <w:sz w:val="23"/>
                <w:szCs w:val="23"/>
              </w:rPr>
              <w:t xml:space="preserve"> 360/03 e Suas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w:t>
            </w:r>
          </w:p>
        </w:tc>
        <w:tc>
          <w:tcPr>
            <w:tcW w:w="1701" w:type="dxa"/>
            <w:shd w:val="clear" w:color="auto" w:fill="auto"/>
            <w:vAlign w:val="center"/>
          </w:tcPr>
          <w:p w14:paraId="21E9493E" w14:textId="77777777" w:rsidR="00E60778" w:rsidRPr="004421BD" w:rsidRDefault="00E60778" w:rsidP="009C233C">
            <w:pPr>
              <w:pStyle w:val="SemEspaamento"/>
              <w:jc w:val="center"/>
              <w:rPr>
                <w:b/>
                <w:sz w:val="23"/>
                <w:szCs w:val="23"/>
              </w:rPr>
            </w:pPr>
            <w:r w:rsidRPr="004421BD">
              <w:rPr>
                <w:sz w:val="23"/>
                <w:szCs w:val="23"/>
              </w:rPr>
              <w:t>ABERTA</w:t>
            </w:r>
          </w:p>
        </w:tc>
      </w:tr>
      <w:tr w:rsidR="004421BD" w:rsidRPr="004421BD" w14:paraId="68790CBC" w14:textId="77777777" w:rsidTr="00E60778">
        <w:trPr>
          <w:jc w:val="center"/>
        </w:trPr>
        <w:tc>
          <w:tcPr>
            <w:tcW w:w="993" w:type="dxa"/>
            <w:shd w:val="clear" w:color="auto" w:fill="auto"/>
            <w:vAlign w:val="center"/>
          </w:tcPr>
          <w:p w14:paraId="08EFBB9D" w14:textId="77777777" w:rsidR="00E60778" w:rsidRPr="004421BD" w:rsidRDefault="00E60778" w:rsidP="009C233C">
            <w:pPr>
              <w:pStyle w:val="SemEspaamento"/>
              <w:ind w:left="-113"/>
              <w:jc w:val="center"/>
              <w:rPr>
                <w:bCs/>
                <w:sz w:val="23"/>
                <w:szCs w:val="23"/>
              </w:rPr>
            </w:pPr>
            <w:r w:rsidRPr="004421BD">
              <w:rPr>
                <w:bCs/>
                <w:sz w:val="23"/>
                <w:szCs w:val="23"/>
              </w:rPr>
              <w:t>02</w:t>
            </w:r>
          </w:p>
        </w:tc>
        <w:tc>
          <w:tcPr>
            <w:tcW w:w="1270" w:type="dxa"/>
            <w:shd w:val="clear" w:color="auto" w:fill="auto"/>
            <w:vAlign w:val="center"/>
          </w:tcPr>
          <w:p w14:paraId="6FFD2ED4" w14:textId="77777777" w:rsidR="00E60778" w:rsidRPr="004421BD" w:rsidRDefault="00E60778" w:rsidP="009C233C">
            <w:pPr>
              <w:pStyle w:val="SemEspaamento"/>
              <w:jc w:val="center"/>
              <w:rPr>
                <w:b/>
                <w:sz w:val="23"/>
                <w:szCs w:val="23"/>
              </w:rPr>
            </w:pPr>
            <w:r w:rsidRPr="004421BD">
              <w:rPr>
                <w:sz w:val="23"/>
                <w:szCs w:val="23"/>
              </w:rPr>
              <w:t>4.500</w:t>
            </w:r>
          </w:p>
        </w:tc>
        <w:tc>
          <w:tcPr>
            <w:tcW w:w="1418" w:type="dxa"/>
            <w:shd w:val="clear" w:color="auto" w:fill="auto"/>
            <w:vAlign w:val="center"/>
          </w:tcPr>
          <w:p w14:paraId="5EFA6F14" w14:textId="77777777" w:rsidR="00E60778" w:rsidRPr="004421BD" w:rsidRDefault="00E60778" w:rsidP="009C233C">
            <w:pPr>
              <w:pStyle w:val="SemEspaamento"/>
              <w:jc w:val="center"/>
              <w:rPr>
                <w:b/>
                <w:sz w:val="23"/>
                <w:szCs w:val="23"/>
              </w:rPr>
            </w:pPr>
            <w:r w:rsidRPr="004421BD">
              <w:rPr>
                <w:sz w:val="23"/>
                <w:szCs w:val="23"/>
              </w:rPr>
              <w:t>KG</w:t>
            </w:r>
          </w:p>
        </w:tc>
        <w:tc>
          <w:tcPr>
            <w:tcW w:w="5245" w:type="dxa"/>
            <w:shd w:val="clear" w:color="auto" w:fill="auto"/>
            <w:vAlign w:val="center"/>
          </w:tcPr>
          <w:p w14:paraId="48843A0B" w14:textId="77777777" w:rsidR="00E60778" w:rsidRPr="004421BD" w:rsidRDefault="00E60778" w:rsidP="009C233C">
            <w:pPr>
              <w:pStyle w:val="SemEspaamento"/>
              <w:rPr>
                <w:b/>
                <w:sz w:val="23"/>
                <w:szCs w:val="23"/>
              </w:rPr>
            </w:pPr>
            <w:r w:rsidRPr="004421BD">
              <w:rPr>
                <w:sz w:val="23"/>
                <w:szCs w:val="23"/>
              </w:rPr>
              <w:t>CARNE BOVINA ACEM PEDAÇO - fresca, e sem ossos, pelancas e gorduras, com cor e odor característico, com o selo e data de validade. Devem ser transportados em veículo fechado e refrigerado, mantendo as temperaturas corretas e adequadas.</w:t>
            </w:r>
          </w:p>
        </w:tc>
        <w:tc>
          <w:tcPr>
            <w:tcW w:w="1701" w:type="dxa"/>
            <w:shd w:val="clear" w:color="auto" w:fill="auto"/>
            <w:vAlign w:val="center"/>
          </w:tcPr>
          <w:p w14:paraId="13B3816E" w14:textId="77777777" w:rsidR="00E60778" w:rsidRPr="004421BD" w:rsidRDefault="00E60778" w:rsidP="009C233C">
            <w:pPr>
              <w:pStyle w:val="SemEspaamento"/>
              <w:jc w:val="center"/>
              <w:rPr>
                <w:b/>
                <w:sz w:val="23"/>
                <w:szCs w:val="23"/>
              </w:rPr>
            </w:pPr>
            <w:r w:rsidRPr="004421BD">
              <w:rPr>
                <w:sz w:val="23"/>
                <w:szCs w:val="23"/>
              </w:rPr>
              <w:t>ABERTA</w:t>
            </w:r>
          </w:p>
        </w:tc>
      </w:tr>
      <w:tr w:rsidR="004421BD" w:rsidRPr="004421BD" w14:paraId="5C461FBF" w14:textId="77777777" w:rsidTr="00E60778">
        <w:trPr>
          <w:jc w:val="center"/>
        </w:trPr>
        <w:tc>
          <w:tcPr>
            <w:tcW w:w="993" w:type="dxa"/>
            <w:shd w:val="clear" w:color="auto" w:fill="auto"/>
            <w:vAlign w:val="center"/>
          </w:tcPr>
          <w:p w14:paraId="06EA75D9" w14:textId="77777777" w:rsidR="00E60778" w:rsidRPr="004421BD" w:rsidRDefault="00E60778" w:rsidP="009C233C">
            <w:pPr>
              <w:pStyle w:val="SemEspaamento"/>
              <w:ind w:left="-113"/>
              <w:jc w:val="center"/>
              <w:rPr>
                <w:bCs/>
                <w:sz w:val="23"/>
                <w:szCs w:val="23"/>
              </w:rPr>
            </w:pPr>
            <w:r w:rsidRPr="004421BD">
              <w:rPr>
                <w:bCs/>
                <w:sz w:val="23"/>
                <w:szCs w:val="23"/>
              </w:rPr>
              <w:t>03</w:t>
            </w:r>
          </w:p>
        </w:tc>
        <w:tc>
          <w:tcPr>
            <w:tcW w:w="1270" w:type="dxa"/>
            <w:shd w:val="clear" w:color="auto" w:fill="auto"/>
            <w:vAlign w:val="center"/>
          </w:tcPr>
          <w:p w14:paraId="6BB7A85F" w14:textId="77777777" w:rsidR="00E60778" w:rsidRPr="004421BD" w:rsidRDefault="00E60778" w:rsidP="009C233C">
            <w:pPr>
              <w:pStyle w:val="SemEspaamento"/>
              <w:jc w:val="center"/>
              <w:rPr>
                <w:b/>
                <w:sz w:val="23"/>
                <w:szCs w:val="23"/>
              </w:rPr>
            </w:pPr>
            <w:r w:rsidRPr="004421BD">
              <w:rPr>
                <w:sz w:val="23"/>
                <w:szCs w:val="23"/>
              </w:rPr>
              <w:t>4.500</w:t>
            </w:r>
          </w:p>
        </w:tc>
        <w:tc>
          <w:tcPr>
            <w:tcW w:w="1418" w:type="dxa"/>
            <w:shd w:val="clear" w:color="auto" w:fill="auto"/>
            <w:vAlign w:val="center"/>
          </w:tcPr>
          <w:p w14:paraId="7FC33A98" w14:textId="77777777" w:rsidR="00E60778" w:rsidRPr="004421BD" w:rsidRDefault="00E60778" w:rsidP="009C233C">
            <w:pPr>
              <w:pStyle w:val="SemEspaamento"/>
              <w:jc w:val="center"/>
              <w:rPr>
                <w:b/>
                <w:sz w:val="23"/>
                <w:szCs w:val="23"/>
              </w:rPr>
            </w:pPr>
            <w:r w:rsidRPr="004421BD">
              <w:rPr>
                <w:sz w:val="23"/>
                <w:szCs w:val="23"/>
              </w:rPr>
              <w:t>KG</w:t>
            </w:r>
          </w:p>
        </w:tc>
        <w:tc>
          <w:tcPr>
            <w:tcW w:w="5245" w:type="dxa"/>
            <w:shd w:val="clear" w:color="auto" w:fill="auto"/>
            <w:vAlign w:val="center"/>
          </w:tcPr>
          <w:p w14:paraId="7FABE39C" w14:textId="77777777" w:rsidR="00E60778" w:rsidRPr="004421BD" w:rsidRDefault="00E60778" w:rsidP="009C233C">
            <w:pPr>
              <w:pStyle w:val="SemEspaamento"/>
              <w:rPr>
                <w:b/>
                <w:sz w:val="23"/>
                <w:szCs w:val="23"/>
              </w:rPr>
            </w:pPr>
            <w:r w:rsidRPr="004421BD">
              <w:rPr>
                <w:sz w:val="23"/>
                <w:szCs w:val="23"/>
              </w:rPr>
              <w:t>CARNE BOVINA MÚSCULO MOIDA - fresca, e sem ossos, pelancas e gorduras, com cor e odor característico, com o selo e data de validade. Devem ser transportados em veículo fechado e refrigerado, mantendo as temperaturas corretas e adequadas.</w:t>
            </w:r>
          </w:p>
        </w:tc>
        <w:tc>
          <w:tcPr>
            <w:tcW w:w="1701" w:type="dxa"/>
            <w:shd w:val="clear" w:color="auto" w:fill="auto"/>
            <w:vAlign w:val="center"/>
          </w:tcPr>
          <w:p w14:paraId="0047C466" w14:textId="77777777" w:rsidR="00E60778" w:rsidRPr="004421BD" w:rsidRDefault="00E60778" w:rsidP="009C233C">
            <w:pPr>
              <w:pStyle w:val="SemEspaamento"/>
              <w:jc w:val="center"/>
              <w:rPr>
                <w:b/>
                <w:sz w:val="23"/>
                <w:szCs w:val="23"/>
              </w:rPr>
            </w:pPr>
            <w:r w:rsidRPr="004421BD">
              <w:rPr>
                <w:sz w:val="23"/>
                <w:szCs w:val="23"/>
              </w:rPr>
              <w:t>ABERTA</w:t>
            </w:r>
          </w:p>
        </w:tc>
      </w:tr>
      <w:tr w:rsidR="004421BD" w:rsidRPr="004421BD" w14:paraId="134089A6" w14:textId="77777777" w:rsidTr="00E60778">
        <w:trPr>
          <w:jc w:val="center"/>
        </w:trPr>
        <w:tc>
          <w:tcPr>
            <w:tcW w:w="993" w:type="dxa"/>
            <w:shd w:val="clear" w:color="auto" w:fill="auto"/>
            <w:vAlign w:val="center"/>
          </w:tcPr>
          <w:p w14:paraId="093CC00D" w14:textId="77777777" w:rsidR="00E60778" w:rsidRPr="004421BD" w:rsidRDefault="00E60778" w:rsidP="009C233C">
            <w:pPr>
              <w:pStyle w:val="SemEspaamento"/>
              <w:ind w:left="-113"/>
              <w:jc w:val="center"/>
              <w:rPr>
                <w:bCs/>
                <w:sz w:val="23"/>
                <w:szCs w:val="23"/>
              </w:rPr>
            </w:pPr>
            <w:r w:rsidRPr="004421BD">
              <w:rPr>
                <w:bCs/>
                <w:sz w:val="23"/>
                <w:szCs w:val="23"/>
              </w:rPr>
              <w:t>04</w:t>
            </w:r>
          </w:p>
        </w:tc>
        <w:tc>
          <w:tcPr>
            <w:tcW w:w="1270" w:type="dxa"/>
            <w:shd w:val="clear" w:color="auto" w:fill="auto"/>
            <w:vAlign w:val="center"/>
          </w:tcPr>
          <w:p w14:paraId="7AA07688" w14:textId="77777777" w:rsidR="00E60778" w:rsidRPr="004421BD" w:rsidRDefault="00E60778" w:rsidP="009C233C">
            <w:pPr>
              <w:pStyle w:val="SemEspaamento"/>
              <w:jc w:val="center"/>
              <w:rPr>
                <w:b/>
                <w:sz w:val="23"/>
                <w:szCs w:val="23"/>
              </w:rPr>
            </w:pPr>
            <w:r w:rsidRPr="004421BD">
              <w:rPr>
                <w:sz w:val="23"/>
                <w:szCs w:val="23"/>
              </w:rPr>
              <w:t>4.500</w:t>
            </w:r>
          </w:p>
        </w:tc>
        <w:tc>
          <w:tcPr>
            <w:tcW w:w="1418" w:type="dxa"/>
            <w:shd w:val="clear" w:color="auto" w:fill="auto"/>
            <w:vAlign w:val="center"/>
          </w:tcPr>
          <w:p w14:paraId="78F02801" w14:textId="77777777" w:rsidR="00E60778" w:rsidRPr="004421BD" w:rsidRDefault="00E60778" w:rsidP="009C233C">
            <w:pPr>
              <w:pStyle w:val="SemEspaamento"/>
              <w:jc w:val="center"/>
              <w:rPr>
                <w:b/>
                <w:sz w:val="23"/>
                <w:szCs w:val="23"/>
              </w:rPr>
            </w:pPr>
            <w:r w:rsidRPr="004421BD">
              <w:rPr>
                <w:sz w:val="23"/>
                <w:szCs w:val="23"/>
              </w:rPr>
              <w:t>KG</w:t>
            </w:r>
          </w:p>
        </w:tc>
        <w:tc>
          <w:tcPr>
            <w:tcW w:w="5245" w:type="dxa"/>
            <w:shd w:val="clear" w:color="auto" w:fill="auto"/>
            <w:vAlign w:val="center"/>
          </w:tcPr>
          <w:p w14:paraId="303B9E15" w14:textId="77777777" w:rsidR="00E60778" w:rsidRPr="004421BD" w:rsidRDefault="00E60778" w:rsidP="009C233C">
            <w:pPr>
              <w:pStyle w:val="SemEspaamento"/>
              <w:rPr>
                <w:b/>
                <w:sz w:val="23"/>
                <w:szCs w:val="23"/>
              </w:rPr>
            </w:pPr>
            <w:r w:rsidRPr="004421BD">
              <w:rPr>
                <w:sz w:val="23"/>
                <w:szCs w:val="23"/>
              </w:rPr>
              <w:t xml:space="preserve">CARNE BOVINA PATINHO - Carne bovina, patinho, resfriada, cortada em bifes, amaciada embalagem em filme PVC transparente ou saco plástico transparente, contendo identificação do produto, marca do fabricante, prazo de validade, marcas e carimbos </w:t>
            </w:r>
            <w:r w:rsidRPr="004421BD">
              <w:rPr>
                <w:sz w:val="23"/>
                <w:szCs w:val="23"/>
              </w:rPr>
              <w:lastRenderedPageBreak/>
              <w:t>oficiais, de acordo com as Portarias do ministério da Agricultura. Devem ser transportados em veículo fechado e refrigerado, mantendo as temperaturas corretas e adequadas.</w:t>
            </w:r>
          </w:p>
        </w:tc>
        <w:tc>
          <w:tcPr>
            <w:tcW w:w="1701" w:type="dxa"/>
            <w:shd w:val="clear" w:color="auto" w:fill="auto"/>
            <w:vAlign w:val="center"/>
          </w:tcPr>
          <w:p w14:paraId="7A2C5EDF" w14:textId="77777777" w:rsidR="00E60778" w:rsidRPr="004421BD" w:rsidRDefault="00E60778" w:rsidP="009C233C">
            <w:pPr>
              <w:pStyle w:val="SemEspaamento"/>
              <w:jc w:val="center"/>
              <w:rPr>
                <w:b/>
                <w:sz w:val="23"/>
                <w:szCs w:val="23"/>
              </w:rPr>
            </w:pPr>
            <w:r w:rsidRPr="004421BD">
              <w:rPr>
                <w:sz w:val="23"/>
                <w:szCs w:val="23"/>
              </w:rPr>
              <w:lastRenderedPageBreak/>
              <w:t>ABERTA</w:t>
            </w:r>
          </w:p>
        </w:tc>
      </w:tr>
      <w:tr w:rsidR="004421BD" w:rsidRPr="004421BD" w14:paraId="4A4D9CD4" w14:textId="77777777" w:rsidTr="00E60778">
        <w:trPr>
          <w:jc w:val="center"/>
        </w:trPr>
        <w:tc>
          <w:tcPr>
            <w:tcW w:w="993" w:type="dxa"/>
            <w:shd w:val="clear" w:color="auto" w:fill="auto"/>
            <w:vAlign w:val="center"/>
          </w:tcPr>
          <w:p w14:paraId="2DED69DE" w14:textId="77777777" w:rsidR="00E60778" w:rsidRPr="004421BD" w:rsidRDefault="00E60778" w:rsidP="009C233C">
            <w:pPr>
              <w:pStyle w:val="SemEspaamento"/>
              <w:ind w:left="-113"/>
              <w:jc w:val="center"/>
              <w:rPr>
                <w:bCs/>
                <w:sz w:val="23"/>
                <w:szCs w:val="23"/>
              </w:rPr>
            </w:pPr>
            <w:r w:rsidRPr="004421BD">
              <w:rPr>
                <w:bCs/>
                <w:sz w:val="23"/>
                <w:szCs w:val="23"/>
              </w:rPr>
              <w:t>05</w:t>
            </w:r>
          </w:p>
        </w:tc>
        <w:tc>
          <w:tcPr>
            <w:tcW w:w="1270" w:type="dxa"/>
            <w:shd w:val="clear" w:color="auto" w:fill="auto"/>
            <w:vAlign w:val="center"/>
          </w:tcPr>
          <w:p w14:paraId="080324D8" w14:textId="77777777" w:rsidR="00E60778" w:rsidRPr="004421BD" w:rsidRDefault="00E60778" w:rsidP="009C233C">
            <w:pPr>
              <w:pStyle w:val="SemEspaamento"/>
              <w:jc w:val="center"/>
              <w:rPr>
                <w:b/>
                <w:sz w:val="23"/>
                <w:szCs w:val="23"/>
              </w:rPr>
            </w:pPr>
            <w:r w:rsidRPr="004421BD">
              <w:rPr>
                <w:sz w:val="23"/>
                <w:szCs w:val="23"/>
              </w:rPr>
              <w:t>6.000</w:t>
            </w:r>
          </w:p>
        </w:tc>
        <w:tc>
          <w:tcPr>
            <w:tcW w:w="1418" w:type="dxa"/>
            <w:shd w:val="clear" w:color="auto" w:fill="auto"/>
            <w:vAlign w:val="center"/>
          </w:tcPr>
          <w:p w14:paraId="7BA938F9" w14:textId="77777777" w:rsidR="00E60778" w:rsidRPr="004421BD" w:rsidRDefault="00E60778" w:rsidP="009C233C">
            <w:pPr>
              <w:pStyle w:val="SemEspaamento"/>
              <w:jc w:val="center"/>
              <w:rPr>
                <w:b/>
                <w:sz w:val="23"/>
                <w:szCs w:val="23"/>
              </w:rPr>
            </w:pPr>
            <w:r w:rsidRPr="004421BD">
              <w:rPr>
                <w:sz w:val="23"/>
                <w:szCs w:val="23"/>
              </w:rPr>
              <w:t>KG</w:t>
            </w:r>
          </w:p>
        </w:tc>
        <w:tc>
          <w:tcPr>
            <w:tcW w:w="5245" w:type="dxa"/>
            <w:shd w:val="clear" w:color="auto" w:fill="auto"/>
            <w:vAlign w:val="center"/>
          </w:tcPr>
          <w:p w14:paraId="25FBA5BD" w14:textId="77777777" w:rsidR="00E60778" w:rsidRPr="004421BD" w:rsidRDefault="00E60778" w:rsidP="009C233C">
            <w:pPr>
              <w:pStyle w:val="SemEspaamento"/>
              <w:rPr>
                <w:b/>
                <w:sz w:val="23"/>
                <w:szCs w:val="23"/>
              </w:rPr>
            </w:pPr>
            <w:r w:rsidRPr="004421BD">
              <w:rPr>
                <w:sz w:val="23"/>
                <w:szCs w:val="23"/>
              </w:rPr>
              <w:t>PÃO TIPO FRANCÈS - de sal, tamanho médio, fresco, com aproximadamente 50 gramas cada, sem leite e ovo, produto obtido pela cocção, em condições técnicas e higiênico-sanitárias adequadas, com aspecto, cor, cheiro e sabor próprios para consumo. Com fabricação própria e lista de ingredientes: farinha de trigo, fermento biológico fresco para massa salgada, água, sal, açúcar, podendo conter outros ingredientes desde que declarados e aprovados pela ANVISA. Com aspecto, cor, cheiro e sabor próprios para consumo. Constar data de fabricação e validade.</w:t>
            </w:r>
          </w:p>
        </w:tc>
        <w:tc>
          <w:tcPr>
            <w:tcW w:w="1701" w:type="dxa"/>
            <w:shd w:val="clear" w:color="auto" w:fill="auto"/>
            <w:vAlign w:val="center"/>
          </w:tcPr>
          <w:p w14:paraId="4212121C" w14:textId="77777777" w:rsidR="00E60778" w:rsidRPr="004421BD" w:rsidRDefault="00E60778" w:rsidP="009C233C">
            <w:pPr>
              <w:pStyle w:val="SemEspaamento"/>
              <w:jc w:val="center"/>
              <w:rPr>
                <w:b/>
                <w:sz w:val="23"/>
                <w:szCs w:val="23"/>
              </w:rPr>
            </w:pPr>
            <w:r w:rsidRPr="004421BD">
              <w:rPr>
                <w:sz w:val="23"/>
                <w:szCs w:val="23"/>
              </w:rPr>
              <w:t>ABERTA</w:t>
            </w:r>
          </w:p>
        </w:tc>
      </w:tr>
      <w:tr w:rsidR="004421BD" w:rsidRPr="004421BD" w14:paraId="0B386C99" w14:textId="77777777" w:rsidTr="00E60778">
        <w:trPr>
          <w:jc w:val="center"/>
        </w:trPr>
        <w:tc>
          <w:tcPr>
            <w:tcW w:w="993" w:type="dxa"/>
            <w:shd w:val="clear" w:color="auto" w:fill="auto"/>
            <w:vAlign w:val="center"/>
          </w:tcPr>
          <w:p w14:paraId="1E8656FF" w14:textId="77777777" w:rsidR="00E60778" w:rsidRPr="004421BD" w:rsidRDefault="00E60778" w:rsidP="009C233C">
            <w:pPr>
              <w:pStyle w:val="SemEspaamento"/>
              <w:ind w:left="-113"/>
              <w:jc w:val="center"/>
              <w:rPr>
                <w:bCs/>
                <w:sz w:val="23"/>
                <w:szCs w:val="23"/>
              </w:rPr>
            </w:pPr>
            <w:r w:rsidRPr="004421BD">
              <w:rPr>
                <w:bCs/>
                <w:sz w:val="23"/>
                <w:szCs w:val="23"/>
              </w:rPr>
              <w:t>06</w:t>
            </w:r>
          </w:p>
        </w:tc>
        <w:tc>
          <w:tcPr>
            <w:tcW w:w="1270" w:type="dxa"/>
            <w:shd w:val="clear" w:color="auto" w:fill="auto"/>
            <w:vAlign w:val="center"/>
          </w:tcPr>
          <w:p w14:paraId="22C43048" w14:textId="77777777" w:rsidR="00E60778" w:rsidRPr="004421BD" w:rsidRDefault="00E60778" w:rsidP="009C233C">
            <w:pPr>
              <w:pStyle w:val="SemEspaamento"/>
              <w:jc w:val="center"/>
              <w:rPr>
                <w:b/>
                <w:sz w:val="23"/>
                <w:szCs w:val="23"/>
              </w:rPr>
            </w:pPr>
            <w:r w:rsidRPr="004421BD">
              <w:rPr>
                <w:sz w:val="23"/>
                <w:szCs w:val="23"/>
              </w:rPr>
              <w:t>1.500</w:t>
            </w:r>
          </w:p>
        </w:tc>
        <w:tc>
          <w:tcPr>
            <w:tcW w:w="1418" w:type="dxa"/>
            <w:shd w:val="clear" w:color="auto" w:fill="auto"/>
            <w:vAlign w:val="center"/>
          </w:tcPr>
          <w:p w14:paraId="5B7D041C" w14:textId="77777777" w:rsidR="00E60778" w:rsidRPr="004421BD" w:rsidRDefault="00E60778" w:rsidP="009C233C">
            <w:pPr>
              <w:pStyle w:val="SemEspaamento"/>
              <w:jc w:val="center"/>
              <w:rPr>
                <w:b/>
                <w:sz w:val="23"/>
                <w:szCs w:val="23"/>
              </w:rPr>
            </w:pPr>
            <w:r w:rsidRPr="004421BD">
              <w:rPr>
                <w:sz w:val="23"/>
                <w:szCs w:val="23"/>
              </w:rPr>
              <w:t>KG</w:t>
            </w:r>
          </w:p>
        </w:tc>
        <w:tc>
          <w:tcPr>
            <w:tcW w:w="5245" w:type="dxa"/>
            <w:shd w:val="clear" w:color="auto" w:fill="auto"/>
            <w:vAlign w:val="center"/>
          </w:tcPr>
          <w:p w14:paraId="66138AB9" w14:textId="77777777" w:rsidR="00E60778" w:rsidRPr="004421BD" w:rsidRDefault="00E60778" w:rsidP="009C233C">
            <w:pPr>
              <w:pStyle w:val="SemEspaamento"/>
              <w:rPr>
                <w:b/>
                <w:sz w:val="23"/>
                <w:szCs w:val="23"/>
              </w:rPr>
            </w:pPr>
            <w:r w:rsidRPr="004421BD">
              <w:rPr>
                <w:sz w:val="23"/>
                <w:szCs w:val="23"/>
              </w:rPr>
              <w:t>PEIXE TIPO FILÉ DE POLACA -de 1ª qualidade, sem pele, sem couro, espinhas ou escamas, in natura, congelado em pacotes de 1 kg, com validade de 1 ano e temperatura de conservação de no mínimo -18° c.  Pacotes acomodados em caixas de papelão em perfeitas condições estruturais, padronizadas e lacradas. O produto deverá ser isento de substâncias estranhas que sejam impróprias ao consumo e que alterem suas características naturais. Pacotes deverão ser rotulados conforme legislação vigente, contendo a data de processamento e validade, o nº de registro no órgão competente e os valores nutricionais. o produto deverá ser entregue congelado sob refrigeração, diretamente nas unidades escolares nas datas agendadas.</w:t>
            </w:r>
          </w:p>
        </w:tc>
        <w:tc>
          <w:tcPr>
            <w:tcW w:w="1701" w:type="dxa"/>
            <w:shd w:val="clear" w:color="auto" w:fill="auto"/>
            <w:vAlign w:val="center"/>
          </w:tcPr>
          <w:p w14:paraId="16BDD245" w14:textId="77777777" w:rsidR="00E60778" w:rsidRPr="004421BD" w:rsidRDefault="00E60778" w:rsidP="009C233C">
            <w:pPr>
              <w:pStyle w:val="SemEspaamento"/>
              <w:jc w:val="center"/>
              <w:rPr>
                <w:b/>
                <w:sz w:val="23"/>
                <w:szCs w:val="23"/>
              </w:rPr>
            </w:pPr>
            <w:r w:rsidRPr="004421BD">
              <w:rPr>
                <w:sz w:val="23"/>
                <w:szCs w:val="23"/>
              </w:rPr>
              <w:t>ABERTA</w:t>
            </w:r>
          </w:p>
        </w:tc>
      </w:tr>
      <w:tr w:rsidR="004421BD" w:rsidRPr="004421BD" w14:paraId="0E402B67" w14:textId="77777777" w:rsidTr="00E60778">
        <w:trPr>
          <w:trHeight w:val="275"/>
          <w:jc w:val="center"/>
        </w:trPr>
        <w:tc>
          <w:tcPr>
            <w:tcW w:w="993" w:type="dxa"/>
            <w:shd w:val="clear" w:color="auto" w:fill="auto"/>
            <w:vAlign w:val="center"/>
          </w:tcPr>
          <w:p w14:paraId="0EAAE0A8" w14:textId="77777777" w:rsidR="00E60778" w:rsidRPr="004421BD" w:rsidRDefault="00E60778" w:rsidP="009C233C">
            <w:pPr>
              <w:pStyle w:val="SemEspaamento"/>
              <w:ind w:left="-113"/>
              <w:jc w:val="center"/>
              <w:rPr>
                <w:sz w:val="23"/>
                <w:szCs w:val="23"/>
              </w:rPr>
            </w:pPr>
            <w:r w:rsidRPr="004421BD">
              <w:rPr>
                <w:sz w:val="23"/>
                <w:szCs w:val="23"/>
              </w:rPr>
              <w:t>07</w:t>
            </w:r>
          </w:p>
        </w:tc>
        <w:tc>
          <w:tcPr>
            <w:tcW w:w="1270" w:type="dxa"/>
            <w:shd w:val="clear" w:color="auto" w:fill="auto"/>
            <w:vAlign w:val="center"/>
          </w:tcPr>
          <w:p w14:paraId="4C7953EA"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65950B67"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tcPr>
          <w:p w14:paraId="21E34EA1" w14:textId="77777777" w:rsidR="00E60778" w:rsidRPr="004421BD" w:rsidRDefault="00E60778" w:rsidP="009C233C">
            <w:pPr>
              <w:pStyle w:val="SemEspaamento"/>
              <w:rPr>
                <w:sz w:val="23"/>
                <w:szCs w:val="23"/>
              </w:rPr>
            </w:pPr>
            <w:r w:rsidRPr="004421BD">
              <w:rPr>
                <w:sz w:val="23"/>
                <w:szCs w:val="23"/>
              </w:rPr>
              <w:t xml:space="preserve">ABACAXI </w:t>
            </w:r>
            <w:proofErr w:type="gramStart"/>
            <w:r w:rsidRPr="004421BD">
              <w:rPr>
                <w:sz w:val="23"/>
                <w:szCs w:val="23"/>
              </w:rPr>
              <w:t>-  abacaxi</w:t>
            </w:r>
            <w:proofErr w:type="gramEnd"/>
            <w:r w:rsidRPr="004421BD">
              <w:rPr>
                <w:sz w:val="23"/>
                <w:szCs w:val="23"/>
              </w:rPr>
              <w:t xml:space="preserve"> pérola de 1ª qualidade, tamanho grande, cor e formação uniformes, com polpa intacta e firme, sem danos físicos e mecânicos oriundos do manuseio e transporte. Devem ser transportados em veículo fechado e refrigerado, mantendo as temperaturas corretas e adequadas.</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284C32A8"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6BD32C0" w14:textId="77777777" w:rsidTr="00E60778">
        <w:trPr>
          <w:trHeight w:val="275"/>
          <w:jc w:val="center"/>
        </w:trPr>
        <w:tc>
          <w:tcPr>
            <w:tcW w:w="993" w:type="dxa"/>
            <w:shd w:val="clear" w:color="auto" w:fill="auto"/>
            <w:vAlign w:val="center"/>
          </w:tcPr>
          <w:p w14:paraId="4ECDD620" w14:textId="77777777" w:rsidR="00E60778" w:rsidRPr="004421BD" w:rsidRDefault="00E60778" w:rsidP="009C233C">
            <w:pPr>
              <w:pStyle w:val="SemEspaamento"/>
              <w:ind w:left="-113"/>
              <w:jc w:val="center"/>
              <w:rPr>
                <w:sz w:val="23"/>
                <w:szCs w:val="23"/>
              </w:rPr>
            </w:pPr>
            <w:r w:rsidRPr="004421BD">
              <w:rPr>
                <w:sz w:val="23"/>
                <w:szCs w:val="23"/>
              </w:rPr>
              <w:t>08</w:t>
            </w:r>
          </w:p>
        </w:tc>
        <w:tc>
          <w:tcPr>
            <w:tcW w:w="1270" w:type="dxa"/>
            <w:shd w:val="clear" w:color="auto" w:fill="auto"/>
            <w:vAlign w:val="center"/>
          </w:tcPr>
          <w:p w14:paraId="499C5CF2" w14:textId="77777777" w:rsidR="00E60778" w:rsidRPr="004421BD" w:rsidRDefault="00E60778" w:rsidP="009C233C">
            <w:pPr>
              <w:pStyle w:val="SemEspaamento"/>
              <w:jc w:val="center"/>
              <w:rPr>
                <w:sz w:val="23"/>
                <w:szCs w:val="23"/>
              </w:rPr>
            </w:pPr>
            <w:r w:rsidRPr="004421BD">
              <w:rPr>
                <w:sz w:val="23"/>
                <w:szCs w:val="23"/>
              </w:rPr>
              <w:t>150</w:t>
            </w:r>
          </w:p>
        </w:tc>
        <w:tc>
          <w:tcPr>
            <w:tcW w:w="1418" w:type="dxa"/>
            <w:shd w:val="clear" w:color="auto" w:fill="auto"/>
            <w:vAlign w:val="center"/>
          </w:tcPr>
          <w:p w14:paraId="0EA68928"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5E883D2" w14:textId="77777777" w:rsidR="00E60778" w:rsidRPr="004421BD" w:rsidRDefault="00E60778" w:rsidP="009C233C">
            <w:pPr>
              <w:pStyle w:val="SemEspaamento"/>
              <w:rPr>
                <w:sz w:val="23"/>
                <w:szCs w:val="23"/>
              </w:rPr>
            </w:pPr>
            <w:r w:rsidRPr="004421BD">
              <w:rPr>
                <w:sz w:val="23"/>
                <w:szCs w:val="23"/>
              </w:rPr>
              <w:t>ABÓBORA CABOTIÃ - lisa com polpa intacta e limpa, apresentando tamanho e coloração uniforme, típicos da variedade. Isenta de enfermidades físicas e mecânicas oriundos do manuseio e transporte.  Não apresentando manchas, machucaduras, bolores, sujidade, perfurações, ferrugem ou outros defeitos que possam alterar sua aparência e qualidade. Livre de umidade externa anormal e resíduos de fertilizantes. De colheita recente.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6415E348"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D66CC1C" w14:textId="77777777" w:rsidTr="00E60778">
        <w:trPr>
          <w:trHeight w:val="275"/>
          <w:jc w:val="center"/>
        </w:trPr>
        <w:tc>
          <w:tcPr>
            <w:tcW w:w="993" w:type="dxa"/>
            <w:shd w:val="clear" w:color="auto" w:fill="auto"/>
            <w:vAlign w:val="center"/>
          </w:tcPr>
          <w:p w14:paraId="1350B151" w14:textId="77777777" w:rsidR="00E60778" w:rsidRPr="004421BD" w:rsidRDefault="00E60778" w:rsidP="009C233C">
            <w:pPr>
              <w:pStyle w:val="SemEspaamento"/>
              <w:ind w:left="-113"/>
              <w:jc w:val="center"/>
              <w:rPr>
                <w:sz w:val="23"/>
                <w:szCs w:val="23"/>
              </w:rPr>
            </w:pPr>
            <w:r w:rsidRPr="004421BD">
              <w:rPr>
                <w:sz w:val="23"/>
                <w:szCs w:val="23"/>
              </w:rPr>
              <w:t>09</w:t>
            </w:r>
          </w:p>
        </w:tc>
        <w:tc>
          <w:tcPr>
            <w:tcW w:w="1270" w:type="dxa"/>
            <w:shd w:val="clear" w:color="auto" w:fill="auto"/>
            <w:vAlign w:val="center"/>
          </w:tcPr>
          <w:p w14:paraId="19AF216E"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6EA24ADB"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31EA1DA" w14:textId="77777777" w:rsidR="00E60778" w:rsidRPr="004421BD" w:rsidRDefault="00E60778" w:rsidP="009C233C">
            <w:pPr>
              <w:rPr>
                <w:sz w:val="23"/>
                <w:szCs w:val="23"/>
              </w:rPr>
            </w:pPr>
            <w:r w:rsidRPr="004421BD">
              <w:rPr>
                <w:sz w:val="23"/>
                <w:szCs w:val="23"/>
              </w:rPr>
              <w:t>AÇAFRÃO - em pó fino, homogêneo, coloração amarela intensa, embalagem plástica com APROXIMADAMENTE 20 g, com  identificação do produto, marca do fabricante, prazo de validade e peso em gramas. O produto deverá ter registro no Ministério da Agricultura e/ou Ministério da Saúde.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2934106C" w14:textId="77777777" w:rsidR="00E60778" w:rsidRPr="004421BD" w:rsidRDefault="00E60778" w:rsidP="009C233C">
            <w:pPr>
              <w:jc w:val="center"/>
              <w:rPr>
                <w:sz w:val="23"/>
                <w:szCs w:val="23"/>
              </w:rPr>
            </w:pPr>
            <w:r w:rsidRPr="004421BD">
              <w:rPr>
                <w:sz w:val="23"/>
                <w:szCs w:val="23"/>
              </w:rPr>
              <w:t>RESERVADA</w:t>
            </w:r>
          </w:p>
        </w:tc>
      </w:tr>
      <w:tr w:rsidR="004421BD" w:rsidRPr="004421BD" w14:paraId="0916D062" w14:textId="77777777" w:rsidTr="00E60778">
        <w:trPr>
          <w:trHeight w:val="275"/>
          <w:jc w:val="center"/>
        </w:trPr>
        <w:tc>
          <w:tcPr>
            <w:tcW w:w="993" w:type="dxa"/>
            <w:shd w:val="clear" w:color="auto" w:fill="auto"/>
            <w:vAlign w:val="center"/>
          </w:tcPr>
          <w:p w14:paraId="7BB135F2" w14:textId="77777777" w:rsidR="00E60778" w:rsidRPr="004421BD" w:rsidRDefault="00E60778" w:rsidP="009C233C">
            <w:pPr>
              <w:pStyle w:val="SemEspaamento"/>
              <w:ind w:left="-113"/>
              <w:jc w:val="center"/>
              <w:rPr>
                <w:sz w:val="23"/>
                <w:szCs w:val="23"/>
              </w:rPr>
            </w:pPr>
            <w:r w:rsidRPr="004421BD">
              <w:rPr>
                <w:sz w:val="23"/>
                <w:szCs w:val="23"/>
              </w:rPr>
              <w:lastRenderedPageBreak/>
              <w:t>10</w:t>
            </w:r>
          </w:p>
        </w:tc>
        <w:tc>
          <w:tcPr>
            <w:tcW w:w="1270" w:type="dxa"/>
            <w:shd w:val="clear" w:color="auto" w:fill="auto"/>
            <w:vAlign w:val="center"/>
          </w:tcPr>
          <w:p w14:paraId="586F74B5" w14:textId="77777777" w:rsidR="00E60778" w:rsidRPr="004421BD" w:rsidRDefault="00E60778" w:rsidP="009C233C">
            <w:pPr>
              <w:pStyle w:val="SemEspaamento"/>
              <w:jc w:val="center"/>
              <w:rPr>
                <w:sz w:val="23"/>
                <w:szCs w:val="23"/>
              </w:rPr>
            </w:pPr>
            <w:r w:rsidRPr="004421BD">
              <w:rPr>
                <w:sz w:val="23"/>
                <w:szCs w:val="23"/>
              </w:rPr>
              <w:t>300</w:t>
            </w:r>
          </w:p>
        </w:tc>
        <w:tc>
          <w:tcPr>
            <w:tcW w:w="1418" w:type="dxa"/>
            <w:shd w:val="clear" w:color="auto" w:fill="auto"/>
            <w:vAlign w:val="center"/>
          </w:tcPr>
          <w:p w14:paraId="46DD1DE4" w14:textId="77777777" w:rsidR="00E60778" w:rsidRPr="004421BD" w:rsidRDefault="00E60778" w:rsidP="009C233C">
            <w:pPr>
              <w:pStyle w:val="SemEspaamento"/>
              <w:jc w:val="center"/>
              <w:rPr>
                <w:sz w:val="23"/>
                <w:szCs w:val="23"/>
              </w:rPr>
            </w:pPr>
            <w:r w:rsidRPr="004421BD">
              <w:rPr>
                <w:sz w:val="23"/>
                <w:szCs w:val="23"/>
              </w:rPr>
              <w:t>LTA</w:t>
            </w:r>
          </w:p>
        </w:tc>
        <w:tc>
          <w:tcPr>
            <w:tcW w:w="5245" w:type="dxa"/>
            <w:tcBorders>
              <w:top w:val="nil"/>
              <w:left w:val="single" w:sz="8" w:space="0" w:color="auto"/>
              <w:bottom w:val="single" w:sz="8" w:space="0" w:color="auto"/>
              <w:right w:val="single" w:sz="8" w:space="0" w:color="auto"/>
            </w:tcBorders>
            <w:shd w:val="clear" w:color="auto" w:fill="auto"/>
            <w:vAlign w:val="center"/>
          </w:tcPr>
          <w:p w14:paraId="2BD0A160" w14:textId="77777777" w:rsidR="00E60778" w:rsidRPr="004421BD" w:rsidRDefault="00E60778" w:rsidP="009C233C">
            <w:pPr>
              <w:pStyle w:val="SemEspaamento"/>
              <w:rPr>
                <w:sz w:val="23"/>
                <w:szCs w:val="23"/>
              </w:rPr>
            </w:pPr>
            <w:r w:rsidRPr="004421BD">
              <w:rPr>
                <w:sz w:val="23"/>
                <w:szCs w:val="23"/>
              </w:rPr>
              <w:t xml:space="preserve">ACHOCOLATADO EM PÓ INSTANTANEO - embalagem </w:t>
            </w:r>
            <w:proofErr w:type="gramStart"/>
            <w:r w:rsidRPr="004421BD">
              <w:rPr>
                <w:sz w:val="23"/>
                <w:szCs w:val="23"/>
              </w:rPr>
              <w:t>em  lata</w:t>
            </w:r>
            <w:proofErr w:type="gramEnd"/>
            <w:r w:rsidRPr="004421BD">
              <w:rPr>
                <w:sz w:val="23"/>
                <w:szCs w:val="23"/>
              </w:rPr>
              <w:t xml:space="preserve"> de 370 grs. - composição: Açúcar,  cacau  em pó,  </w:t>
            </w:r>
            <w:proofErr w:type="spellStart"/>
            <w:r w:rsidRPr="004421BD">
              <w:rPr>
                <w:sz w:val="23"/>
                <w:szCs w:val="23"/>
              </w:rPr>
              <w:t>maltodextrina</w:t>
            </w:r>
            <w:proofErr w:type="spellEnd"/>
            <w:r w:rsidRPr="004421BD">
              <w:rPr>
                <w:sz w:val="23"/>
                <w:szCs w:val="23"/>
              </w:rPr>
              <w:t>, minerais (cálcio e ferro), vitaminas (Vitamina  A,  Vitamina D, Vitamina  C,  Vitamina  B2, Niacina, Vitamina B6 e Vitamina B12, emulsificante lecitina de soja e aromatizante. No rótulo do produto deverá constar que contém traços de leite e glúten. Informações nutricionais por porção de 20 grs. Valor energético 74 Kcal, Carboidratos 17 g, Açúcares 15 g, proteínas 0,7 g, gorduras totais 0,5 g, gorduras saturadas 0g, gorduras trans 0g, fibra alimentar 1,1 g, sódio12 g, cálcio 272 mg, Vitamina A 113 g RE, Vitamina D 0,95 g, Vitamina C 8,4 mg, Vitamina B2 0,25 mg, Niacina 3,0 mg, Vitamina B6 0,25 mg, Vitamina B12 0,45 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DCBA8C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09F39CB" w14:textId="77777777" w:rsidTr="00E60778">
        <w:trPr>
          <w:trHeight w:val="275"/>
          <w:jc w:val="center"/>
        </w:trPr>
        <w:tc>
          <w:tcPr>
            <w:tcW w:w="993" w:type="dxa"/>
            <w:shd w:val="clear" w:color="auto" w:fill="auto"/>
            <w:vAlign w:val="center"/>
          </w:tcPr>
          <w:p w14:paraId="4B44FD44" w14:textId="77777777" w:rsidR="00E60778" w:rsidRPr="004421BD" w:rsidRDefault="00E60778" w:rsidP="009C233C">
            <w:pPr>
              <w:pStyle w:val="SemEspaamento"/>
              <w:ind w:left="-113"/>
              <w:jc w:val="center"/>
              <w:rPr>
                <w:sz w:val="23"/>
                <w:szCs w:val="23"/>
              </w:rPr>
            </w:pPr>
            <w:r w:rsidRPr="004421BD">
              <w:rPr>
                <w:sz w:val="23"/>
                <w:szCs w:val="23"/>
              </w:rPr>
              <w:t>11</w:t>
            </w:r>
          </w:p>
        </w:tc>
        <w:tc>
          <w:tcPr>
            <w:tcW w:w="1270" w:type="dxa"/>
            <w:shd w:val="clear" w:color="auto" w:fill="auto"/>
            <w:vAlign w:val="center"/>
          </w:tcPr>
          <w:p w14:paraId="30B5065A"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2BC16CB5"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36743691" w14:textId="77777777" w:rsidR="00E60778" w:rsidRPr="004421BD" w:rsidRDefault="00E60778" w:rsidP="009C233C">
            <w:pPr>
              <w:pStyle w:val="SemEspaamento"/>
              <w:rPr>
                <w:sz w:val="23"/>
                <w:szCs w:val="23"/>
              </w:rPr>
            </w:pPr>
            <w:r w:rsidRPr="004421BD">
              <w:rPr>
                <w:sz w:val="23"/>
                <w:szCs w:val="23"/>
              </w:rPr>
              <w:t>AÇUCAR CRISTAL - em embalagens plásticas de 5 kg.  Branco, Isento de sujidades, parasitas, materiais terrosos e detritos animais ou vegetais; acondicionado em embalagem resistente, plástico transparente e atóxico, com data de fabricação e prazo de validade.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35E383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7893BC3" w14:textId="77777777" w:rsidTr="00E60778">
        <w:trPr>
          <w:trHeight w:val="275"/>
          <w:jc w:val="center"/>
        </w:trPr>
        <w:tc>
          <w:tcPr>
            <w:tcW w:w="993" w:type="dxa"/>
            <w:shd w:val="clear" w:color="auto" w:fill="auto"/>
            <w:vAlign w:val="center"/>
          </w:tcPr>
          <w:p w14:paraId="27791A35" w14:textId="77777777" w:rsidR="00E60778" w:rsidRPr="004421BD" w:rsidRDefault="00E60778" w:rsidP="009C233C">
            <w:pPr>
              <w:pStyle w:val="SemEspaamento"/>
              <w:ind w:left="-113"/>
              <w:jc w:val="center"/>
              <w:rPr>
                <w:sz w:val="23"/>
                <w:szCs w:val="23"/>
              </w:rPr>
            </w:pPr>
            <w:r w:rsidRPr="004421BD">
              <w:rPr>
                <w:sz w:val="23"/>
                <w:szCs w:val="23"/>
              </w:rPr>
              <w:t>12</w:t>
            </w:r>
          </w:p>
        </w:tc>
        <w:tc>
          <w:tcPr>
            <w:tcW w:w="1270" w:type="dxa"/>
            <w:shd w:val="clear" w:color="auto" w:fill="auto"/>
            <w:vAlign w:val="center"/>
          </w:tcPr>
          <w:p w14:paraId="6BEF27A9" w14:textId="77777777" w:rsidR="00E60778" w:rsidRPr="004421BD" w:rsidRDefault="00E60778" w:rsidP="009C233C">
            <w:pPr>
              <w:pStyle w:val="SemEspaamento"/>
              <w:jc w:val="center"/>
              <w:rPr>
                <w:sz w:val="23"/>
                <w:szCs w:val="23"/>
              </w:rPr>
            </w:pPr>
            <w:r w:rsidRPr="004421BD">
              <w:rPr>
                <w:sz w:val="23"/>
                <w:szCs w:val="23"/>
              </w:rPr>
              <w:t>2.500</w:t>
            </w:r>
          </w:p>
        </w:tc>
        <w:tc>
          <w:tcPr>
            <w:tcW w:w="1418" w:type="dxa"/>
            <w:shd w:val="clear" w:color="auto" w:fill="auto"/>
            <w:vAlign w:val="center"/>
          </w:tcPr>
          <w:p w14:paraId="50D17861"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0F03EFFE" w14:textId="77777777" w:rsidR="00E60778" w:rsidRPr="004421BD" w:rsidRDefault="00E60778" w:rsidP="009C233C">
            <w:pPr>
              <w:pStyle w:val="SemEspaamento"/>
              <w:rPr>
                <w:sz w:val="23"/>
                <w:szCs w:val="23"/>
              </w:rPr>
            </w:pPr>
            <w:r w:rsidRPr="004421BD">
              <w:rPr>
                <w:sz w:val="23"/>
                <w:szCs w:val="23"/>
              </w:rPr>
              <w:t xml:space="preserve">AÇUCAR REFINADO - em embalagens plásticas de 1 kg. Obtido a Partir do Caldo Da Cana de Açúcar; Com Aspecto, Cor e Odor Característicos e Sabor Doce; Não Podendo Apresentar Sujidades, Parasitas e Larvas; Embalagem Primaria Plástica Atóxica Devidamente Lacrada; Com Validade Mínima de 10 Meses Na Data Da Entrega; e Suas Condições Deverão Estar de Acordo Com a Resolução </w:t>
            </w:r>
            <w:proofErr w:type="spellStart"/>
            <w:r w:rsidRPr="004421BD">
              <w:rPr>
                <w:sz w:val="23"/>
                <w:szCs w:val="23"/>
              </w:rPr>
              <w:t>Rdc</w:t>
            </w:r>
            <w:proofErr w:type="spellEnd"/>
            <w:r w:rsidRPr="004421BD">
              <w:rPr>
                <w:sz w:val="23"/>
                <w:szCs w:val="23"/>
              </w:rPr>
              <w:t xml:space="preserve"> 271/05,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51A9314"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83085B5" w14:textId="77777777" w:rsidTr="00E60778">
        <w:tblPrEx>
          <w:jc w:val="left"/>
        </w:tblPrEx>
        <w:trPr>
          <w:trHeight w:val="275"/>
        </w:trPr>
        <w:tc>
          <w:tcPr>
            <w:tcW w:w="993" w:type="dxa"/>
            <w:shd w:val="clear" w:color="auto" w:fill="auto"/>
            <w:vAlign w:val="center"/>
          </w:tcPr>
          <w:p w14:paraId="36C664FB" w14:textId="77777777" w:rsidR="00E60778" w:rsidRPr="004421BD" w:rsidRDefault="00E60778" w:rsidP="009C233C">
            <w:pPr>
              <w:pStyle w:val="SemEspaamento"/>
              <w:ind w:left="-113"/>
              <w:jc w:val="center"/>
              <w:rPr>
                <w:sz w:val="23"/>
                <w:szCs w:val="23"/>
              </w:rPr>
            </w:pPr>
            <w:r w:rsidRPr="004421BD">
              <w:rPr>
                <w:sz w:val="23"/>
                <w:szCs w:val="23"/>
              </w:rPr>
              <w:t>13</w:t>
            </w:r>
          </w:p>
        </w:tc>
        <w:tc>
          <w:tcPr>
            <w:tcW w:w="1270" w:type="dxa"/>
            <w:shd w:val="clear" w:color="auto" w:fill="auto"/>
            <w:vAlign w:val="center"/>
          </w:tcPr>
          <w:p w14:paraId="741CD369"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10E7685F" w14:textId="77777777" w:rsidR="00E60778" w:rsidRPr="004421BD" w:rsidRDefault="00E60778" w:rsidP="009C233C">
            <w:pPr>
              <w:pStyle w:val="SemEspaamento"/>
              <w:jc w:val="center"/>
              <w:rPr>
                <w:sz w:val="23"/>
                <w:szCs w:val="23"/>
              </w:rPr>
            </w:pPr>
            <w:r w:rsidRPr="004421BD">
              <w:rPr>
                <w:sz w:val="23"/>
                <w:szCs w:val="23"/>
              </w:rPr>
              <w:t>FR</w:t>
            </w:r>
          </w:p>
        </w:tc>
        <w:tc>
          <w:tcPr>
            <w:tcW w:w="5245" w:type="dxa"/>
            <w:tcBorders>
              <w:top w:val="nil"/>
              <w:left w:val="single" w:sz="8" w:space="0" w:color="auto"/>
              <w:bottom w:val="single" w:sz="8" w:space="0" w:color="auto"/>
              <w:right w:val="single" w:sz="8" w:space="0" w:color="auto"/>
            </w:tcBorders>
            <w:shd w:val="clear" w:color="auto" w:fill="auto"/>
            <w:vAlign w:val="center"/>
          </w:tcPr>
          <w:p w14:paraId="189BB67E" w14:textId="77777777" w:rsidR="00E60778" w:rsidRPr="004421BD" w:rsidRDefault="00E60778" w:rsidP="009C233C">
            <w:pPr>
              <w:pStyle w:val="SemEspaamento"/>
              <w:rPr>
                <w:sz w:val="23"/>
                <w:szCs w:val="23"/>
              </w:rPr>
            </w:pPr>
            <w:r w:rsidRPr="004421BD">
              <w:rPr>
                <w:sz w:val="23"/>
                <w:szCs w:val="23"/>
              </w:rPr>
              <w:t>ADOÇANTE - aspecto físico, líquido, Ingredientes: STÉVIA ou Xilitol, tipo dietético frasco 65 ml</w:t>
            </w:r>
          </w:p>
        </w:tc>
        <w:tc>
          <w:tcPr>
            <w:tcW w:w="1701" w:type="dxa"/>
            <w:tcBorders>
              <w:top w:val="nil"/>
              <w:left w:val="single" w:sz="8" w:space="0" w:color="auto"/>
              <w:bottom w:val="single" w:sz="8" w:space="0" w:color="auto"/>
              <w:right w:val="single" w:sz="8" w:space="0" w:color="auto"/>
            </w:tcBorders>
            <w:shd w:val="clear" w:color="auto" w:fill="auto"/>
            <w:vAlign w:val="center"/>
          </w:tcPr>
          <w:p w14:paraId="28B4B92C"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DE9FE94" w14:textId="77777777" w:rsidTr="00E60778">
        <w:trPr>
          <w:trHeight w:val="275"/>
          <w:jc w:val="center"/>
        </w:trPr>
        <w:tc>
          <w:tcPr>
            <w:tcW w:w="993" w:type="dxa"/>
            <w:shd w:val="clear" w:color="auto" w:fill="auto"/>
            <w:vAlign w:val="center"/>
          </w:tcPr>
          <w:p w14:paraId="3886377D" w14:textId="77777777" w:rsidR="00E60778" w:rsidRPr="004421BD" w:rsidRDefault="00E60778" w:rsidP="009C233C">
            <w:pPr>
              <w:pStyle w:val="SemEspaamento"/>
              <w:ind w:left="-113"/>
              <w:jc w:val="center"/>
              <w:rPr>
                <w:sz w:val="23"/>
                <w:szCs w:val="23"/>
              </w:rPr>
            </w:pPr>
            <w:r w:rsidRPr="004421BD">
              <w:rPr>
                <w:sz w:val="23"/>
                <w:szCs w:val="23"/>
              </w:rPr>
              <w:t>14</w:t>
            </w:r>
          </w:p>
        </w:tc>
        <w:tc>
          <w:tcPr>
            <w:tcW w:w="1270" w:type="dxa"/>
            <w:shd w:val="clear" w:color="auto" w:fill="auto"/>
            <w:vAlign w:val="center"/>
          </w:tcPr>
          <w:p w14:paraId="100B7BDF" w14:textId="77777777" w:rsidR="00E60778" w:rsidRPr="004421BD" w:rsidRDefault="00E60778" w:rsidP="009C233C">
            <w:pPr>
              <w:pStyle w:val="SemEspaamento"/>
              <w:jc w:val="center"/>
              <w:rPr>
                <w:sz w:val="23"/>
                <w:szCs w:val="23"/>
              </w:rPr>
            </w:pPr>
            <w:r w:rsidRPr="004421BD">
              <w:rPr>
                <w:sz w:val="23"/>
                <w:szCs w:val="23"/>
              </w:rPr>
              <w:t>300</w:t>
            </w:r>
          </w:p>
        </w:tc>
        <w:tc>
          <w:tcPr>
            <w:tcW w:w="1418" w:type="dxa"/>
            <w:shd w:val="clear" w:color="auto" w:fill="auto"/>
            <w:vAlign w:val="center"/>
          </w:tcPr>
          <w:p w14:paraId="239BDC1A"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2D578CDD" w14:textId="77777777" w:rsidR="00E60778" w:rsidRPr="004421BD" w:rsidRDefault="00E60778" w:rsidP="009C233C">
            <w:pPr>
              <w:pStyle w:val="SemEspaamento"/>
              <w:rPr>
                <w:sz w:val="23"/>
                <w:szCs w:val="23"/>
              </w:rPr>
            </w:pPr>
            <w:r w:rsidRPr="004421BD">
              <w:rPr>
                <w:sz w:val="23"/>
                <w:szCs w:val="23"/>
              </w:rPr>
              <w:t xml:space="preserve">ÁGUA MINERAL - Natural Sem Gás; Embalagem Primaria Garrafa Pet Vedada Com Tampa de Rosca; Embalagem Secundaria Apropriada para Alimentos; Com Validade Mínima de 9 Meses Na Data Da Entrega; e Suas Condições Deverão Estar de Acordo Com a </w:t>
            </w:r>
            <w:proofErr w:type="spellStart"/>
            <w:r w:rsidRPr="004421BD">
              <w:rPr>
                <w:sz w:val="23"/>
                <w:szCs w:val="23"/>
              </w:rPr>
              <w:t>Rdc</w:t>
            </w:r>
            <w:proofErr w:type="spellEnd"/>
            <w:r w:rsidRPr="004421BD">
              <w:rPr>
                <w:sz w:val="23"/>
                <w:szCs w:val="23"/>
              </w:rPr>
              <w:t xml:space="preserve"> 274/05, </w:t>
            </w:r>
            <w:proofErr w:type="spellStart"/>
            <w:r w:rsidRPr="004421BD">
              <w:rPr>
                <w:sz w:val="23"/>
                <w:szCs w:val="23"/>
              </w:rPr>
              <w:t>Rdc</w:t>
            </w:r>
            <w:proofErr w:type="spellEnd"/>
            <w:r w:rsidRPr="004421BD">
              <w:rPr>
                <w:sz w:val="23"/>
                <w:szCs w:val="23"/>
              </w:rPr>
              <w:t xml:space="preserve"> 275/05, </w:t>
            </w:r>
            <w:proofErr w:type="spellStart"/>
            <w:r w:rsidRPr="004421BD">
              <w:rPr>
                <w:sz w:val="23"/>
                <w:szCs w:val="23"/>
              </w:rPr>
              <w:t>Rdc</w:t>
            </w:r>
            <w:proofErr w:type="spellEnd"/>
            <w:r w:rsidRPr="004421BD">
              <w:rPr>
                <w:sz w:val="23"/>
                <w:szCs w:val="23"/>
              </w:rPr>
              <w:t xml:space="preserve"> 259/02, Portaria 470/99 (</w:t>
            </w:r>
            <w:proofErr w:type="spellStart"/>
            <w:r w:rsidRPr="004421BD">
              <w:rPr>
                <w:sz w:val="23"/>
                <w:szCs w:val="23"/>
              </w:rPr>
              <w:t>mme</w:t>
            </w:r>
            <w:proofErr w:type="spellEnd"/>
            <w:r w:rsidRPr="004421BD">
              <w:rPr>
                <w:sz w:val="23"/>
                <w:szCs w:val="23"/>
              </w:rPr>
              <w:t xml:space="preserve">) e Suas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2C3D5B3"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8015228" w14:textId="77777777" w:rsidTr="00E60778">
        <w:trPr>
          <w:trHeight w:val="275"/>
          <w:jc w:val="center"/>
        </w:trPr>
        <w:tc>
          <w:tcPr>
            <w:tcW w:w="993" w:type="dxa"/>
            <w:shd w:val="clear" w:color="auto" w:fill="auto"/>
            <w:vAlign w:val="center"/>
          </w:tcPr>
          <w:p w14:paraId="14D869B5" w14:textId="77777777" w:rsidR="00E60778" w:rsidRPr="004421BD" w:rsidRDefault="00E60778" w:rsidP="009C233C">
            <w:pPr>
              <w:pStyle w:val="SemEspaamento"/>
              <w:ind w:left="-113"/>
              <w:jc w:val="center"/>
              <w:rPr>
                <w:sz w:val="23"/>
                <w:szCs w:val="23"/>
              </w:rPr>
            </w:pPr>
            <w:r w:rsidRPr="004421BD">
              <w:rPr>
                <w:sz w:val="23"/>
                <w:szCs w:val="23"/>
              </w:rPr>
              <w:t>15</w:t>
            </w:r>
          </w:p>
        </w:tc>
        <w:tc>
          <w:tcPr>
            <w:tcW w:w="1270" w:type="dxa"/>
            <w:shd w:val="clear" w:color="auto" w:fill="auto"/>
            <w:vAlign w:val="center"/>
          </w:tcPr>
          <w:p w14:paraId="4D5BF4A2" w14:textId="77777777" w:rsidR="00E60778" w:rsidRPr="004421BD" w:rsidRDefault="00E60778" w:rsidP="009C233C">
            <w:pPr>
              <w:pStyle w:val="SemEspaamento"/>
              <w:jc w:val="center"/>
              <w:rPr>
                <w:sz w:val="23"/>
                <w:szCs w:val="23"/>
              </w:rPr>
            </w:pPr>
            <w:r w:rsidRPr="004421BD">
              <w:rPr>
                <w:sz w:val="23"/>
                <w:szCs w:val="23"/>
              </w:rPr>
              <w:t>300</w:t>
            </w:r>
          </w:p>
        </w:tc>
        <w:tc>
          <w:tcPr>
            <w:tcW w:w="1418" w:type="dxa"/>
            <w:shd w:val="clear" w:color="auto" w:fill="auto"/>
            <w:vAlign w:val="center"/>
          </w:tcPr>
          <w:p w14:paraId="5BC4C750"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271F2773" w14:textId="77777777" w:rsidR="00E60778" w:rsidRPr="004421BD" w:rsidRDefault="00E60778" w:rsidP="009C233C">
            <w:pPr>
              <w:pStyle w:val="SemEspaamento"/>
              <w:rPr>
                <w:sz w:val="23"/>
                <w:szCs w:val="23"/>
              </w:rPr>
            </w:pPr>
            <w:r w:rsidRPr="004421BD">
              <w:rPr>
                <w:sz w:val="23"/>
                <w:szCs w:val="23"/>
              </w:rPr>
              <w:t xml:space="preserve">ÁGUA MINERAL COM GÁS; Natural Com Gás; Embalagem Primaria Garrafa Pet Vedada Com Tampa de Rosca; Embalagem Secundaria Filme Plástico Resistente; Com Validade Mínima de 5 Meses Na Data Da Entrega; e Suas Condições Deverão Estar de </w:t>
            </w:r>
            <w:r w:rsidRPr="004421BD">
              <w:rPr>
                <w:sz w:val="23"/>
                <w:szCs w:val="23"/>
              </w:rPr>
              <w:lastRenderedPageBreak/>
              <w:t xml:space="preserve">Acordo Com a </w:t>
            </w:r>
            <w:proofErr w:type="spellStart"/>
            <w:r w:rsidRPr="004421BD">
              <w:rPr>
                <w:sz w:val="23"/>
                <w:szCs w:val="23"/>
              </w:rPr>
              <w:t>Rdc</w:t>
            </w:r>
            <w:proofErr w:type="spellEnd"/>
            <w:r w:rsidRPr="004421BD">
              <w:rPr>
                <w:sz w:val="23"/>
                <w:szCs w:val="23"/>
              </w:rPr>
              <w:t xml:space="preserve"> 274/05, </w:t>
            </w:r>
            <w:proofErr w:type="spellStart"/>
            <w:r w:rsidRPr="004421BD">
              <w:rPr>
                <w:sz w:val="23"/>
                <w:szCs w:val="23"/>
              </w:rPr>
              <w:t>Rdc</w:t>
            </w:r>
            <w:proofErr w:type="spellEnd"/>
            <w:r w:rsidRPr="004421BD">
              <w:rPr>
                <w:sz w:val="23"/>
                <w:szCs w:val="23"/>
              </w:rPr>
              <w:t xml:space="preserve"> 275/05, </w:t>
            </w:r>
            <w:proofErr w:type="spellStart"/>
            <w:r w:rsidRPr="004421BD">
              <w:rPr>
                <w:sz w:val="23"/>
                <w:szCs w:val="23"/>
              </w:rPr>
              <w:t>Rdc</w:t>
            </w:r>
            <w:proofErr w:type="spellEnd"/>
            <w:r w:rsidRPr="004421BD">
              <w:rPr>
                <w:sz w:val="23"/>
                <w:szCs w:val="23"/>
              </w:rPr>
              <w:t xml:space="preserve"> 259/02, Portaria 470/99 (</w:t>
            </w:r>
            <w:proofErr w:type="spellStart"/>
            <w:r w:rsidRPr="004421BD">
              <w:rPr>
                <w:sz w:val="23"/>
                <w:szCs w:val="23"/>
              </w:rPr>
              <w:t>mme</w:t>
            </w:r>
            <w:proofErr w:type="spellEnd"/>
            <w:r w:rsidRPr="004421BD">
              <w:rPr>
                <w:sz w:val="23"/>
                <w:szCs w:val="23"/>
              </w:rPr>
              <w:t xml:space="preserve">) e Suas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1392304"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62C9AEA5" w14:textId="77777777" w:rsidTr="00E60778">
        <w:tblPrEx>
          <w:jc w:val="left"/>
        </w:tblPrEx>
        <w:trPr>
          <w:trHeight w:val="275"/>
        </w:trPr>
        <w:tc>
          <w:tcPr>
            <w:tcW w:w="993" w:type="dxa"/>
            <w:shd w:val="clear" w:color="auto" w:fill="auto"/>
            <w:vAlign w:val="center"/>
          </w:tcPr>
          <w:p w14:paraId="25B98C32" w14:textId="77777777" w:rsidR="00E60778" w:rsidRPr="004421BD" w:rsidRDefault="00E60778" w:rsidP="009C233C">
            <w:pPr>
              <w:pStyle w:val="SemEspaamento"/>
              <w:ind w:left="-113"/>
              <w:jc w:val="center"/>
              <w:rPr>
                <w:sz w:val="23"/>
                <w:szCs w:val="23"/>
              </w:rPr>
            </w:pPr>
            <w:r w:rsidRPr="004421BD">
              <w:rPr>
                <w:sz w:val="23"/>
                <w:szCs w:val="23"/>
              </w:rPr>
              <w:t>16</w:t>
            </w:r>
          </w:p>
        </w:tc>
        <w:tc>
          <w:tcPr>
            <w:tcW w:w="1270" w:type="dxa"/>
            <w:shd w:val="clear" w:color="auto" w:fill="auto"/>
            <w:vAlign w:val="center"/>
          </w:tcPr>
          <w:p w14:paraId="5A440E76" w14:textId="77777777" w:rsidR="00E60778" w:rsidRPr="004421BD" w:rsidRDefault="00E60778" w:rsidP="009C233C">
            <w:pPr>
              <w:pStyle w:val="SemEspaamento"/>
              <w:jc w:val="center"/>
              <w:rPr>
                <w:sz w:val="23"/>
                <w:szCs w:val="23"/>
              </w:rPr>
            </w:pPr>
            <w:r w:rsidRPr="004421BD">
              <w:rPr>
                <w:sz w:val="23"/>
                <w:szCs w:val="23"/>
              </w:rPr>
              <w:t>2.500</w:t>
            </w:r>
          </w:p>
        </w:tc>
        <w:tc>
          <w:tcPr>
            <w:tcW w:w="1418" w:type="dxa"/>
            <w:shd w:val="clear" w:color="auto" w:fill="auto"/>
            <w:vAlign w:val="center"/>
          </w:tcPr>
          <w:p w14:paraId="7FEBBCD3"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1B7E371" w14:textId="77777777" w:rsidR="00E60778" w:rsidRPr="004421BD" w:rsidRDefault="00E60778" w:rsidP="009C233C">
            <w:pPr>
              <w:pStyle w:val="SemEspaamento"/>
              <w:rPr>
                <w:sz w:val="23"/>
                <w:szCs w:val="23"/>
              </w:rPr>
            </w:pPr>
            <w:r w:rsidRPr="004421BD">
              <w:rPr>
                <w:sz w:val="23"/>
                <w:szCs w:val="23"/>
              </w:rPr>
              <w:t>ALHO BRANCO IN NATURA A GRANEL - 1ª qualidade, sem réstia, bulbo inteiriço, de boa qualidade, firme e intacto, sem lesões, perfurações e cortes, tamanho e coloração uniformes, isentos de sujidades, parasitas e larvas.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69D1208"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014622D" w14:textId="77777777" w:rsidTr="00E60778">
        <w:tblPrEx>
          <w:jc w:val="left"/>
        </w:tblPrEx>
        <w:trPr>
          <w:trHeight w:val="275"/>
        </w:trPr>
        <w:tc>
          <w:tcPr>
            <w:tcW w:w="993" w:type="dxa"/>
            <w:shd w:val="clear" w:color="auto" w:fill="auto"/>
            <w:vAlign w:val="center"/>
          </w:tcPr>
          <w:p w14:paraId="6E3DE5CD" w14:textId="77777777" w:rsidR="00E60778" w:rsidRPr="004421BD" w:rsidRDefault="00E60778" w:rsidP="009C233C">
            <w:pPr>
              <w:pStyle w:val="SemEspaamento"/>
              <w:ind w:left="-113"/>
              <w:jc w:val="center"/>
              <w:rPr>
                <w:sz w:val="23"/>
                <w:szCs w:val="23"/>
              </w:rPr>
            </w:pPr>
            <w:r w:rsidRPr="004421BD">
              <w:rPr>
                <w:sz w:val="23"/>
                <w:szCs w:val="23"/>
              </w:rPr>
              <w:t>17</w:t>
            </w:r>
          </w:p>
        </w:tc>
        <w:tc>
          <w:tcPr>
            <w:tcW w:w="1270" w:type="dxa"/>
            <w:shd w:val="clear" w:color="auto" w:fill="auto"/>
            <w:vAlign w:val="center"/>
          </w:tcPr>
          <w:p w14:paraId="57A5DEF6" w14:textId="77777777" w:rsidR="00E60778" w:rsidRPr="004421BD" w:rsidRDefault="00E60778" w:rsidP="009C233C">
            <w:pPr>
              <w:pStyle w:val="SemEspaamento"/>
              <w:jc w:val="center"/>
              <w:rPr>
                <w:sz w:val="23"/>
                <w:szCs w:val="23"/>
              </w:rPr>
            </w:pPr>
            <w:r w:rsidRPr="004421BD">
              <w:rPr>
                <w:sz w:val="23"/>
                <w:szCs w:val="23"/>
              </w:rPr>
              <w:t>400</w:t>
            </w:r>
          </w:p>
        </w:tc>
        <w:tc>
          <w:tcPr>
            <w:tcW w:w="1418" w:type="dxa"/>
            <w:shd w:val="clear" w:color="auto" w:fill="auto"/>
            <w:vAlign w:val="center"/>
          </w:tcPr>
          <w:p w14:paraId="11675604"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45B9857" w14:textId="77777777" w:rsidR="00E60778" w:rsidRPr="004421BD" w:rsidRDefault="00E60778" w:rsidP="009C233C">
            <w:pPr>
              <w:pStyle w:val="SemEspaamento"/>
              <w:rPr>
                <w:sz w:val="23"/>
                <w:szCs w:val="23"/>
              </w:rPr>
            </w:pPr>
            <w:r w:rsidRPr="004421BD">
              <w:rPr>
                <w:sz w:val="23"/>
                <w:szCs w:val="23"/>
              </w:rPr>
              <w:t xml:space="preserve">AMIDO DE MILHO - Produto </w:t>
            </w:r>
            <w:proofErr w:type="spellStart"/>
            <w:r w:rsidRPr="004421BD">
              <w:rPr>
                <w:sz w:val="23"/>
                <w:szCs w:val="23"/>
              </w:rPr>
              <w:t>amiláceo</w:t>
            </w:r>
            <w:proofErr w:type="spellEnd"/>
            <w:r w:rsidRPr="004421BD">
              <w:rPr>
                <w:sz w:val="23"/>
                <w:szCs w:val="23"/>
              </w:rPr>
              <w:t xml:space="preserve"> extraído de milho preparado a partir de matérias   primas sãs, isenta de matéria terrosa   ou parasita, livre de fermentação, não podendo estar rançoso.  Embalagem primária de papelão fino acondicionado internamente em saco de papel impermeável, ou saco de polietileno atóxico, indelével, litografado, resistente, termos soldado contendo peso líquido de 500g com rotulagem contendo especificação do produto, data de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8F026FD"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8C9A6D2" w14:textId="77777777" w:rsidTr="00E60778">
        <w:tblPrEx>
          <w:jc w:val="left"/>
        </w:tblPrEx>
        <w:trPr>
          <w:trHeight w:val="275"/>
        </w:trPr>
        <w:tc>
          <w:tcPr>
            <w:tcW w:w="993" w:type="dxa"/>
            <w:shd w:val="clear" w:color="auto" w:fill="auto"/>
            <w:vAlign w:val="center"/>
          </w:tcPr>
          <w:p w14:paraId="2906F68C" w14:textId="77777777" w:rsidR="00E60778" w:rsidRPr="004421BD" w:rsidRDefault="00E60778" w:rsidP="009C233C">
            <w:pPr>
              <w:pStyle w:val="SemEspaamento"/>
              <w:ind w:left="-113"/>
              <w:jc w:val="center"/>
              <w:rPr>
                <w:sz w:val="23"/>
                <w:szCs w:val="23"/>
              </w:rPr>
            </w:pPr>
            <w:r w:rsidRPr="004421BD">
              <w:rPr>
                <w:sz w:val="23"/>
                <w:szCs w:val="23"/>
              </w:rPr>
              <w:t>18</w:t>
            </w:r>
          </w:p>
        </w:tc>
        <w:tc>
          <w:tcPr>
            <w:tcW w:w="1270" w:type="dxa"/>
            <w:shd w:val="clear" w:color="auto" w:fill="auto"/>
            <w:vAlign w:val="center"/>
          </w:tcPr>
          <w:p w14:paraId="0B2D140F"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5B67313B"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20D87D9A" w14:textId="77777777" w:rsidR="00E60778" w:rsidRPr="004421BD" w:rsidRDefault="00E60778" w:rsidP="009C233C">
            <w:pPr>
              <w:pStyle w:val="SemEspaamento"/>
              <w:rPr>
                <w:sz w:val="23"/>
                <w:szCs w:val="23"/>
              </w:rPr>
            </w:pPr>
            <w:r w:rsidRPr="004421BD">
              <w:rPr>
                <w:sz w:val="23"/>
                <w:szCs w:val="23"/>
              </w:rPr>
              <w:t xml:space="preserve">ARROZ AGULHINHA - Tipo I - agulhinha, Grupo Beneficiado, Subgrupo Polido, Tipo 1, Classe Longo Fino. Embalado em pacotes de 5 kg em plástico atóxico. 100% natural e grãos selecionados eletronicamente. Constituído de Grãos Inteiros; Com Teor de Umidade Recomendada de 14%, Obedecendo Aos Limites Máximos de Tolerância de Impurezas; Matérias Estranhas, Grãos Mofados, Ardidos e Enegrecidos para Este Subgrupo. Validade mínima de 6 meses a partir da data de entrega.  Isento de Insetos, Carunchos, Gorgulhos e Outras Pragas; Embalagem Primaria Saco Plástico Atóxico e Hermeticamente Fechado; e Suas Condições Deverão Estar de Acordo Com a Instrução Normativa 06/09 do Mapa, </w:t>
            </w:r>
            <w:proofErr w:type="spellStart"/>
            <w:r w:rsidRPr="004421BD">
              <w:rPr>
                <w:sz w:val="23"/>
                <w:szCs w:val="23"/>
              </w:rPr>
              <w:t>Rdc</w:t>
            </w:r>
            <w:proofErr w:type="spellEnd"/>
            <w:r w:rsidRPr="004421BD">
              <w:rPr>
                <w:sz w:val="23"/>
                <w:szCs w:val="23"/>
              </w:rPr>
              <w:t xml:space="preserve"> 14/14, </w:t>
            </w:r>
            <w:proofErr w:type="spellStart"/>
            <w:r w:rsidRPr="004421BD">
              <w:rPr>
                <w:sz w:val="23"/>
                <w:szCs w:val="23"/>
              </w:rPr>
              <w:t>Rdc</w:t>
            </w:r>
            <w:proofErr w:type="spellEnd"/>
            <w:r w:rsidRPr="004421BD">
              <w:rPr>
                <w:sz w:val="23"/>
                <w:szCs w:val="23"/>
              </w:rPr>
              <w:t xml:space="preserve"> 259/02 e </w:t>
            </w:r>
            <w:proofErr w:type="spellStart"/>
            <w:r w:rsidRPr="004421BD">
              <w:rPr>
                <w:sz w:val="23"/>
                <w:szCs w:val="23"/>
              </w:rPr>
              <w:t>Rdc</w:t>
            </w:r>
            <w:proofErr w:type="spellEnd"/>
            <w:r w:rsidRPr="004421BD">
              <w:rPr>
                <w:sz w:val="23"/>
                <w:szCs w:val="23"/>
              </w:rPr>
              <w:t xml:space="preserve"> 360/03 e Suas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C573644"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5CF2A44" w14:textId="77777777" w:rsidTr="00E60778">
        <w:tblPrEx>
          <w:jc w:val="left"/>
        </w:tblPrEx>
        <w:trPr>
          <w:trHeight w:val="275"/>
        </w:trPr>
        <w:tc>
          <w:tcPr>
            <w:tcW w:w="993" w:type="dxa"/>
            <w:shd w:val="clear" w:color="auto" w:fill="auto"/>
            <w:vAlign w:val="center"/>
          </w:tcPr>
          <w:p w14:paraId="5B119124" w14:textId="77777777" w:rsidR="00E60778" w:rsidRPr="004421BD" w:rsidRDefault="00E60778" w:rsidP="009C233C">
            <w:pPr>
              <w:pStyle w:val="SemEspaamento"/>
              <w:ind w:left="-113"/>
              <w:jc w:val="center"/>
              <w:rPr>
                <w:sz w:val="23"/>
                <w:szCs w:val="23"/>
              </w:rPr>
            </w:pPr>
            <w:r w:rsidRPr="004421BD">
              <w:rPr>
                <w:sz w:val="23"/>
                <w:szCs w:val="23"/>
              </w:rPr>
              <w:t>19</w:t>
            </w:r>
          </w:p>
        </w:tc>
        <w:tc>
          <w:tcPr>
            <w:tcW w:w="1270" w:type="dxa"/>
            <w:shd w:val="clear" w:color="auto" w:fill="auto"/>
            <w:vAlign w:val="center"/>
          </w:tcPr>
          <w:p w14:paraId="4BF9FD86"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507FE9A7"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56337BB1" w14:textId="77777777" w:rsidR="00E60778" w:rsidRPr="004421BD" w:rsidRDefault="00E60778" w:rsidP="009C233C">
            <w:pPr>
              <w:pStyle w:val="SemEspaamento"/>
              <w:rPr>
                <w:sz w:val="23"/>
                <w:szCs w:val="23"/>
              </w:rPr>
            </w:pPr>
            <w:r w:rsidRPr="004421BD">
              <w:rPr>
                <w:sz w:val="23"/>
                <w:szCs w:val="23"/>
              </w:rPr>
              <w:t>ARROZ INTEGRAL - Características Técnicas: Longo fino, tipo 1 integral. O produto não deverá apresentar grãos disformes, percentuais de impurezas acima de 5% (grãos queimados, pedras, carunchos), cheiro forte, intenso e não característico. Embalagem: Deve estar acondicionado em sacos plásticos transparentes e atóxicos, limpos, não violados, resistentes de 1kg. A embalagem deverá conter externamente os dados de identificação, procedência, informações nutricionais, número de lote, quantidade do produto. Deverá apresentar validade mínima de 3 (três) meses a partir da data de entrega. De acordo com a resolução 12/78 da CNNPA.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01D0ED8"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C063DB5" w14:textId="77777777" w:rsidTr="00E60778">
        <w:tblPrEx>
          <w:jc w:val="left"/>
        </w:tblPrEx>
        <w:trPr>
          <w:trHeight w:val="275"/>
        </w:trPr>
        <w:tc>
          <w:tcPr>
            <w:tcW w:w="993" w:type="dxa"/>
            <w:shd w:val="clear" w:color="auto" w:fill="auto"/>
            <w:vAlign w:val="center"/>
          </w:tcPr>
          <w:p w14:paraId="37955C94" w14:textId="77777777" w:rsidR="00E60778" w:rsidRPr="004421BD" w:rsidRDefault="00E60778" w:rsidP="009C233C">
            <w:pPr>
              <w:pStyle w:val="SemEspaamento"/>
              <w:ind w:left="-113"/>
              <w:jc w:val="center"/>
              <w:rPr>
                <w:sz w:val="23"/>
                <w:szCs w:val="23"/>
              </w:rPr>
            </w:pPr>
            <w:r w:rsidRPr="004421BD">
              <w:rPr>
                <w:sz w:val="23"/>
                <w:szCs w:val="23"/>
              </w:rPr>
              <w:lastRenderedPageBreak/>
              <w:t>20</w:t>
            </w:r>
          </w:p>
        </w:tc>
        <w:tc>
          <w:tcPr>
            <w:tcW w:w="1270" w:type="dxa"/>
            <w:shd w:val="clear" w:color="auto" w:fill="auto"/>
            <w:vAlign w:val="center"/>
          </w:tcPr>
          <w:p w14:paraId="780D667D"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3521C99D" w14:textId="77777777" w:rsidR="00E60778" w:rsidRPr="004421BD" w:rsidRDefault="00E60778" w:rsidP="009C233C">
            <w:pPr>
              <w:pStyle w:val="SemEspaamento"/>
              <w:jc w:val="center"/>
              <w:rPr>
                <w:sz w:val="23"/>
                <w:szCs w:val="23"/>
              </w:rPr>
            </w:pPr>
            <w:r w:rsidRPr="004421BD">
              <w:rPr>
                <w:sz w:val="23"/>
                <w:szCs w:val="23"/>
              </w:rPr>
              <w:t>LTA</w:t>
            </w:r>
          </w:p>
        </w:tc>
        <w:tc>
          <w:tcPr>
            <w:tcW w:w="5245" w:type="dxa"/>
            <w:tcBorders>
              <w:top w:val="nil"/>
              <w:left w:val="single" w:sz="8" w:space="0" w:color="auto"/>
              <w:bottom w:val="single" w:sz="8" w:space="0" w:color="auto"/>
              <w:right w:val="single" w:sz="8" w:space="0" w:color="auto"/>
            </w:tcBorders>
            <w:shd w:val="clear" w:color="auto" w:fill="auto"/>
            <w:vAlign w:val="center"/>
          </w:tcPr>
          <w:p w14:paraId="6C405DC8" w14:textId="77777777" w:rsidR="00E60778" w:rsidRPr="004421BD" w:rsidRDefault="00E60778" w:rsidP="009C233C">
            <w:pPr>
              <w:pStyle w:val="SemEspaamento"/>
              <w:rPr>
                <w:sz w:val="23"/>
                <w:szCs w:val="23"/>
              </w:rPr>
            </w:pPr>
            <w:r w:rsidRPr="004421BD">
              <w:rPr>
                <w:sz w:val="23"/>
                <w:szCs w:val="23"/>
              </w:rPr>
              <w:t>ATUM - 170 GR - Atum sólido em óleo comestível em embalagem de lata de 170 g rótulo contendo identificação do produto data de fabricação e prazo de validade, c/ registro do Ministério da Saúde, obedecendo à resolução 12/78 da CNNPA.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C5AA203"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5ABEA759" w14:textId="77777777" w:rsidTr="00E60778">
        <w:tblPrEx>
          <w:jc w:val="left"/>
        </w:tblPrEx>
        <w:trPr>
          <w:trHeight w:val="275"/>
        </w:trPr>
        <w:tc>
          <w:tcPr>
            <w:tcW w:w="993" w:type="dxa"/>
            <w:shd w:val="clear" w:color="auto" w:fill="auto"/>
            <w:vAlign w:val="center"/>
          </w:tcPr>
          <w:p w14:paraId="567A22E4" w14:textId="77777777" w:rsidR="00E60778" w:rsidRPr="004421BD" w:rsidRDefault="00E60778" w:rsidP="009C233C">
            <w:pPr>
              <w:pStyle w:val="SemEspaamento"/>
              <w:jc w:val="center"/>
              <w:rPr>
                <w:sz w:val="23"/>
                <w:szCs w:val="23"/>
              </w:rPr>
            </w:pPr>
            <w:r w:rsidRPr="004421BD">
              <w:rPr>
                <w:sz w:val="23"/>
                <w:szCs w:val="23"/>
              </w:rPr>
              <w:t>21</w:t>
            </w:r>
          </w:p>
        </w:tc>
        <w:tc>
          <w:tcPr>
            <w:tcW w:w="1270" w:type="dxa"/>
            <w:shd w:val="clear" w:color="auto" w:fill="auto"/>
            <w:vAlign w:val="center"/>
          </w:tcPr>
          <w:p w14:paraId="26997260"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67C595C7" w14:textId="77777777" w:rsidR="00E60778" w:rsidRPr="004421BD" w:rsidRDefault="00E60778"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220FE962" w14:textId="77777777" w:rsidR="00E60778" w:rsidRPr="004421BD" w:rsidRDefault="00E60778" w:rsidP="009C233C">
            <w:pPr>
              <w:pStyle w:val="SemEspaamento"/>
              <w:rPr>
                <w:sz w:val="23"/>
                <w:szCs w:val="23"/>
              </w:rPr>
            </w:pPr>
            <w:r w:rsidRPr="004421BD">
              <w:rPr>
                <w:sz w:val="23"/>
                <w:szCs w:val="23"/>
              </w:rPr>
              <w:t xml:space="preserve">AVEIA EM FARINHA - Aveia em farinha - Aveia; Instantânea; em FARINHA DE AVEIA, DE BOA QUALIDADE,  LIVRE  DE  SUJIDADES, isenta de insetos,  impurezas, matérias e odores estranhos ou impróprios; admitindo umidade máxima de 15%  por  peso;  embalagem  primaria  caixa  papel  cartão, com  validade mínima de 10 meses na data da entrega,  acondicionado internamente em saco  de papel impermeável, ou saco de  polietileno atóxico, indelével, litografado, resistente,  </w:t>
            </w:r>
            <w:proofErr w:type="spellStart"/>
            <w:r w:rsidRPr="004421BD">
              <w:rPr>
                <w:sz w:val="23"/>
                <w:szCs w:val="23"/>
              </w:rPr>
              <w:t>termossoldado</w:t>
            </w:r>
            <w:proofErr w:type="spellEnd"/>
            <w:r w:rsidRPr="004421BD">
              <w:rPr>
                <w:sz w:val="23"/>
                <w:szCs w:val="23"/>
              </w:rPr>
              <w:t xml:space="preserve">; e suas condições  deverão estar de acordo com a </w:t>
            </w:r>
            <w:proofErr w:type="spellStart"/>
            <w:r w:rsidRPr="004421BD">
              <w:rPr>
                <w:sz w:val="23"/>
                <w:szCs w:val="23"/>
              </w:rPr>
              <w:t>Rdc</w:t>
            </w:r>
            <w:proofErr w:type="spellEnd"/>
            <w:r w:rsidRPr="004421BD">
              <w:rPr>
                <w:sz w:val="23"/>
                <w:szCs w:val="23"/>
              </w:rPr>
              <w:t xml:space="preserve"> 263/05,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Rd 14/14 e suas alterações  posteriores; produto sujeito a  verificação no ato da entrega aos </w:t>
            </w:r>
            <w:proofErr w:type="spellStart"/>
            <w:r w:rsidRPr="004421BD">
              <w:rPr>
                <w:sz w:val="23"/>
                <w:szCs w:val="23"/>
              </w:rPr>
              <w:t>proced</w:t>
            </w:r>
            <w:proofErr w:type="spellEnd"/>
            <w:r w:rsidRPr="004421BD">
              <w:rPr>
                <w:sz w:val="23"/>
                <w:szCs w:val="23"/>
              </w:rPr>
              <w:t xml:space="preserve">. administrativos determinados pela Anvisa; caixa de no mínimo 170 até 200g. com </w:t>
            </w:r>
            <w:proofErr w:type="gramStart"/>
            <w:r w:rsidRPr="004421BD">
              <w:rPr>
                <w:sz w:val="23"/>
                <w:szCs w:val="23"/>
              </w:rPr>
              <w:t>rótulo,  validade</w:t>
            </w:r>
            <w:proofErr w:type="gramEnd"/>
            <w:r w:rsidRPr="004421BD">
              <w:rPr>
                <w:sz w:val="23"/>
                <w:szCs w:val="23"/>
              </w:rPr>
              <w:t xml:space="preserve"> e informações.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7791244"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CF64A7A" w14:textId="77777777" w:rsidTr="00E60778">
        <w:tblPrEx>
          <w:jc w:val="left"/>
        </w:tblPrEx>
        <w:trPr>
          <w:trHeight w:val="275"/>
        </w:trPr>
        <w:tc>
          <w:tcPr>
            <w:tcW w:w="993" w:type="dxa"/>
            <w:shd w:val="clear" w:color="auto" w:fill="auto"/>
            <w:vAlign w:val="center"/>
          </w:tcPr>
          <w:p w14:paraId="5F26E9B5" w14:textId="77777777" w:rsidR="00E60778" w:rsidRPr="004421BD" w:rsidRDefault="00E60778" w:rsidP="009C233C">
            <w:pPr>
              <w:pStyle w:val="SemEspaamento"/>
              <w:jc w:val="center"/>
              <w:rPr>
                <w:sz w:val="23"/>
                <w:szCs w:val="23"/>
              </w:rPr>
            </w:pPr>
            <w:r w:rsidRPr="004421BD">
              <w:rPr>
                <w:sz w:val="23"/>
                <w:szCs w:val="23"/>
              </w:rPr>
              <w:t>22</w:t>
            </w:r>
          </w:p>
        </w:tc>
        <w:tc>
          <w:tcPr>
            <w:tcW w:w="1270" w:type="dxa"/>
            <w:shd w:val="clear" w:color="auto" w:fill="auto"/>
            <w:vAlign w:val="center"/>
          </w:tcPr>
          <w:p w14:paraId="72E09F90"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2E565D36"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4242AADF" w14:textId="77777777" w:rsidR="00E60778" w:rsidRPr="004421BD" w:rsidRDefault="00E60778" w:rsidP="009C233C">
            <w:pPr>
              <w:pStyle w:val="SemEspaamento"/>
              <w:rPr>
                <w:sz w:val="23"/>
                <w:szCs w:val="23"/>
              </w:rPr>
            </w:pPr>
            <w:r w:rsidRPr="004421BD">
              <w:rPr>
                <w:sz w:val="23"/>
                <w:szCs w:val="23"/>
              </w:rPr>
              <w:t>AZEITE DE OLIVA - Embalagem de 500 ml. Garrafa de vidro cor verde escuro, com lacre de proteção na tampa. Extra virgem -1ª qualidade. Deverá conter acidez máxima de 0,5%. Deverá constar no rótulo país de origem da produção do azeite.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2A20714"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19870A10" w14:textId="77777777" w:rsidTr="00E60778">
        <w:tblPrEx>
          <w:jc w:val="left"/>
        </w:tblPrEx>
        <w:trPr>
          <w:trHeight w:val="275"/>
        </w:trPr>
        <w:tc>
          <w:tcPr>
            <w:tcW w:w="993" w:type="dxa"/>
            <w:shd w:val="clear" w:color="auto" w:fill="auto"/>
            <w:vAlign w:val="center"/>
          </w:tcPr>
          <w:p w14:paraId="3F941DB6" w14:textId="77777777" w:rsidR="00E60778" w:rsidRPr="004421BD" w:rsidRDefault="00E60778" w:rsidP="009C233C">
            <w:pPr>
              <w:pStyle w:val="SemEspaamento"/>
              <w:jc w:val="center"/>
              <w:rPr>
                <w:sz w:val="23"/>
                <w:szCs w:val="23"/>
              </w:rPr>
            </w:pPr>
            <w:r w:rsidRPr="004421BD">
              <w:rPr>
                <w:sz w:val="23"/>
                <w:szCs w:val="23"/>
              </w:rPr>
              <w:t>23</w:t>
            </w:r>
          </w:p>
        </w:tc>
        <w:tc>
          <w:tcPr>
            <w:tcW w:w="1270" w:type="dxa"/>
            <w:shd w:val="clear" w:color="auto" w:fill="auto"/>
            <w:vAlign w:val="center"/>
          </w:tcPr>
          <w:p w14:paraId="30449E78"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538022C8"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5C32D8B" w14:textId="77777777" w:rsidR="00E60778" w:rsidRPr="004421BD" w:rsidRDefault="00E60778" w:rsidP="009C233C">
            <w:pPr>
              <w:rPr>
                <w:b/>
                <w:bCs/>
                <w:sz w:val="23"/>
                <w:szCs w:val="23"/>
              </w:rPr>
            </w:pPr>
            <w:r w:rsidRPr="004421BD">
              <w:rPr>
                <w:sz w:val="23"/>
                <w:szCs w:val="23"/>
              </w:rPr>
              <w:t>BATATA INGLESA - de 1ª qualidade, Tamanho uniforme. Batata tipo inglesa, lisa, com polpa intacta e limpa, com coloração e tamanho médio e uniformes, sem brotos, rachaduras ou cortes na casca, manchas, machucaduras, bolores ou outros defeitos que possam alterar sua aparência e qualidade. De colheita recente.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BB713FF" w14:textId="77777777" w:rsidR="00E60778" w:rsidRPr="004421BD" w:rsidRDefault="00E60778" w:rsidP="009C233C">
            <w:pPr>
              <w:jc w:val="center"/>
              <w:rPr>
                <w:sz w:val="23"/>
                <w:szCs w:val="23"/>
              </w:rPr>
            </w:pPr>
            <w:r w:rsidRPr="004421BD">
              <w:rPr>
                <w:sz w:val="23"/>
                <w:szCs w:val="23"/>
              </w:rPr>
              <w:t>RESERVADA</w:t>
            </w:r>
          </w:p>
        </w:tc>
      </w:tr>
      <w:tr w:rsidR="004421BD" w:rsidRPr="004421BD" w14:paraId="5CDCC9AB" w14:textId="77777777" w:rsidTr="00E60778">
        <w:tblPrEx>
          <w:jc w:val="left"/>
        </w:tblPrEx>
        <w:trPr>
          <w:trHeight w:val="275"/>
        </w:trPr>
        <w:tc>
          <w:tcPr>
            <w:tcW w:w="993" w:type="dxa"/>
            <w:shd w:val="clear" w:color="auto" w:fill="auto"/>
            <w:vAlign w:val="center"/>
          </w:tcPr>
          <w:p w14:paraId="6C99B4EB" w14:textId="77777777" w:rsidR="00E60778" w:rsidRPr="004421BD" w:rsidRDefault="00E60778" w:rsidP="009C233C">
            <w:pPr>
              <w:pStyle w:val="SemEspaamento"/>
              <w:jc w:val="center"/>
              <w:rPr>
                <w:sz w:val="23"/>
                <w:szCs w:val="23"/>
              </w:rPr>
            </w:pPr>
            <w:r w:rsidRPr="004421BD">
              <w:rPr>
                <w:sz w:val="23"/>
                <w:szCs w:val="23"/>
              </w:rPr>
              <w:t>24</w:t>
            </w:r>
          </w:p>
        </w:tc>
        <w:tc>
          <w:tcPr>
            <w:tcW w:w="1270" w:type="dxa"/>
            <w:shd w:val="clear" w:color="auto" w:fill="auto"/>
            <w:vAlign w:val="center"/>
          </w:tcPr>
          <w:p w14:paraId="5FBE828C"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2AA31358"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D29F2AE" w14:textId="77777777" w:rsidR="00E60778" w:rsidRPr="004421BD" w:rsidRDefault="00E60778" w:rsidP="009C233C">
            <w:pPr>
              <w:pStyle w:val="SemEspaamento"/>
              <w:rPr>
                <w:sz w:val="23"/>
                <w:szCs w:val="23"/>
              </w:rPr>
            </w:pPr>
            <w:r w:rsidRPr="004421BD">
              <w:rPr>
                <w:sz w:val="23"/>
                <w:szCs w:val="23"/>
              </w:rPr>
              <w:t xml:space="preserve">BATATA PALHA -ALIMENTO NÃO UTILIZADO    PARA ALIMENTAÇÃO ESCOLAR CONFORME RESOLUÇÃO 6 DE 8 DE MAIO DE 2020.Embalagem de 200 g. Batata Frita Processada; Tipo Palha, Sabor Natural; Composta de Batata, Gordura Vegetal, Sal e Outros Ingredientes Permitidos; Isenta de Sujidades e Outros Materiais Estranhos;  Com Validade Mínima de 4 Meses Na Data Da Entrega; e Suas Condições Deverão Estar de Acordo Com a </w:t>
            </w:r>
            <w:proofErr w:type="spellStart"/>
            <w:r w:rsidRPr="004421BD">
              <w:rPr>
                <w:sz w:val="23"/>
                <w:szCs w:val="23"/>
              </w:rPr>
              <w:t>Rdc</w:t>
            </w:r>
            <w:proofErr w:type="spellEnd"/>
            <w:r w:rsidRPr="004421BD">
              <w:rPr>
                <w:sz w:val="23"/>
                <w:szCs w:val="23"/>
              </w:rPr>
              <w:t xml:space="preserve"> 331/19, In 60/19,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Rdc273/05,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Procedimentos Adm.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D4FE3A3"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2A34F8F" w14:textId="77777777" w:rsidTr="00E60778">
        <w:tblPrEx>
          <w:jc w:val="left"/>
        </w:tblPrEx>
        <w:trPr>
          <w:trHeight w:val="275"/>
        </w:trPr>
        <w:tc>
          <w:tcPr>
            <w:tcW w:w="993" w:type="dxa"/>
            <w:shd w:val="clear" w:color="auto" w:fill="auto"/>
            <w:vAlign w:val="center"/>
          </w:tcPr>
          <w:p w14:paraId="1D317CB7" w14:textId="77777777" w:rsidR="00E60778" w:rsidRPr="004421BD" w:rsidRDefault="00E60778" w:rsidP="009C233C">
            <w:pPr>
              <w:pStyle w:val="SemEspaamento"/>
              <w:jc w:val="center"/>
              <w:rPr>
                <w:sz w:val="23"/>
                <w:szCs w:val="23"/>
              </w:rPr>
            </w:pPr>
            <w:r w:rsidRPr="004421BD">
              <w:rPr>
                <w:sz w:val="23"/>
                <w:szCs w:val="23"/>
              </w:rPr>
              <w:t>25</w:t>
            </w:r>
          </w:p>
        </w:tc>
        <w:tc>
          <w:tcPr>
            <w:tcW w:w="1270" w:type="dxa"/>
            <w:shd w:val="clear" w:color="auto" w:fill="auto"/>
            <w:vAlign w:val="center"/>
          </w:tcPr>
          <w:p w14:paraId="0E8A38EC"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67B6714D"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5D258052" w14:textId="77777777" w:rsidR="00E60778" w:rsidRPr="004421BD" w:rsidRDefault="00E60778" w:rsidP="009C233C">
            <w:pPr>
              <w:rPr>
                <w:b/>
                <w:bCs/>
                <w:sz w:val="23"/>
                <w:szCs w:val="23"/>
              </w:rPr>
            </w:pPr>
            <w:r w:rsidRPr="004421BD">
              <w:rPr>
                <w:sz w:val="23"/>
                <w:szCs w:val="23"/>
              </w:rPr>
              <w:t>BETERRABA - tamanho regular, de primeira qualidade, sem estragos, aroma e cor própria, com ausência de sujidades, parasitas e larvas.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2B8B278" w14:textId="77777777" w:rsidR="00E60778" w:rsidRPr="004421BD" w:rsidRDefault="00E60778" w:rsidP="009C233C">
            <w:pPr>
              <w:jc w:val="center"/>
              <w:rPr>
                <w:sz w:val="23"/>
                <w:szCs w:val="23"/>
              </w:rPr>
            </w:pPr>
            <w:r w:rsidRPr="004421BD">
              <w:rPr>
                <w:sz w:val="23"/>
                <w:szCs w:val="23"/>
              </w:rPr>
              <w:t>RESERVADA</w:t>
            </w:r>
          </w:p>
        </w:tc>
      </w:tr>
      <w:tr w:rsidR="004421BD" w:rsidRPr="004421BD" w14:paraId="3F0DF12C" w14:textId="77777777" w:rsidTr="00E60778">
        <w:tblPrEx>
          <w:jc w:val="left"/>
        </w:tblPrEx>
        <w:trPr>
          <w:trHeight w:val="275"/>
        </w:trPr>
        <w:tc>
          <w:tcPr>
            <w:tcW w:w="993" w:type="dxa"/>
            <w:shd w:val="clear" w:color="auto" w:fill="auto"/>
            <w:vAlign w:val="center"/>
          </w:tcPr>
          <w:p w14:paraId="4E2FC9A3" w14:textId="77777777" w:rsidR="00E60778" w:rsidRPr="004421BD" w:rsidRDefault="00E60778" w:rsidP="009C233C">
            <w:pPr>
              <w:pStyle w:val="SemEspaamento"/>
              <w:jc w:val="center"/>
              <w:rPr>
                <w:sz w:val="23"/>
                <w:szCs w:val="23"/>
              </w:rPr>
            </w:pPr>
            <w:r w:rsidRPr="004421BD">
              <w:rPr>
                <w:sz w:val="23"/>
                <w:szCs w:val="23"/>
              </w:rPr>
              <w:lastRenderedPageBreak/>
              <w:t>26</w:t>
            </w:r>
          </w:p>
        </w:tc>
        <w:tc>
          <w:tcPr>
            <w:tcW w:w="1270" w:type="dxa"/>
            <w:shd w:val="clear" w:color="auto" w:fill="auto"/>
            <w:vAlign w:val="center"/>
          </w:tcPr>
          <w:p w14:paraId="1A5754E5"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2360897E"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987785F" w14:textId="77777777" w:rsidR="00E60778" w:rsidRPr="004421BD" w:rsidRDefault="00E60778" w:rsidP="009C233C">
            <w:pPr>
              <w:pStyle w:val="SemEspaamento"/>
              <w:rPr>
                <w:sz w:val="23"/>
                <w:szCs w:val="23"/>
              </w:rPr>
            </w:pPr>
            <w:r w:rsidRPr="004421BD">
              <w:rPr>
                <w:sz w:val="23"/>
                <w:szCs w:val="23"/>
              </w:rPr>
              <w:t xml:space="preserve">BISCOITO DOCE - TIPO MARIA - SEM LACTOSE - Tipo Maria dupla embalagem com 03 pacotes internos- formato arredondado, 1ª qualidade - </w:t>
            </w:r>
            <w:proofErr w:type="spellStart"/>
            <w:r w:rsidRPr="004421BD">
              <w:rPr>
                <w:sz w:val="23"/>
                <w:szCs w:val="23"/>
              </w:rPr>
              <w:t>pct</w:t>
            </w:r>
            <w:proofErr w:type="spellEnd"/>
            <w:r w:rsidRPr="004421BD">
              <w:rPr>
                <w:sz w:val="23"/>
                <w:szCs w:val="23"/>
              </w:rPr>
              <w:t xml:space="preserve"> 400grs. Deverá constar na embalagem sem lactose - isento de produtos de origem animal. Não pode conter nem mesmo traços de leite.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D21A6EE"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91E0E32" w14:textId="77777777" w:rsidTr="00E60778">
        <w:tblPrEx>
          <w:jc w:val="left"/>
        </w:tblPrEx>
        <w:trPr>
          <w:trHeight w:val="275"/>
        </w:trPr>
        <w:tc>
          <w:tcPr>
            <w:tcW w:w="993" w:type="dxa"/>
            <w:shd w:val="clear" w:color="auto" w:fill="auto"/>
            <w:vAlign w:val="center"/>
          </w:tcPr>
          <w:p w14:paraId="14E9F071" w14:textId="77777777" w:rsidR="00E60778" w:rsidRPr="004421BD" w:rsidRDefault="00E60778" w:rsidP="009C233C">
            <w:pPr>
              <w:pStyle w:val="SemEspaamento"/>
              <w:ind w:left="-120"/>
              <w:jc w:val="center"/>
              <w:rPr>
                <w:sz w:val="23"/>
                <w:szCs w:val="23"/>
              </w:rPr>
            </w:pPr>
            <w:r w:rsidRPr="004421BD">
              <w:rPr>
                <w:sz w:val="23"/>
                <w:szCs w:val="23"/>
              </w:rPr>
              <w:t>27</w:t>
            </w:r>
          </w:p>
        </w:tc>
        <w:tc>
          <w:tcPr>
            <w:tcW w:w="1270" w:type="dxa"/>
            <w:shd w:val="clear" w:color="auto" w:fill="auto"/>
            <w:vAlign w:val="center"/>
          </w:tcPr>
          <w:p w14:paraId="6DB9CF27"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0C4CFC8A"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0080E6DF" w14:textId="77777777" w:rsidR="00E60778" w:rsidRPr="004421BD" w:rsidRDefault="00E60778" w:rsidP="009C233C">
            <w:pPr>
              <w:pStyle w:val="SemEspaamento"/>
              <w:rPr>
                <w:sz w:val="23"/>
                <w:szCs w:val="23"/>
              </w:rPr>
            </w:pPr>
            <w:r w:rsidRPr="004421BD">
              <w:rPr>
                <w:sz w:val="23"/>
                <w:szCs w:val="23"/>
              </w:rPr>
              <w:t xml:space="preserve">BISCOITO DOCE - MAISENA - SEM LACTOSE - biscoito de Maisena - dupla embalagem - 1ª qualidade - </w:t>
            </w:r>
            <w:proofErr w:type="spellStart"/>
            <w:r w:rsidRPr="004421BD">
              <w:rPr>
                <w:sz w:val="23"/>
                <w:szCs w:val="23"/>
              </w:rPr>
              <w:t>pct</w:t>
            </w:r>
            <w:proofErr w:type="spellEnd"/>
            <w:r w:rsidRPr="004421BD">
              <w:rPr>
                <w:sz w:val="23"/>
                <w:szCs w:val="23"/>
              </w:rPr>
              <w:t xml:space="preserve"> 400grs. Deverá constar na embalagem: sem colesterol, sem lactose - Isento de produtos de origem animal. -Não pode conter nem mesmo traços de leite.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C2596FB"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52BD4377" w14:textId="77777777" w:rsidTr="00E60778">
        <w:tblPrEx>
          <w:jc w:val="left"/>
        </w:tblPrEx>
        <w:trPr>
          <w:trHeight w:val="275"/>
        </w:trPr>
        <w:tc>
          <w:tcPr>
            <w:tcW w:w="993" w:type="dxa"/>
            <w:shd w:val="clear" w:color="auto" w:fill="auto"/>
            <w:vAlign w:val="center"/>
          </w:tcPr>
          <w:p w14:paraId="11139904" w14:textId="77777777" w:rsidR="00E60778" w:rsidRPr="004421BD" w:rsidRDefault="00E60778" w:rsidP="009C233C">
            <w:pPr>
              <w:pStyle w:val="SemEspaamento"/>
              <w:ind w:left="-120"/>
              <w:jc w:val="center"/>
              <w:rPr>
                <w:sz w:val="23"/>
                <w:szCs w:val="23"/>
              </w:rPr>
            </w:pPr>
            <w:r w:rsidRPr="004421BD">
              <w:rPr>
                <w:sz w:val="23"/>
                <w:szCs w:val="23"/>
              </w:rPr>
              <w:t>28</w:t>
            </w:r>
          </w:p>
        </w:tc>
        <w:tc>
          <w:tcPr>
            <w:tcW w:w="1270" w:type="dxa"/>
            <w:shd w:val="clear" w:color="auto" w:fill="auto"/>
            <w:vAlign w:val="center"/>
          </w:tcPr>
          <w:p w14:paraId="37E1E3E1" w14:textId="77777777" w:rsidR="00E60778" w:rsidRPr="004421BD" w:rsidRDefault="00E60778" w:rsidP="009C233C">
            <w:pPr>
              <w:pStyle w:val="SemEspaamento"/>
              <w:jc w:val="center"/>
              <w:rPr>
                <w:sz w:val="23"/>
                <w:szCs w:val="23"/>
              </w:rPr>
            </w:pPr>
            <w:r w:rsidRPr="004421BD">
              <w:rPr>
                <w:sz w:val="23"/>
                <w:szCs w:val="23"/>
              </w:rPr>
              <w:t>3.500</w:t>
            </w:r>
          </w:p>
        </w:tc>
        <w:tc>
          <w:tcPr>
            <w:tcW w:w="1418" w:type="dxa"/>
            <w:shd w:val="clear" w:color="auto" w:fill="auto"/>
            <w:vAlign w:val="center"/>
          </w:tcPr>
          <w:p w14:paraId="6FEFF5C5"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3B467E5" w14:textId="77777777" w:rsidR="00E60778" w:rsidRPr="004421BD" w:rsidRDefault="00E60778" w:rsidP="009C233C">
            <w:pPr>
              <w:pStyle w:val="SemEspaamento"/>
              <w:rPr>
                <w:sz w:val="23"/>
                <w:szCs w:val="23"/>
              </w:rPr>
            </w:pPr>
            <w:r w:rsidRPr="004421BD">
              <w:rPr>
                <w:sz w:val="23"/>
                <w:szCs w:val="23"/>
              </w:rPr>
              <w:t xml:space="preserve">BISCOITO SALGADO CREAM CRACKER - SEM LACTOSE TIPO CREAM CRACKER - </w:t>
            </w:r>
            <w:proofErr w:type="spellStart"/>
            <w:r w:rsidRPr="004421BD">
              <w:rPr>
                <w:sz w:val="23"/>
                <w:szCs w:val="23"/>
              </w:rPr>
              <w:t>Pct</w:t>
            </w:r>
            <w:proofErr w:type="spellEnd"/>
            <w:r w:rsidRPr="004421BD">
              <w:rPr>
                <w:sz w:val="23"/>
                <w:szCs w:val="23"/>
              </w:rPr>
              <w:t xml:space="preserve"> de 400 grs. Embalagem dupla com três pacotes internos. Deverá na informação nutricional do produto 0 (zero) g de gordura trans. Deverá constar na embalagem sem lactose - isento de produtos de origem animal. Não pode conter nem mesmo traços de leite.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B02BA99"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F549689" w14:textId="77777777" w:rsidTr="00E60778">
        <w:tblPrEx>
          <w:jc w:val="left"/>
        </w:tblPrEx>
        <w:trPr>
          <w:trHeight w:val="275"/>
        </w:trPr>
        <w:tc>
          <w:tcPr>
            <w:tcW w:w="993" w:type="dxa"/>
            <w:shd w:val="clear" w:color="auto" w:fill="auto"/>
            <w:vAlign w:val="center"/>
          </w:tcPr>
          <w:p w14:paraId="41D21BCD" w14:textId="77777777" w:rsidR="00E60778" w:rsidRPr="004421BD" w:rsidRDefault="00E60778" w:rsidP="009C233C">
            <w:pPr>
              <w:pStyle w:val="SemEspaamento"/>
              <w:ind w:left="-120"/>
              <w:jc w:val="center"/>
              <w:rPr>
                <w:sz w:val="23"/>
                <w:szCs w:val="23"/>
              </w:rPr>
            </w:pPr>
            <w:r w:rsidRPr="004421BD">
              <w:rPr>
                <w:sz w:val="23"/>
                <w:szCs w:val="23"/>
              </w:rPr>
              <w:t>29</w:t>
            </w:r>
          </w:p>
        </w:tc>
        <w:tc>
          <w:tcPr>
            <w:tcW w:w="1270" w:type="dxa"/>
            <w:shd w:val="clear" w:color="auto" w:fill="auto"/>
            <w:vAlign w:val="center"/>
          </w:tcPr>
          <w:p w14:paraId="34814CB5" w14:textId="77777777" w:rsidR="00E60778" w:rsidRPr="004421BD" w:rsidRDefault="00E60778" w:rsidP="009C233C">
            <w:pPr>
              <w:pStyle w:val="SemEspaamento"/>
              <w:jc w:val="center"/>
              <w:rPr>
                <w:sz w:val="23"/>
                <w:szCs w:val="23"/>
              </w:rPr>
            </w:pPr>
            <w:r w:rsidRPr="004421BD">
              <w:rPr>
                <w:sz w:val="23"/>
                <w:szCs w:val="23"/>
              </w:rPr>
              <w:t>300</w:t>
            </w:r>
          </w:p>
        </w:tc>
        <w:tc>
          <w:tcPr>
            <w:tcW w:w="1418" w:type="dxa"/>
            <w:shd w:val="clear" w:color="auto" w:fill="auto"/>
            <w:vAlign w:val="center"/>
          </w:tcPr>
          <w:p w14:paraId="5F688F4C"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94E44C1" w14:textId="77777777" w:rsidR="00E60778" w:rsidRPr="004421BD" w:rsidRDefault="00E60778" w:rsidP="009C233C">
            <w:pPr>
              <w:pStyle w:val="SemEspaamento"/>
              <w:rPr>
                <w:sz w:val="23"/>
                <w:szCs w:val="23"/>
              </w:rPr>
            </w:pPr>
            <w:r w:rsidRPr="004421BD">
              <w:rPr>
                <w:sz w:val="23"/>
                <w:szCs w:val="23"/>
              </w:rPr>
              <w:t xml:space="preserve">BISCOITO TIPO ROSQUINHA - CHOCOLATE - Tipo rosquinha: sabor chocolate - </w:t>
            </w:r>
            <w:proofErr w:type="spellStart"/>
            <w:r w:rsidRPr="004421BD">
              <w:rPr>
                <w:sz w:val="23"/>
                <w:szCs w:val="23"/>
              </w:rPr>
              <w:t>pct</w:t>
            </w:r>
            <w:proofErr w:type="spellEnd"/>
            <w:r w:rsidRPr="004421BD">
              <w:rPr>
                <w:sz w:val="23"/>
                <w:szCs w:val="23"/>
              </w:rPr>
              <w:t xml:space="preserve"> de 400 </w:t>
            </w:r>
            <w:proofErr w:type="spellStart"/>
            <w:r w:rsidRPr="004421BD">
              <w:rPr>
                <w:sz w:val="23"/>
                <w:szCs w:val="23"/>
              </w:rPr>
              <w:t>grs</w:t>
            </w:r>
            <w:proofErr w:type="spellEnd"/>
            <w:r w:rsidRPr="004421BD">
              <w:rPr>
                <w:sz w:val="23"/>
                <w:szCs w:val="23"/>
              </w:rPr>
              <w:t xml:space="preserve"> - 1ª qualidade - Livre de gordura Trans. Deverá conter na composição Licor de cacau. Validade mínima de 6 meses a partir da data de entrega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AB07A6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13DFE035" w14:textId="77777777" w:rsidTr="00E60778">
        <w:tblPrEx>
          <w:jc w:val="left"/>
        </w:tblPrEx>
        <w:trPr>
          <w:trHeight w:val="275"/>
        </w:trPr>
        <w:tc>
          <w:tcPr>
            <w:tcW w:w="993" w:type="dxa"/>
            <w:shd w:val="clear" w:color="auto" w:fill="auto"/>
            <w:vAlign w:val="center"/>
          </w:tcPr>
          <w:p w14:paraId="2B1FECCC" w14:textId="77777777" w:rsidR="00E60778" w:rsidRPr="004421BD" w:rsidRDefault="00E60778" w:rsidP="009C233C">
            <w:pPr>
              <w:pStyle w:val="SemEspaamento"/>
              <w:ind w:left="-120"/>
              <w:jc w:val="center"/>
              <w:rPr>
                <w:sz w:val="23"/>
                <w:szCs w:val="23"/>
              </w:rPr>
            </w:pPr>
            <w:r w:rsidRPr="004421BD">
              <w:rPr>
                <w:sz w:val="23"/>
                <w:szCs w:val="23"/>
              </w:rPr>
              <w:t>30</w:t>
            </w:r>
          </w:p>
        </w:tc>
        <w:tc>
          <w:tcPr>
            <w:tcW w:w="1270" w:type="dxa"/>
            <w:shd w:val="clear" w:color="auto" w:fill="auto"/>
            <w:vAlign w:val="center"/>
          </w:tcPr>
          <w:p w14:paraId="02CC1E96" w14:textId="77777777" w:rsidR="00E60778" w:rsidRPr="004421BD" w:rsidRDefault="00E60778" w:rsidP="009C233C">
            <w:pPr>
              <w:pStyle w:val="SemEspaamento"/>
              <w:jc w:val="center"/>
              <w:rPr>
                <w:sz w:val="23"/>
                <w:szCs w:val="23"/>
              </w:rPr>
            </w:pPr>
            <w:r w:rsidRPr="004421BD">
              <w:rPr>
                <w:sz w:val="23"/>
                <w:szCs w:val="23"/>
              </w:rPr>
              <w:t>300</w:t>
            </w:r>
          </w:p>
        </w:tc>
        <w:tc>
          <w:tcPr>
            <w:tcW w:w="1418" w:type="dxa"/>
            <w:shd w:val="clear" w:color="auto" w:fill="auto"/>
            <w:vAlign w:val="center"/>
          </w:tcPr>
          <w:p w14:paraId="6BBE171D"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6899D55" w14:textId="77777777" w:rsidR="00E60778" w:rsidRPr="004421BD" w:rsidRDefault="00E60778" w:rsidP="009C233C">
            <w:pPr>
              <w:pStyle w:val="SemEspaamento"/>
              <w:rPr>
                <w:sz w:val="23"/>
                <w:szCs w:val="23"/>
              </w:rPr>
            </w:pPr>
            <w:r w:rsidRPr="004421BD">
              <w:rPr>
                <w:sz w:val="23"/>
                <w:szCs w:val="23"/>
              </w:rPr>
              <w:t xml:space="preserve">BISCOITO TIPO ROSQUINHA - COCO - Tipo rosquinha: sabor coco- </w:t>
            </w:r>
            <w:proofErr w:type="spellStart"/>
            <w:r w:rsidRPr="004421BD">
              <w:rPr>
                <w:sz w:val="23"/>
                <w:szCs w:val="23"/>
              </w:rPr>
              <w:t>pct</w:t>
            </w:r>
            <w:proofErr w:type="spellEnd"/>
            <w:r w:rsidRPr="004421BD">
              <w:rPr>
                <w:sz w:val="23"/>
                <w:szCs w:val="23"/>
              </w:rPr>
              <w:t xml:space="preserve"> de 400 </w:t>
            </w:r>
            <w:proofErr w:type="spellStart"/>
            <w:r w:rsidRPr="004421BD">
              <w:rPr>
                <w:sz w:val="23"/>
                <w:szCs w:val="23"/>
              </w:rPr>
              <w:t>grs</w:t>
            </w:r>
            <w:proofErr w:type="spellEnd"/>
            <w:r w:rsidRPr="004421BD">
              <w:rPr>
                <w:sz w:val="23"/>
                <w:szCs w:val="23"/>
              </w:rPr>
              <w:t xml:space="preserve"> - 1ª qualidade - Livre de gordura Trans. Deverá conter na composição coco ralado.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865C915"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5F71AD5B" w14:textId="77777777" w:rsidTr="00E60778">
        <w:tblPrEx>
          <w:jc w:val="left"/>
        </w:tblPrEx>
        <w:trPr>
          <w:trHeight w:val="275"/>
        </w:trPr>
        <w:tc>
          <w:tcPr>
            <w:tcW w:w="993" w:type="dxa"/>
            <w:shd w:val="clear" w:color="auto" w:fill="auto"/>
            <w:vAlign w:val="center"/>
          </w:tcPr>
          <w:p w14:paraId="0EA8FFDD" w14:textId="77777777" w:rsidR="00E60778" w:rsidRPr="004421BD" w:rsidRDefault="00E60778" w:rsidP="009C233C">
            <w:pPr>
              <w:pStyle w:val="SemEspaamento"/>
              <w:ind w:left="-120"/>
              <w:jc w:val="center"/>
              <w:rPr>
                <w:sz w:val="23"/>
                <w:szCs w:val="23"/>
              </w:rPr>
            </w:pPr>
            <w:r w:rsidRPr="004421BD">
              <w:rPr>
                <w:sz w:val="23"/>
                <w:szCs w:val="23"/>
              </w:rPr>
              <w:t>31</w:t>
            </w:r>
          </w:p>
        </w:tc>
        <w:tc>
          <w:tcPr>
            <w:tcW w:w="1270" w:type="dxa"/>
            <w:shd w:val="clear" w:color="auto" w:fill="auto"/>
            <w:vAlign w:val="center"/>
          </w:tcPr>
          <w:p w14:paraId="046C7404" w14:textId="77777777" w:rsidR="00E60778" w:rsidRPr="004421BD" w:rsidRDefault="00E60778" w:rsidP="009C233C">
            <w:pPr>
              <w:pStyle w:val="SemEspaamento"/>
              <w:jc w:val="center"/>
              <w:rPr>
                <w:sz w:val="23"/>
                <w:szCs w:val="23"/>
              </w:rPr>
            </w:pPr>
            <w:r w:rsidRPr="004421BD">
              <w:rPr>
                <w:sz w:val="23"/>
                <w:szCs w:val="23"/>
              </w:rPr>
              <w:t>300</w:t>
            </w:r>
          </w:p>
        </w:tc>
        <w:tc>
          <w:tcPr>
            <w:tcW w:w="1418" w:type="dxa"/>
            <w:shd w:val="clear" w:color="auto" w:fill="auto"/>
            <w:vAlign w:val="center"/>
          </w:tcPr>
          <w:p w14:paraId="4FAB6FCE"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EED0E12" w14:textId="77777777" w:rsidR="00E60778" w:rsidRPr="004421BD" w:rsidRDefault="00E60778" w:rsidP="009C233C">
            <w:pPr>
              <w:pStyle w:val="SemEspaamento"/>
              <w:rPr>
                <w:sz w:val="23"/>
                <w:szCs w:val="23"/>
              </w:rPr>
            </w:pPr>
            <w:r w:rsidRPr="004421BD">
              <w:rPr>
                <w:sz w:val="23"/>
                <w:szCs w:val="23"/>
              </w:rPr>
              <w:t xml:space="preserve">BISCOITO TIPO ROSQUINHA - MILHO - Tipo rosquinha: sabor milho- </w:t>
            </w:r>
            <w:proofErr w:type="spellStart"/>
            <w:r w:rsidRPr="004421BD">
              <w:rPr>
                <w:sz w:val="23"/>
                <w:szCs w:val="23"/>
              </w:rPr>
              <w:t>pct</w:t>
            </w:r>
            <w:proofErr w:type="spellEnd"/>
            <w:r w:rsidRPr="004421BD">
              <w:rPr>
                <w:sz w:val="23"/>
                <w:szCs w:val="23"/>
              </w:rPr>
              <w:t xml:space="preserve"> de 400 </w:t>
            </w:r>
            <w:proofErr w:type="spellStart"/>
            <w:r w:rsidRPr="004421BD">
              <w:rPr>
                <w:sz w:val="23"/>
                <w:szCs w:val="23"/>
              </w:rPr>
              <w:t>grs</w:t>
            </w:r>
            <w:proofErr w:type="spellEnd"/>
            <w:r w:rsidRPr="004421BD">
              <w:rPr>
                <w:sz w:val="23"/>
                <w:szCs w:val="23"/>
              </w:rPr>
              <w:t xml:space="preserve"> - 1ª qualidade - Livre de gordura Trans. Deverá conter na composição creme de milho, aroma de milho, aroma de anis.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741B961"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6E44E10" w14:textId="77777777" w:rsidTr="00E60778">
        <w:tblPrEx>
          <w:jc w:val="left"/>
        </w:tblPrEx>
        <w:trPr>
          <w:trHeight w:val="275"/>
        </w:trPr>
        <w:tc>
          <w:tcPr>
            <w:tcW w:w="993" w:type="dxa"/>
            <w:shd w:val="clear" w:color="auto" w:fill="auto"/>
            <w:vAlign w:val="center"/>
          </w:tcPr>
          <w:p w14:paraId="27146436" w14:textId="77777777" w:rsidR="00E60778" w:rsidRPr="004421BD" w:rsidRDefault="00E60778" w:rsidP="009C233C">
            <w:pPr>
              <w:pStyle w:val="SemEspaamento"/>
              <w:ind w:left="-120"/>
              <w:jc w:val="center"/>
              <w:rPr>
                <w:sz w:val="23"/>
                <w:szCs w:val="23"/>
              </w:rPr>
            </w:pPr>
            <w:r w:rsidRPr="004421BD">
              <w:rPr>
                <w:sz w:val="23"/>
                <w:szCs w:val="23"/>
              </w:rPr>
              <w:t>32</w:t>
            </w:r>
          </w:p>
        </w:tc>
        <w:tc>
          <w:tcPr>
            <w:tcW w:w="1270" w:type="dxa"/>
            <w:shd w:val="clear" w:color="auto" w:fill="auto"/>
            <w:vAlign w:val="center"/>
          </w:tcPr>
          <w:p w14:paraId="54553186" w14:textId="77777777" w:rsidR="00E60778" w:rsidRPr="004421BD" w:rsidRDefault="00E60778" w:rsidP="009C233C">
            <w:pPr>
              <w:pStyle w:val="SemEspaamento"/>
              <w:jc w:val="center"/>
              <w:rPr>
                <w:sz w:val="23"/>
                <w:szCs w:val="23"/>
              </w:rPr>
            </w:pPr>
            <w:r w:rsidRPr="004421BD">
              <w:rPr>
                <w:sz w:val="23"/>
                <w:szCs w:val="23"/>
              </w:rPr>
              <w:t>300</w:t>
            </w:r>
          </w:p>
        </w:tc>
        <w:tc>
          <w:tcPr>
            <w:tcW w:w="1418" w:type="dxa"/>
            <w:shd w:val="clear" w:color="auto" w:fill="auto"/>
            <w:vAlign w:val="center"/>
          </w:tcPr>
          <w:p w14:paraId="6359CD93"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07306FD3" w14:textId="77777777" w:rsidR="00E60778" w:rsidRPr="004421BD" w:rsidRDefault="00E60778" w:rsidP="009C233C">
            <w:pPr>
              <w:pStyle w:val="SemEspaamento"/>
              <w:rPr>
                <w:sz w:val="23"/>
                <w:szCs w:val="23"/>
              </w:rPr>
            </w:pPr>
            <w:r w:rsidRPr="004421BD">
              <w:rPr>
                <w:sz w:val="23"/>
                <w:szCs w:val="23"/>
              </w:rPr>
              <w:t xml:space="preserve">BOLO - diversos sabores -ALIMENTO NÃO UTILIZADO PARA ALIMENTAÇÃO ESCOLAR CONFORME RESOLUÇÃO 6 DE 8 DE MAIO DE 2020. embalagem de 300gr, composto de farinha de trigo enriquecida com ferro e ácido fólico, açúcar, ovo, gordura vegetal, glicose de milho, fermentos químicos </w:t>
            </w:r>
            <w:proofErr w:type="spellStart"/>
            <w:r w:rsidRPr="004421BD">
              <w:rPr>
                <w:sz w:val="23"/>
                <w:szCs w:val="23"/>
              </w:rPr>
              <w:t>pirofosfato</w:t>
            </w:r>
            <w:proofErr w:type="spellEnd"/>
            <w:r w:rsidRPr="004421BD">
              <w:rPr>
                <w:sz w:val="23"/>
                <w:szCs w:val="23"/>
              </w:rPr>
              <w:t xml:space="preserve"> ácido de sódio e bicarbonato de sódio, conservador propionato de sódio, emulsificante mono e diglicerídeos de ácidos graxos e aromatizantes.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83EA8F3"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9A85B32" w14:textId="77777777" w:rsidTr="00E60778">
        <w:tblPrEx>
          <w:jc w:val="left"/>
        </w:tblPrEx>
        <w:trPr>
          <w:trHeight w:val="275"/>
        </w:trPr>
        <w:tc>
          <w:tcPr>
            <w:tcW w:w="993" w:type="dxa"/>
            <w:shd w:val="clear" w:color="auto" w:fill="auto"/>
            <w:vAlign w:val="center"/>
          </w:tcPr>
          <w:p w14:paraId="3F93A935" w14:textId="77777777" w:rsidR="00E60778" w:rsidRPr="004421BD" w:rsidRDefault="00E60778" w:rsidP="009C233C">
            <w:pPr>
              <w:pStyle w:val="SemEspaamento"/>
              <w:ind w:left="-120"/>
              <w:jc w:val="center"/>
              <w:rPr>
                <w:sz w:val="23"/>
                <w:szCs w:val="23"/>
              </w:rPr>
            </w:pPr>
            <w:r w:rsidRPr="004421BD">
              <w:rPr>
                <w:sz w:val="23"/>
                <w:szCs w:val="23"/>
              </w:rPr>
              <w:t>33</w:t>
            </w:r>
          </w:p>
        </w:tc>
        <w:tc>
          <w:tcPr>
            <w:tcW w:w="1270" w:type="dxa"/>
            <w:shd w:val="clear" w:color="auto" w:fill="auto"/>
            <w:vAlign w:val="center"/>
          </w:tcPr>
          <w:p w14:paraId="1ECF3797"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0E944D76"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6A6C64C8" w14:textId="77777777" w:rsidR="00E60778" w:rsidRPr="004421BD" w:rsidRDefault="00E60778" w:rsidP="009C233C">
            <w:pPr>
              <w:pStyle w:val="SemEspaamento"/>
              <w:rPr>
                <w:sz w:val="23"/>
                <w:szCs w:val="23"/>
              </w:rPr>
            </w:pPr>
            <w:r w:rsidRPr="004421BD">
              <w:rPr>
                <w:sz w:val="23"/>
                <w:szCs w:val="23"/>
              </w:rPr>
              <w:t>BRÓCOLIS NINJA OU JAPONES - tipo japonês, in natura, de 1ª qualidade, fresco, íntegro. Em condições adequadas para consumo. Deverá apresentar coloração uniforme e tamanho médio à grande.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B634058"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093914C" w14:textId="77777777" w:rsidTr="00E60778">
        <w:tblPrEx>
          <w:jc w:val="left"/>
        </w:tblPrEx>
        <w:trPr>
          <w:trHeight w:val="275"/>
        </w:trPr>
        <w:tc>
          <w:tcPr>
            <w:tcW w:w="993" w:type="dxa"/>
            <w:shd w:val="clear" w:color="auto" w:fill="auto"/>
            <w:vAlign w:val="center"/>
          </w:tcPr>
          <w:p w14:paraId="1ABF3DDF" w14:textId="77777777" w:rsidR="00E60778" w:rsidRPr="004421BD" w:rsidRDefault="00E60778" w:rsidP="009C233C">
            <w:pPr>
              <w:pStyle w:val="SemEspaamento"/>
              <w:jc w:val="center"/>
              <w:rPr>
                <w:sz w:val="23"/>
                <w:szCs w:val="23"/>
              </w:rPr>
            </w:pPr>
            <w:r w:rsidRPr="004421BD">
              <w:rPr>
                <w:sz w:val="23"/>
                <w:szCs w:val="23"/>
              </w:rPr>
              <w:lastRenderedPageBreak/>
              <w:t>34</w:t>
            </w:r>
          </w:p>
        </w:tc>
        <w:tc>
          <w:tcPr>
            <w:tcW w:w="1270" w:type="dxa"/>
            <w:shd w:val="clear" w:color="auto" w:fill="auto"/>
            <w:vAlign w:val="center"/>
          </w:tcPr>
          <w:p w14:paraId="35B54A09"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06E613B0"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38E074D" w14:textId="77777777" w:rsidR="00E60778" w:rsidRPr="004421BD" w:rsidRDefault="00E60778" w:rsidP="009C233C">
            <w:pPr>
              <w:pStyle w:val="SemEspaamento"/>
              <w:rPr>
                <w:sz w:val="23"/>
                <w:szCs w:val="23"/>
              </w:rPr>
            </w:pPr>
            <w:r w:rsidRPr="004421BD">
              <w:rPr>
                <w:sz w:val="23"/>
                <w:szCs w:val="23"/>
              </w:rPr>
              <w:t xml:space="preserve">CACAU EM PÓ 100% - - sem adição de açúcar, cacau em pó puro. Composto de Amêndoa de Cacau Moída Sem a Manteiga; Possui Sabor Amargo; Isento de Fragmentos de Insetos, Sujidades e Outros Materiais Estranhos; Embalagem Primaria Apropriada e  Hermeticamente Fechada e atóxica e posterior embalagem secundária de papel cartão ou papelão fechado com aproximadamente 200g; Com validade mínima de 10 meses  na data da entrega; e suas condições deverão estar de acordo com a Resolução </w:t>
            </w:r>
            <w:proofErr w:type="spellStart"/>
            <w:r w:rsidRPr="004421BD">
              <w:rPr>
                <w:sz w:val="23"/>
                <w:szCs w:val="23"/>
              </w:rPr>
              <w:t>Rdc</w:t>
            </w:r>
            <w:proofErr w:type="spellEnd"/>
            <w:r w:rsidRPr="004421BD">
              <w:rPr>
                <w:sz w:val="23"/>
                <w:szCs w:val="23"/>
              </w:rPr>
              <w:t xml:space="preserve"> 273/05,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procedimentos admin.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ABAEFF0"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8E5F62F" w14:textId="77777777" w:rsidTr="00E60778">
        <w:tblPrEx>
          <w:jc w:val="left"/>
        </w:tblPrEx>
        <w:trPr>
          <w:trHeight w:val="275"/>
        </w:trPr>
        <w:tc>
          <w:tcPr>
            <w:tcW w:w="993" w:type="dxa"/>
            <w:shd w:val="clear" w:color="auto" w:fill="auto"/>
            <w:vAlign w:val="center"/>
          </w:tcPr>
          <w:p w14:paraId="2839D28C" w14:textId="77777777" w:rsidR="00E60778" w:rsidRPr="004421BD" w:rsidRDefault="00E60778" w:rsidP="009C233C">
            <w:pPr>
              <w:pStyle w:val="SemEspaamento"/>
              <w:ind w:left="-120"/>
              <w:jc w:val="center"/>
              <w:rPr>
                <w:sz w:val="23"/>
                <w:szCs w:val="23"/>
              </w:rPr>
            </w:pPr>
            <w:r w:rsidRPr="004421BD">
              <w:rPr>
                <w:sz w:val="23"/>
                <w:szCs w:val="23"/>
              </w:rPr>
              <w:t>35</w:t>
            </w:r>
          </w:p>
        </w:tc>
        <w:tc>
          <w:tcPr>
            <w:tcW w:w="1270" w:type="dxa"/>
            <w:shd w:val="clear" w:color="auto" w:fill="auto"/>
            <w:vAlign w:val="center"/>
          </w:tcPr>
          <w:p w14:paraId="4D4F18B4"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6E73950B"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329B729" w14:textId="77777777" w:rsidR="00E60778" w:rsidRPr="004421BD" w:rsidRDefault="00E60778" w:rsidP="009C233C">
            <w:pPr>
              <w:pStyle w:val="SemEspaamento"/>
              <w:rPr>
                <w:sz w:val="23"/>
                <w:szCs w:val="23"/>
              </w:rPr>
            </w:pPr>
            <w:r w:rsidRPr="004421BD">
              <w:rPr>
                <w:sz w:val="23"/>
                <w:szCs w:val="23"/>
              </w:rPr>
              <w:t>CAFÉ EM PÓ - torrado, moído tradicional, gosto predominante de café arábica, admitindo café robusta, ponto de torra média. Embalagem com 500 g tipo almofada, contendo a data validade, lote e selo ABIC</w:t>
            </w:r>
          </w:p>
        </w:tc>
        <w:tc>
          <w:tcPr>
            <w:tcW w:w="1701" w:type="dxa"/>
            <w:tcBorders>
              <w:top w:val="nil"/>
              <w:left w:val="single" w:sz="8" w:space="0" w:color="auto"/>
              <w:bottom w:val="single" w:sz="8" w:space="0" w:color="auto"/>
              <w:right w:val="single" w:sz="8" w:space="0" w:color="auto"/>
            </w:tcBorders>
            <w:shd w:val="clear" w:color="auto" w:fill="auto"/>
            <w:vAlign w:val="center"/>
          </w:tcPr>
          <w:p w14:paraId="52649CF3"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D277F0E" w14:textId="77777777" w:rsidTr="00E60778">
        <w:tblPrEx>
          <w:jc w:val="left"/>
        </w:tblPrEx>
        <w:trPr>
          <w:trHeight w:val="275"/>
        </w:trPr>
        <w:tc>
          <w:tcPr>
            <w:tcW w:w="993" w:type="dxa"/>
            <w:shd w:val="clear" w:color="auto" w:fill="auto"/>
            <w:vAlign w:val="center"/>
          </w:tcPr>
          <w:p w14:paraId="29225619" w14:textId="77777777" w:rsidR="00E60778" w:rsidRPr="004421BD" w:rsidRDefault="00E60778" w:rsidP="009C233C">
            <w:pPr>
              <w:pStyle w:val="SemEspaamento"/>
              <w:ind w:left="-120"/>
              <w:jc w:val="center"/>
              <w:rPr>
                <w:sz w:val="23"/>
                <w:szCs w:val="23"/>
              </w:rPr>
            </w:pPr>
            <w:r w:rsidRPr="004421BD">
              <w:rPr>
                <w:sz w:val="23"/>
                <w:szCs w:val="23"/>
              </w:rPr>
              <w:t>36</w:t>
            </w:r>
          </w:p>
        </w:tc>
        <w:tc>
          <w:tcPr>
            <w:tcW w:w="1270" w:type="dxa"/>
            <w:shd w:val="clear" w:color="auto" w:fill="auto"/>
            <w:vAlign w:val="center"/>
          </w:tcPr>
          <w:p w14:paraId="254DBBA6"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32249C7B"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193F7F8" w14:textId="77777777" w:rsidR="00E60778" w:rsidRPr="004421BD" w:rsidRDefault="00E60778" w:rsidP="009C233C">
            <w:pPr>
              <w:pStyle w:val="SemEspaamento"/>
              <w:rPr>
                <w:sz w:val="23"/>
                <w:szCs w:val="23"/>
              </w:rPr>
            </w:pPr>
            <w:r w:rsidRPr="004421BD">
              <w:rPr>
                <w:sz w:val="23"/>
                <w:szCs w:val="23"/>
              </w:rPr>
              <w:t>CANELA EM PÓ - embalagens de 10 g</w:t>
            </w:r>
          </w:p>
        </w:tc>
        <w:tc>
          <w:tcPr>
            <w:tcW w:w="1701" w:type="dxa"/>
            <w:tcBorders>
              <w:top w:val="nil"/>
              <w:left w:val="single" w:sz="8" w:space="0" w:color="auto"/>
              <w:bottom w:val="single" w:sz="8" w:space="0" w:color="auto"/>
              <w:right w:val="single" w:sz="8" w:space="0" w:color="auto"/>
            </w:tcBorders>
            <w:shd w:val="clear" w:color="auto" w:fill="auto"/>
            <w:vAlign w:val="center"/>
          </w:tcPr>
          <w:p w14:paraId="649CC46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CF47602" w14:textId="77777777" w:rsidTr="00E60778">
        <w:tblPrEx>
          <w:jc w:val="left"/>
        </w:tblPrEx>
        <w:trPr>
          <w:trHeight w:val="275"/>
        </w:trPr>
        <w:tc>
          <w:tcPr>
            <w:tcW w:w="993" w:type="dxa"/>
            <w:shd w:val="clear" w:color="auto" w:fill="auto"/>
            <w:vAlign w:val="center"/>
          </w:tcPr>
          <w:p w14:paraId="1F421B8C" w14:textId="77777777" w:rsidR="00E60778" w:rsidRPr="004421BD" w:rsidRDefault="00E60778" w:rsidP="009C233C">
            <w:pPr>
              <w:pStyle w:val="SemEspaamento"/>
              <w:ind w:left="-120"/>
              <w:jc w:val="center"/>
              <w:rPr>
                <w:sz w:val="23"/>
                <w:szCs w:val="23"/>
              </w:rPr>
            </w:pPr>
            <w:r w:rsidRPr="004421BD">
              <w:rPr>
                <w:sz w:val="23"/>
                <w:szCs w:val="23"/>
              </w:rPr>
              <w:t>37</w:t>
            </w:r>
          </w:p>
        </w:tc>
        <w:tc>
          <w:tcPr>
            <w:tcW w:w="1270" w:type="dxa"/>
            <w:shd w:val="clear" w:color="auto" w:fill="auto"/>
            <w:vAlign w:val="center"/>
          </w:tcPr>
          <w:p w14:paraId="46278D38"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7661827E"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15D82439" w14:textId="77777777" w:rsidR="00E60778" w:rsidRPr="004421BD" w:rsidRDefault="00E60778" w:rsidP="009C233C">
            <w:pPr>
              <w:pStyle w:val="SemEspaamento"/>
              <w:rPr>
                <w:sz w:val="23"/>
                <w:szCs w:val="23"/>
              </w:rPr>
            </w:pPr>
            <w:r w:rsidRPr="004421BD">
              <w:rPr>
                <w:sz w:val="23"/>
                <w:szCs w:val="23"/>
              </w:rPr>
              <w:t>CANELA EM RAMA - Pacote de 10g - 100% natural. Embalagem plástica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FF24958"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573B756" w14:textId="77777777" w:rsidTr="00E60778">
        <w:tblPrEx>
          <w:jc w:val="left"/>
        </w:tblPrEx>
        <w:trPr>
          <w:trHeight w:val="275"/>
        </w:trPr>
        <w:tc>
          <w:tcPr>
            <w:tcW w:w="993" w:type="dxa"/>
            <w:shd w:val="clear" w:color="auto" w:fill="auto"/>
            <w:vAlign w:val="center"/>
          </w:tcPr>
          <w:p w14:paraId="395FF7AE" w14:textId="77777777" w:rsidR="00E60778" w:rsidRPr="004421BD" w:rsidRDefault="00E60778" w:rsidP="009C233C">
            <w:pPr>
              <w:pStyle w:val="SemEspaamento"/>
              <w:ind w:left="-120"/>
              <w:jc w:val="center"/>
              <w:rPr>
                <w:sz w:val="23"/>
                <w:szCs w:val="23"/>
              </w:rPr>
            </w:pPr>
            <w:r w:rsidRPr="004421BD">
              <w:rPr>
                <w:sz w:val="23"/>
                <w:szCs w:val="23"/>
              </w:rPr>
              <w:t>38</w:t>
            </w:r>
          </w:p>
        </w:tc>
        <w:tc>
          <w:tcPr>
            <w:tcW w:w="1270" w:type="dxa"/>
            <w:shd w:val="clear" w:color="auto" w:fill="auto"/>
            <w:vAlign w:val="center"/>
          </w:tcPr>
          <w:p w14:paraId="31AD9698"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6B770A86"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14:paraId="50DBB78E" w14:textId="77777777" w:rsidR="00E60778" w:rsidRPr="004421BD" w:rsidRDefault="00E60778" w:rsidP="009C233C">
            <w:pPr>
              <w:pStyle w:val="SemEspaamento"/>
              <w:rPr>
                <w:sz w:val="23"/>
                <w:szCs w:val="23"/>
              </w:rPr>
            </w:pPr>
            <w:r w:rsidRPr="004421BD">
              <w:rPr>
                <w:sz w:val="23"/>
                <w:szCs w:val="23"/>
              </w:rPr>
              <w:t>CAQUI:</w:t>
            </w:r>
            <w:r w:rsidRPr="004421BD">
              <w:rPr>
                <w:b/>
                <w:bCs/>
                <w:sz w:val="23"/>
                <w:szCs w:val="23"/>
              </w:rPr>
              <w:t xml:space="preserve"> </w:t>
            </w:r>
            <w:r w:rsidRPr="004421BD">
              <w:rPr>
                <w:sz w:val="23"/>
                <w:szCs w:val="23"/>
              </w:rPr>
              <w:t>ser fresco, com aspecto, cor, cheiro e sabor próprios; com polpa firme e intacta; tamanho e coloração uniformes, devendo ser bem desenvolvida e com maturação própria para o consumo; isenta de enfermidades, material</w:t>
            </w:r>
            <w:r w:rsidRPr="004421BD">
              <w:rPr>
                <w:sz w:val="23"/>
                <w:szCs w:val="23"/>
              </w:rPr>
              <w:br/>
              <w:t>terroso e umidade externa anormal, fertilizantes, sujidades, parasitas e larvas; sem danos físicos e mecânicos oriundos do manuseio e transporte.</w:t>
            </w:r>
            <w:r w:rsidRPr="004421BD">
              <w:rPr>
                <w:b/>
                <w:bCs/>
                <w:sz w:val="23"/>
                <w:szCs w:val="23"/>
              </w:rPr>
              <w:t xml:space="preserve"> Devem ser transportados em veículo fechado e refrigerado, mantendo as temperaturas corretas e adequadas.</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81DAC9D"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6CE892C" w14:textId="77777777" w:rsidTr="00E60778">
        <w:tblPrEx>
          <w:jc w:val="left"/>
        </w:tblPrEx>
        <w:trPr>
          <w:trHeight w:val="275"/>
        </w:trPr>
        <w:tc>
          <w:tcPr>
            <w:tcW w:w="993" w:type="dxa"/>
            <w:shd w:val="clear" w:color="auto" w:fill="auto"/>
            <w:vAlign w:val="center"/>
          </w:tcPr>
          <w:p w14:paraId="034D2FD8" w14:textId="77777777" w:rsidR="00E60778" w:rsidRPr="004421BD" w:rsidRDefault="00E60778" w:rsidP="009C233C">
            <w:pPr>
              <w:pStyle w:val="SemEspaamento"/>
              <w:ind w:left="-120"/>
              <w:jc w:val="center"/>
              <w:rPr>
                <w:sz w:val="23"/>
                <w:szCs w:val="23"/>
              </w:rPr>
            </w:pPr>
            <w:r w:rsidRPr="004421BD">
              <w:rPr>
                <w:sz w:val="23"/>
                <w:szCs w:val="23"/>
              </w:rPr>
              <w:t>39</w:t>
            </w:r>
          </w:p>
        </w:tc>
        <w:tc>
          <w:tcPr>
            <w:tcW w:w="1270" w:type="dxa"/>
            <w:shd w:val="clear" w:color="auto" w:fill="auto"/>
            <w:vAlign w:val="center"/>
          </w:tcPr>
          <w:p w14:paraId="43311D87" w14:textId="77777777" w:rsidR="00E60778" w:rsidRPr="004421BD" w:rsidRDefault="00E60778" w:rsidP="009C233C">
            <w:pPr>
              <w:pStyle w:val="SemEspaamento"/>
              <w:jc w:val="center"/>
              <w:rPr>
                <w:sz w:val="23"/>
                <w:szCs w:val="23"/>
              </w:rPr>
            </w:pPr>
            <w:r w:rsidRPr="004421BD">
              <w:rPr>
                <w:sz w:val="23"/>
                <w:szCs w:val="23"/>
              </w:rPr>
              <w:t>1.500</w:t>
            </w:r>
          </w:p>
        </w:tc>
        <w:tc>
          <w:tcPr>
            <w:tcW w:w="1418" w:type="dxa"/>
            <w:shd w:val="clear" w:color="auto" w:fill="auto"/>
            <w:vAlign w:val="center"/>
          </w:tcPr>
          <w:p w14:paraId="4E469664"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5045CB7" w14:textId="77777777" w:rsidR="00E60778" w:rsidRPr="004421BD" w:rsidRDefault="00E60778" w:rsidP="009C233C">
            <w:pPr>
              <w:pStyle w:val="SemEspaamento"/>
              <w:rPr>
                <w:sz w:val="23"/>
                <w:szCs w:val="23"/>
              </w:rPr>
            </w:pPr>
            <w:r w:rsidRPr="004421BD">
              <w:rPr>
                <w:sz w:val="23"/>
                <w:szCs w:val="23"/>
              </w:rPr>
              <w:t>CARNE BOVINA ACEM PEDAÇO - fresca, e sem ossos, pelancas e gorduras, com cor e odor característico, com o selo e data de validade.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1365788E"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E195093" w14:textId="77777777" w:rsidTr="00E60778">
        <w:tblPrEx>
          <w:jc w:val="left"/>
        </w:tblPrEx>
        <w:trPr>
          <w:trHeight w:val="275"/>
        </w:trPr>
        <w:tc>
          <w:tcPr>
            <w:tcW w:w="993" w:type="dxa"/>
            <w:shd w:val="clear" w:color="auto" w:fill="auto"/>
            <w:vAlign w:val="center"/>
          </w:tcPr>
          <w:p w14:paraId="2C712F8F" w14:textId="77777777" w:rsidR="00E60778" w:rsidRPr="004421BD" w:rsidRDefault="00E60778" w:rsidP="009C233C">
            <w:pPr>
              <w:pStyle w:val="SemEspaamento"/>
              <w:ind w:left="-120"/>
              <w:jc w:val="center"/>
              <w:rPr>
                <w:sz w:val="23"/>
                <w:szCs w:val="23"/>
              </w:rPr>
            </w:pPr>
            <w:r w:rsidRPr="004421BD">
              <w:rPr>
                <w:sz w:val="23"/>
                <w:szCs w:val="23"/>
              </w:rPr>
              <w:t>40</w:t>
            </w:r>
          </w:p>
        </w:tc>
        <w:tc>
          <w:tcPr>
            <w:tcW w:w="1270" w:type="dxa"/>
            <w:shd w:val="clear" w:color="auto" w:fill="auto"/>
            <w:vAlign w:val="center"/>
          </w:tcPr>
          <w:p w14:paraId="0D3A3ADF" w14:textId="77777777" w:rsidR="00E60778" w:rsidRPr="004421BD" w:rsidRDefault="00E60778" w:rsidP="009C233C">
            <w:pPr>
              <w:pStyle w:val="SemEspaamento"/>
              <w:jc w:val="center"/>
              <w:rPr>
                <w:sz w:val="23"/>
                <w:szCs w:val="23"/>
              </w:rPr>
            </w:pPr>
            <w:r w:rsidRPr="004421BD">
              <w:rPr>
                <w:sz w:val="23"/>
                <w:szCs w:val="23"/>
              </w:rPr>
              <w:t>1.500</w:t>
            </w:r>
          </w:p>
        </w:tc>
        <w:tc>
          <w:tcPr>
            <w:tcW w:w="1418" w:type="dxa"/>
            <w:shd w:val="clear" w:color="auto" w:fill="auto"/>
            <w:vAlign w:val="center"/>
          </w:tcPr>
          <w:p w14:paraId="0DF14027"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B36C20D" w14:textId="77777777" w:rsidR="00E60778" w:rsidRPr="004421BD" w:rsidRDefault="00E60778" w:rsidP="009C233C">
            <w:pPr>
              <w:pStyle w:val="SemEspaamento"/>
              <w:rPr>
                <w:sz w:val="23"/>
                <w:szCs w:val="23"/>
              </w:rPr>
            </w:pPr>
            <w:r w:rsidRPr="004421BD">
              <w:rPr>
                <w:sz w:val="23"/>
                <w:szCs w:val="23"/>
              </w:rPr>
              <w:t>CARNE BOVINA MÚSCULO MOIDA - fresca, e sem ossos, pelancas e gorduras, com cor e odor característico, com o selo e data de validade.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EBF5B2A"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5668CB2" w14:textId="77777777" w:rsidTr="00E60778">
        <w:tblPrEx>
          <w:jc w:val="left"/>
        </w:tblPrEx>
        <w:trPr>
          <w:trHeight w:val="275"/>
        </w:trPr>
        <w:tc>
          <w:tcPr>
            <w:tcW w:w="993" w:type="dxa"/>
            <w:shd w:val="clear" w:color="auto" w:fill="auto"/>
            <w:vAlign w:val="center"/>
          </w:tcPr>
          <w:p w14:paraId="7C34C3AE" w14:textId="77777777" w:rsidR="00E60778" w:rsidRPr="004421BD" w:rsidRDefault="00E60778" w:rsidP="009C233C">
            <w:pPr>
              <w:pStyle w:val="SemEspaamento"/>
              <w:ind w:left="-120"/>
              <w:jc w:val="center"/>
              <w:rPr>
                <w:sz w:val="23"/>
                <w:szCs w:val="23"/>
              </w:rPr>
            </w:pPr>
            <w:r w:rsidRPr="004421BD">
              <w:rPr>
                <w:sz w:val="23"/>
                <w:szCs w:val="23"/>
              </w:rPr>
              <w:t>41</w:t>
            </w:r>
          </w:p>
        </w:tc>
        <w:tc>
          <w:tcPr>
            <w:tcW w:w="1270" w:type="dxa"/>
            <w:shd w:val="clear" w:color="auto" w:fill="auto"/>
            <w:vAlign w:val="center"/>
          </w:tcPr>
          <w:p w14:paraId="0F43F7D4" w14:textId="77777777" w:rsidR="00E60778" w:rsidRPr="004421BD" w:rsidRDefault="00E60778" w:rsidP="009C233C">
            <w:pPr>
              <w:pStyle w:val="SemEspaamento"/>
              <w:jc w:val="center"/>
              <w:rPr>
                <w:sz w:val="23"/>
                <w:szCs w:val="23"/>
              </w:rPr>
            </w:pPr>
            <w:r w:rsidRPr="004421BD">
              <w:rPr>
                <w:sz w:val="23"/>
                <w:szCs w:val="23"/>
              </w:rPr>
              <w:t>1.500</w:t>
            </w:r>
          </w:p>
        </w:tc>
        <w:tc>
          <w:tcPr>
            <w:tcW w:w="1418" w:type="dxa"/>
            <w:shd w:val="clear" w:color="auto" w:fill="auto"/>
            <w:vAlign w:val="center"/>
          </w:tcPr>
          <w:p w14:paraId="3D873F2E"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88FA646" w14:textId="77777777" w:rsidR="00E60778" w:rsidRPr="004421BD" w:rsidRDefault="00E60778" w:rsidP="009C233C">
            <w:pPr>
              <w:pStyle w:val="SemEspaamento"/>
              <w:rPr>
                <w:sz w:val="23"/>
                <w:szCs w:val="23"/>
              </w:rPr>
            </w:pPr>
            <w:r w:rsidRPr="004421BD">
              <w:rPr>
                <w:sz w:val="23"/>
                <w:szCs w:val="23"/>
              </w:rPr>
              <w:t xml:space="preserve">CARNE BOVINA PATINHO - Carne bovina, patinho, resfriada, cortada em bifes, amaciada embalagem em filme PVC transparente ou saco plástico transparente, contendo identificação do produto, marca do fabricante, prazo de validade, marcas e carimbos oficiais, de acordo com as Portarias do ministério da Agricultura. Devem ser transportados em veículo </w:t>
            </w:r>
            <w:r w:rsidRPr="004421BD">
              <w:rPr>
                <w:sz w:val="23"/>
                <w:szCs w:val="23"/>
              </w:rPr>
              <w:lastRenderedPageBreak/>
              <w:t>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9EA87C0"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3C8FE35D" w14:textId="77777777" w:rsidTr="00E60778">
        <w:tblPrEx>
          <w:jc w:val="left"/>
        </w:tblPrEx>
        <w:trPr>
          <w:trHeight w:val="275"/>
        </w:trPr>
        <w:tc>
          <w:tcPr>
            <w:tcW w:w="993" w:type="dxa"/>
            <w:shd w:val="clear" w:color="auto" w:fill="auto"/>
            <w:vAlign w:val="center"/>
          </w:tcPr>
          <w:p w14:paraId="4A304821" w14:textId="77777777" w:rsidR="00E60778" w:rsidRPr="004421BD" w:rsidRDefault="00E60778" w:rsidP="009C233C">
            <w:pPr>
              <w:pStyle w:val="SemEspaamento"/>
              <w:ind w:left="-120"/>
              <w:jc w:val="center"/>
              <w:rPr>
                <w:sz w:val="23"/>
                <w:szCs w:val="23"/>
              </w:rPr>
            </w:pPr>
            <w:r w:rsidRPr="004421BD">
              <w:rPr>
                <w:sz w:val="23"/>
                <w:szCs w:val="23"/>
              </w:rPr>
              <w:t>42</w:t>
            </w:r>
          </w:p>
        </w:tc>
        <w:tc>
          <w:tcPr>
            <w:tcW w:w="1270" w:type="dxa"/>
            <w:shd w:val="clear" w:color="auto" w:fill="auto"/>
            <w:vAlign w:val="center"/>
          </w:tcPr>
          <w:p w14:paraId="394BEE0F" w14:textId="77777777" w:rsidR="00E60778" w:rsidRPr="004421BD" w:rsidRDefault="00E60778" w:rsidP="009C233C">
            <w:pPr>
              <w:pStyle w:val="SemEspaamento"/>
              <w:jc w:val="center"/>
              <w:rPr>
                <w:sz w:val="23"/>
                <w:szCs w:val="23"/>
              </w:rPr>
            </w:pPr>
            <w:r w:rsidRPr="004421BD">
              <w:rPr>
                <w:sz w:val="23"/>
                <w:szCs w:val="23"/>
              </w:rPr>
              <w:t>3.000</w:t>
            </w:r>
          </w:p>
        </w:tc>
        <w:tc>
          <w:tcPr>
            <w:tcW w:w="1418" w:type="dxa"/>
            <w:shd w:val="clear" w:color="auto" w:fill="auto"/>
            <w:vAlign w:val="center"/>
          </w:tcPr>
          <w:p w14:paraId="30F887A6"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978A8BF" w14:textId="77777777" w:rsidR="00E60778" w:rsidRPr="004421BD" w:rsidRDefault="00E60778" w:rsidP="009C233C">
            <w:pPr>
              <w:pStyle w:val="SemEspaamento"/>
              <w:rPr>
                <w:sz w:val="23"/>
                <w:szCs w:val="23"/>
              </w:rPr>
            </w:pPr>
            <w:r w:rsidRPr="004421BD">
              <w:rPr>
                <w:sz w:val="23"/>
                <w:szCs w:val="23"/>
              </w:rPr>
              <w:t>CARNE SUÍNA CORTE PERNIL - carne suína sem osso, com sabor, odor e cor característicos do produto, de boa qualidade, com pouca gordura aparente, congelado ou resfriado, temperatura de recebimento de acordo com CVS 5 de 2013, apresentado em embalagens transparentes resistentes e bem lacrado, com denominação do nome do produto, peso em gramas, fabricante, endereço, data de fabricação e validade, carimbos oficiais, de acordo com as Portarias do Ministério da Agricultura.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34EE7F21"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CAAC350" w14:textId="77777777" w:rsidTr="00E60778">
        <w:tblPrEx>
          <w:jc w:val="left"/>
        </w:tblPrEx>
        <w:trPr>
          <w:trHeight w:val="275"/>
        </w:trPr>
        <w:tc>
          <w:tcPr>
            <w:tcW w:w="993" w:type="dxa"/>
            <w:shd w:val="clear" w:color="auto" w:fill="auto"/>
            <w:vAlign w:val="center"/>
          </w:tcPr>
          <w:p w14:paraId="77124079" w14:textId="77777777" w:rsidR="00E60778" w:rsidRPr="004421BD" w:rsidRDefault="00E60778" w:rsidP="009C233C">
            <w:pPr>
              <w:pStyle w:val="SemEspaamento"/>
              <w:ind w:left="-120"/>
              <w:jc w:val="center"/>
              <w:rPr>
                <w:sz w:val="23"/>
                <w:szCs w:val="23"/>
              </w:rPr>
            </w:pPr>
            <w:r w:rsidRPr="004421BD">
              <w:rPr>
                <w:sz w:val="23"/>
                <w:szCs w:val="23"/>
              </w:rPr>
              <w:t>43</w:t>
            </w:r>
          </w:p>
        </w:tc>
        <w:tc>
          <w:tcPr>
            <w:tcW w:w="1270" w:type="dxa"/>
            <w:shd w:val="clear" w:color="auto" w:fill="auto"/>
            <w:vAlign w:val="center"/>
          </w:tcPr>
          <w:p w14:paraId="12404C0F"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47B296B8"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94CDE52" w14:textId="77777777" w:rsidR="00E60778" w:rsidRPr="004421BD" w:rsidRDefault="00E60778" w:rsidP="009C233C">
            <w:pPr>
              <w:pStyle w:val="SemEspaamento"/>
              <w:rPr>
                <w:sz w:val="23"/>
                <w:szCs w:val="23"/>
              </w:rPr>
            </w:pPr>
            <w:r w:rsidRPr="004421BD">
              <w:rPr>
                <w:sz w:val="23"/>
                <w:szCs w:val="23"/>
              </w:rPr>
              <w:t>CEBOLA - 1ª qualidade, fresca e sem sujidades.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4F9C29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805BF35" w14:textId="77777777" w:rsidTr="00E60778">
        <w:tblPrEx>
          <w:jc w:val="left"/>
        </w:tblPrEx>
        <w:trPr>
          <w:trHeight w:val="275"/>
        </w:trPr>
        <w:tc>
          <w:tcPr>
            <w:tcW w:w="993" w:type="dxa"/>
            <w:shd w:val="clear" w:color="auto" w:fill="auto"/>
            <w:vAlign w:val="center"/>
          </w:tcPr>
          <w:p w14:paraId="3E13D790" w14:textId="77777777" w:rsidR="00E60778" w:rsidRPr="004421BD" w:rsidRDefault="00E60778" w:rsidP="009C233C">
            <w:pPr>
              <w:pStyle w:val="SemEspaamento"/>
              <w:ind w:left="-120"/>
              <w:jc w:val="center"/>
              <w:rPr>
                <w:sz w:val="23"/>
                <w:szCs w:val="23"/>
              </w:rPr>
            </w:pPr>
            <w:r w:rsidRPr="004421BD">
              <w:rPr>
                <w:sz w:val="23"/>
                <w:szCs w:val="23"/>
              </w:rPr>
              <w:t>44</w:t>
            </w:r>
          </w:p>
        </w:tc>
        <w:tc>
          <w:tcPr>
            <w:tcW w:w="1270" w:type="dxa"/>
            <w:shd w:val="clear" w:color="auto" w:fill="auto"/>
            <w:vAlign w:val="center"/>
          </w:tcPr>
          <w:p w14:paraId="1A4180C3"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5DF57D53"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DD5B3BE" w14:textId="77777777" w:rsidR="00E60778" w:rsidRPr="004421BD" w:rsidRDefault="00E60778" w:rsidP="009C233C">
            <w:pPr>
              <w:pStyle w:val="SemEspaamento"/>
              <w:rPr>
                <w:sz w:val="23"/>
                <w:szCs w:val="23"/>
              </w:rPr>
            </w:pPr>
            <w:r w:rsidRPr="004421BD">
              <w:rPr>
                <w:sz w:val="23"/>
                <w:szCs w:val="23"/>
              </w:rPr>
              <w:t>CENOURA - in natura, sem rama, fresca, de 1ª qualidade, compacta e firme; integra, apresentando tamanho, cor e conformação uniforme, devendo ser bem desenvolvida, sem rachaduras, cortes, perfurações e germinações.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A5D4AA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7124CF1" w14:textId="77777777" w:rsidTr="00E60778">
        <w:tblPrEx>
          <w:jc w:val="left"/>
        </w:tblPrEx>
        <w:trPr>
          <w:trHeight w:val="275"/>
        </w:trPr>
        <w:tc>
          <w:tcPr>
            <w:tcW w:w="993" w:type="dxa"/>
            <w:shd w:val="clear" w:color="auto" w:fill="auto"/>
            <w:vAlign w:val="center"/>
          </w:tcPr>
          <w:p w14:paraId="3F854CAA" w14:textId="77777777" w:rsidR="00E60778" w:rsidRPr="004421BD" w:rsidRDefault="00E60778" w:rsidP="009C233C">
            <w:pPr>
              <w:pStyle w:val="SemEspaamento"/>
              <w:ind w:left="-120"/>
              <w:jc w:val="center"/>
              <w:rPr>
                <w:sz w:val="23"/>
                <w:szCs w:val="23"/>
              </w:rPr>
            </w:pPr>
            <w:r w:rsidRPr="004421BD">
              <w:rPr>
                <w:sz w:val="23"/>
                <w:szCs w:val="23"/>
              </w:rPr>
              <w:t>45</w:t>
            </w:r>
          </w:p>
        </w:tc>
        <w:tc>
          <w:tcPr>
            <w:tcW w:w="1270" w:type="dxa"/>
            <w:shd w:val="clear" w:color="auto" w:fill="auto"/>
            <w:vAlign w:val="center"/>
          </w:tcPr>
          <w:p w14:paraId="77DAEB9F"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248E391C"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F31B4DE" w14:textId="77777777" w:rsidR="00E60778" w:rsidRPr="004421BD" w:rsidRDefault="00E60778" w:rsidP="009C233C">
            <w:pPr>
              <w:pStyle w:val="SemEspaamento"/>
              <w:rPr>
                <w:sz w:val="23"/>
                <w:szCs w:val="23"/>
              </w:rPr>
            </w:pPr>
            <w:r w:rsidRPr="004421BD">
              <w:rPr>
                <w:sz w:val="23"/>
                <w:szCs w:val="23"/>
              </w:rPr>
              <w:t>CHÁ DE CAMOMILA - Pacote de 10g ou 15g - 100% natural. Validade mínima de 06 (seis) meses. Embalagem plástica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0F4B6B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371440F" w14:textId="77777777" w:rsidTr="00E60778">
        <w:tblPrEx>
          <w:jc w:val="left"/>
        </w:tblPrEx>
        <w:trPr>
          <w:trHeight w:val="275"/>
        </w:trPr>
        <w:tc>
          <w:tcPr>
            <w:tcW w:w="993" w:type="dxa"/>
            <w:shd w:val="clear" w:color="auto" w:fill="auto"/>
            <w:vAlign w:val="center"/>
          </w:tcPr>
          <w:p w14:paraId="541E97CF" w14:textId="77777777" w:rsidR="00E60778" w:rsidRPr="004421BD" w:rsidRDefault="00E60778" w:rsidP="009C233C">
            <w:pPr>
              <w:pStyle w:val="SemEspaamento"/>
              <w:ind w:left="-120"/>
              <w:jc w:val="center"/>
              <w:rPr>
                <w:sz w:val="23"/>
                <w:szCs w:val="23"/>
              </w:rPr>
            </w:pPr>
            <w:r w:rsidRPr="004421BD">
              <w:rPr>
                <w:sz w:val="23"/>
                <w:szCs w:val="23"/>
              </w:rPr>
              <w:t>46</w:t>
            </w:r>
          </w:p>
        </w:tc>
        <w:tc>
          <w:tcPr>
            <w:tcW w:w="1270" w:type="dxa"/>
            <w:shd w:val="clear" w:color="auto" w:fill="auto"/>
            <w:vAlign w:val="center"/>
          </w:tcPr>
          <w:p w14:paraId="34B2CD5F"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4A7D81F0"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BEEB884" w14:textId="77777777" w:rsidR="00E60778" w:rsidRPr="004421BD" w:rsidRDefault="00E60778" w:rsidP="009C233C">
            <w:pPr>
              <w:pStyle w:val="SemEspaamento"/>
              <w:rPr>
                <w:sz w:val="23"/>
                <w:szCs w:val="23"/>
              </w:rPr>
            </w:pPr>
            <w:r w:rsidRPr="004421BD">
              <w:rPr>
                <w:sz w:val="23"/>
                <w:szCs w:val="23"/>
              </w:rPr>
              <w:t>CHÁ DE ERVA DOCE - Pacote de 20g - 100% natural. Validade mínima de 06 (seis) meses. Embalagem plástica atóxico contendo impressas todas as informações do produto e fabricante, pacote com 20 gr.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029821D"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E38CA86" w14:textId="77777777" w:rsidTr="00E60778">
        <w:tblPrEx>
          <w:jc w:val="left"/>
        </w:tblPrEx>
        <w:trPr>
          <w:trHeight w:val="275"/>
        </w:trPr>
        <w:tc>
          <w:tcPr>
            <w:tcW w:w="993" w:type="dxa"/>
            <w:shd w:val="clear" w:color="auto" w:fill="auto"/>
            <w:vAlign w:val="center"/>
          </w:tcPr>
          <w:p w14:paraId="5B4CF61F" w14:textId="77777777" w:rsidR="00E60778" w:rsidRPr="004421BD" w:rsidRDefault="00E60778" w:rsidP="009C233C">
            <w:pPr>
              <w:pStyle w:val="SemEspaamento"/>
              <w:ind w:left="-120"/>
              <w:jc w:val="center"/>
              <w:rPr>
                <w:sz w:val="23"/>
                <w:szCs w:val="23"/>
              </w:rPr>
            </w:pPr>
            <w:r w:rsidRPr="004421BD">
              <w:rPr>
                <w:sz w:val="23"/>
                <w:szCs w:val="23"/>
              </w:rPr>
              <w:t>47</w:t>
            </w:r>
          </w:p>
        </w:tc>
        <w:tc>
          <w:tcPr>
            <w:tcW w:w="1270" w:type="dxa"/>
            <w:shd w:val="clear" w:color="auto" w:fill="auto"/>
            <w:vAlign w:val="center"/>
          </w:tcPr>
          <w:p w14:paraId="328AFB13"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18CECC64" w14:textId="77777777" w:rsidR="00E60778" w:rsidRPr="004421BD" w:rsidRDefault="00E60778"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5083CC8D" w14:textId="77777777" w:rsidR="00E60778" w:rsidRPr="004421BD" w:rsidRDefault="00E60778" w:rsidP="009C233C">
            <w:pPr>
              <w:pStyle w:val="SemEspaamento"/>
              <w:rPr>
                <w:sz w:val="23"/>
                <w:szCs w:val="23"/>
              </w:rPr>
            </w:pPr>
            <w:r w:rsidRPr="004421BD">
              <w:rPr>
                <w:sz w:val="23"/>
                <w:szCs w:val="23"/>
              </w:rPr>
              <w:t>CHÁ DE ERVA MATE - Chá mate tostado 100% natural. Caixa de 250 grs.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B4B2E3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D88FDF0" w14:textId="77777777" w:rsidTr="00E60778">
        <w:tblPrEx>
          <w:jc w:val="left"/>
        </w:tblPrEx>
        <w:trPr>
          <w:trHeight w:val="275"/>
        </w:trPr>
        <w:tc>
          <w:tcPr>
            <w:tcW w:w="993" w:type="dxa"/>
            <w:shd w:val="clear" w:color="auto" w:fill="auto"/>
            <w:vAlign w:val="center"/>
          </w:tcPr>
          <w:p w14:paraId="23BE48BA" w14:textId="77777777" w:rsidR="00E60778" w:rsidRPr="004421BD" w:rsidRDefault="00E60778" w:rsidP="009C233C">
            <w:pPr>
              <w:pStyle w:val="SemEspaamento"/>
              <w:ind w:left="-120"/>
              <w:jc w:val="center"/>
              <w:rPr>
                <w:sz w:val="23"/>
                <w:szCs w:val="23"/>
              </w:rPr>
            </w:pPr>
            <w:r w:rsidRPr="004421BD">
              <w:rPr>
                <w:sz w:val="23"/>
                <w:szCs w:val="23"/>
              </w:rPr>
              <w:t>48</w:t>
            </w:r>
          </w:p>
        </w:tc>
        <w:tc>
          <w:tcPr>
            <w:tcW w:w="1270" w:type="dxa"/>
            <w:shd w:val="clear" w:color="auto" w:fill="auto"/>
            <w:vAlign w:val="center"/>
          </w:tcPr>
          <w:p w14:paraId="55F8DD70"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4753F1AC"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A6B211B" w14:textId="77777777" w:rsidR="00E60778" w:rsidRPr="004421BD" w:rsidRDefault="00E60778" w:rsidP="009C233C">
            <w:pPr>
              <w:pStyle w:val="SemEspaamento"/>
              <w:rPr>
                <w:sz w:val="23"/>
                <w:szCs w:val="23"/>
              </w:rPr>
            </w:pPr>
            <w:r w:rsidRPr="004421BD">
              <w:rPr>
                <w:sz w:val="23"/>
                <w:szCs w:val="23"/>
              </w:rPr>
              <w:t xml:space="preserve">CHUCHU - In Natura, 1ª Qualidade - casca lisa, tamanho médio </w:t>
            </w:r>
            <w:proofErr w:type="gramStart"/>
            <w:r w:rsidRPr="004421BD">
              <w:rPr>
                <w:sz w:val="23"/>
                <w:szCs w:val="23"/>
              </w:rPr>
              <w:t>a  grande</w:t>
            </w:r>
            <w:proofErr w:type="gramEnd"/>
            <w:r w:rsidRPr="004421BD">
              <w:rPr>
                <w:sz w:val="23"/>
                <w:szCs w:val="23"/>
              </w:rPr>
              <w:t>, isenta de fungos e indícios de germinação. Colheita recente.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7AE20FE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C5277EF" w14:textId="77777777" w:rsidTr="00E60778">
        <w:tblPrEx>
          <w:jc w:val="left"/>
        </w:tblPrEx>
        <w:trPr>
          <w:trHeight w:val="275"/>
        </w:trPr>
        <w:tc>
          <w:tcPr>
            <w:tcW w:w="993" w:type="dxa"/>
            <w:shd w:val="clear" w:color="auto" w:fill="auto"/>
            <w:vAlign w:val="center"/>
          </w:tcPr>
          <w:p w14:paraId="1B82C51E" w14:textId="77777777" w:rsidR="00E60778" w:rsidRPr="004421BD" w:rsidRDefault="00E60778" w:rsidP="009C233C">
            <w:pPr>
              <w:pStyle w:val="SemEspaamento"/>
              <w:ind w:left="-120"/>
              <w:jc w:val="center"/>
              <w:rPr>
                <w:sz w:val="23"/>
                <w:szCs w:val="23"/>
              </w:rPr>
            </w:pPr>
            <w:r w:rsidRPr="004421BD">
              <w:rPr>
                <w:sz w:val="23"/>
                <w:szCs w:val="23"/>
              </w:rPr>
              <w:t>49</w:t>
            </w:r>
          </w:p>
        </w:tc>
        <w:tc>
          <w:tcPr>
            <w:tcW w:w="1270" w:type="dxa"/>
            <w:shd w:val="clear" w:color="auto" w:fill="auto"/>
            <w:vAlign w:val="center"/>
          </w:tcPr>
          <w:p w14:paraId="02D0DD14" w14:textId="77777777" w:rsidR="00E60778" w:rsidRPr="004421BD" w:rsidRDefault="00E60778" w:rsidP="009C233C">
            <w:pPr>
              <w:pStyle w:val="SemEspaamento"/>
              <w:jc w:val="center"/>
              <w:rPr>
                <w:sz w:val="23"/>
                <w:szCs w:val="23"/>
              </w:rPr>
            </w:pPr>
            <w:r w:rsidRPr="004421BD">
              <w:rPr>
                <w:sz w:val="23"/>
                <w:szCs w:val="23"/>
              </w:rPr>
              <w:t>400</w:t>
            </w:r>
          </w:p>
        </w:tc>
        <w:tc>
          <w:tcPr>
            <w:tcW w:w="1418" w:type="dxa"/>
            <w:shd w:val="clear" w:color="auto" w:fill="auto"/>
            <w:vAlign w:val="center"/>
          </w:tcPr>
          <w:p w14:paraId="21BDFF31"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10F3B3C0" w14:textId="77777777" w:rsidR="00E60778" w:rsidRPr="004421BD" w:rsidRDefault="00E60778" w:rsidP="009C233C">
            <w:pPr>
              <w:pStyle w:val="SemEspaamento"/>
              <w:rPr>
                <w:sz w:val="23"/>
                <w:szCs w:val="23"/>
              </w:rPr>
            </w:pPr>
            <w:r w:rsidRPr="004421BD">
              <w:rPr>
                <w:sz w:val="23"/>
                <w:szCs w:val="23"/>
              </w:rPr>
              <w:t xml:space="preserve">COCO RALADO SEM AÇÚCAR - Produto alimentício desidratado contendo entre os ingredientes: Polpa de coco desidratada e parcialmente desengordurada. Sem adição de açúcar. Deve apresentar coloração branca e consistência firme. Sabor característico, sem sinais de ranço ou amargor. Ausente de sujidades parasitas ou larvas. Embalagem plástica íntegra, atóxica, de 100g. A rotulagem deve conter no mínimo as seguintes informações: nome e/ou marca, </w:t>
            </w:r>
            <w:r w:rsidRPr="004421BD">
              <w:rPr>
                <w:sz w:val="23"/>
                <w:szCs w:val="23"/>
              </w:rPr>
              <w:lastRenderedPageBreak/>
              <w:t>ingredientes, data de validade, lote e informações nutricionais.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0439906"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275747FD" w14:textId="77777777" w:rsidTr="00E60778">
        <w:tblPrEx>
          <w:jc w:val="left"/>
        </w:tblPrEx>
        <w:trPr>
          <w:trHeight w:val="275"/>
        </w:trPr>
        <w:tc>
          <w:tcPr>
            <w:tcW w:w="993" w:type="dxa"/>
            <w:shd w:val="clear" w:color="auto" w:fill="auto"/>
            <w:vAlign w:val="center"/>
          </w:tcPr>
          <w:p w14:paraId="32CFF64C" w14:textId="77777777" w:rsidR="00E60778" w:rsidRPr="004421BD" w:rsidRDefault="00E60778" w:rsidP="009C233C">
            <w:pPr>
              <w:pStyle w:val="SemEspaamento"/>
              <w:ind w:left="-120"/>
              <w:jc w:val="center"/>
              <w:rPr>
                <w:sz w:val="23"/>
                <w:szCs w:val="23"/>
              </w:rPr>
            </w:pPr>
            <w:r w:rsidRPr="004421BD">
              <w:rPr>
                <w:sz w:val="23"/>
                <w:szCs w:val="23"/>
              </w:rPr>
              <w:t>50</w:t>
            </w:r>
          </w:p>
        </w:tc>
        <w:tc>
          <w:tcPr>
            <w:tcW w:w="1270" w:type="dxa"/>
            <w:shd w:val="clear" w:color="auto" w:fill="auto"/>
            <w:vAlign w:val="center"/>
          </w:tcPr>
          <w:p w14:paraId="6F289FCB"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048714F4"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D3B7ED3" w14:textId="77777777" w:rsidR="00E60778" w:rsidRPr="004421BD" w:rsidRDefault="00E60778" w:rsidP="009C233C">
            <w:pPr>
              <w:pStyle w:val="SemEspaamento"/>
              <w:rPr>
                <w:sz w:val="23"/>
                <w:szCs w:val="23"/>
              </w:rPr>
            </w:pPr>
            <w:r w:rsidRPr="004421BD">
              <w:rPr>
                <w:sz w:val="23"/>
                <w:szCs w:val="23"/>
              </w:rPr>
              <w:t>COLORIFICO - Pacote de 500 grs. De cor vermelha escuro em embalagem plástica atóxico contendo impressas todas as informações do produto e fabricante. Deverá constar na embalagem indelével e litografada a data de validade e constar os ingredientes: urucum, fubá e óleo de soja. Isento de sal na composição.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E7D489A"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B29A345" w14:textId="77777777" w:rsidTr="00E60778">
        <w:tblPrEx>
          <w:jc w:val="left"/>
        </w:tblPrEx>
        <w:trPr>
          <w:trHeight w:val="275"/>
        </w:trPr>
        <w:tc>
          <w:tcPr>
            <w:tcW w:w="993" w:type="dxa"/>
            <w:shd w:val="clear" w:color="auto" w:fill="auto"/>
            <w:vAlign w:val="center"/>
          </w:tcPr>
          <w:p w14:paraId="5A717B1E" w14:textId="77777777" w:rsidR="00E60778" w:rsidRPr="004421BD" w:rsidRDefault="00E60778" w:rsidP="009C233C">
            <w:pPr>
              <w:pStyle w:val="SemEspaamento"/>
              <w:ind w:left="-120"/>
              <w:jc w:val="center"/>
              <w:rPr>
                <w:sz w:val="23"/>
                <w:szCs w:val="23"/>
              </w:rPr>
            </w:pPr>
            <w:r w:rsidRPr="004421BD">
              <w:rPr>
                <w:sz w:val="23"/>
                <w:szCs w:val="23"/>
              </w:rPr>
              <w:t>51</w:t>
            </w:r>
          </w:p>
        </w:tc>
        <w:tc>
          <w:tcPr>
            <w:tcW w:w="1270" w:type="dxa"/>
            <w:shd w:val="clear" w:color="auto" w:fill="auto"/>
            <w:vAlign w:val="center"/>
          </w:tcPr>
          <w:p w14:paraId="4E8D0F4E"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14910246" w14:textId="77777777" w:rsidR="00E60778" w:rsidRPr="004421BD" w:rsidRDefault="00E60778" w:rsidP="009C233C">
            <w:pPr>
              <w:pStyle w:val="SemEspaamento"/>
              <w:jc w:val="center"/>
              <w:rPr>
                <w:sz w:val="23"/>
                <w:szCs w:val="23"/>
              </w:rPr>
            </w:pPr>
            <w:r w:rsidRPr="004421BD">
              <w:rPr>
                <w:sz w:val="23"/>
                <w:szCs w:val="23"/>
              </w:rPr>
              <w:t>PÇ</w:t>
            </w:r>
          </w:p>
        </w:tc>
        <w:tc>
          <w:tcPr>
            <w:tcW w:w="5245" w:type="dxa"/>
            <w:tcBorders>
              <w:top w:val="nil"/>
              <w:left w:val="single" w:sz="8" w:space="0" w:color="auto"/>
              <w:bottom w:val="single" w:sz="8" w:space="0" w:color="auto"/>
              <w:right w:val="single" w:sz="8" w:space="0" w:color="auto"/>
            </w:tcBorders>
            <w:shd w:val="clear" w:color="auto" w:fill="auto"/>
            <w:vAlign w:val="center"/>
          </w:tcPr>
          <w:p w14:paraId="1A10F03A" w14:textId="77777777" w:rsidR="00E60778" w:rsidRPr="004421BD" w:rsidRDefault="00E60778" w:rsidP="009C233C">
            <w:pPr>
              <w:pStyle w:val="SemEspaamento"/>
              <w:rPr>
                <w:sz w:val="23"/>
                <w:szCs w:val="23"/>
              </w:rPr>
            </w:pPr>
            <w:r w:rsidRPr="004421BD">
              <w:rPr>
                <w:sz w:val="23"/>
                <w:szCs w:val="23"/>
              </w:rPr>
              <w:t>COUVE - FLOR - Convencional ou ecológico, de 1ª qualidade, tamanho médio, cabeças redondas, de coloração branca e compacta, firme, em perfeito estado de   desenvolvimento.   Não   serão   permitidos   danos   que   lhe   alterem   a conformação e aparência. Isento de: sujidade, insetos parasitas e larvas. Peso médio por unidade 1,2Kg.</w:t>
            </w:r>
          </w:p>
        </w:tc>
        <w:tc>
          <w:tcPr>
            <w:tcW w:w="1701" w:type="dxa"/>
            <w:tcBorders>
              <w:top w:val="nil"/>
              <w:left w:val="single" w:sz="8" w:space="0" w:color="auto"/>
              <w:bottom w:val="single" w:sz="8" w:space="0" w:color="auto"/>
              <w:right w:val="single" w:sz="8" w:space="0" w:color="auto"/>
            </w:tcBorders>
            <w:shd w:val="clear" w:color="auto" w:fill="auto"/>
            <w:vAlign w:val="center"/>
          </w:tcPr>
          <w:p w14:paraId="16DCAEC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3E69C62" w14:textId="77777777" w:rsidTr="00E60778">
        <w:tblPrEx>
          <w:jc w:val="left"/>
        </w:tblPrEx>
        <w:trPr>
          <w:trHeight w:val="275"/>
        </w:trPr>
        <w:tc>
          <w:tcPr>
            <w:tcW w:w="993" w:type="dxa"/>
            <w:shd w:val="clear" w:color="auto" w:fill="auto"/>
            <w:vAlign w:val="center"/>
          </w:tcPr>
          <w:p w14:paraId="77695086" w14:textId="77777777" w:rsidR="00E60778" w:rsidRPr="004421BD" w:rsidRDefault="00E60778" w:rsidP="009C233C">
            <w:pPr>
              <w:pStyle w:val="SemEspaamento"/>
              <w:ind w:left="-120"/>
              <w:jc w:val="center"/>
              <w:rPr>
                <w:sz w:val="23"/>
                <w:szCs w:val="23"/>
              </w:rPr>
            </w:pPr>
            <w:r w:rsidRPr="004421BD">
              <w:rPr>
                <w:sz w:val="23"/>
                <w:szCs w:val="23"/>
              </w:rPr>
              <w:t>52</w:t>
            </w:r>
          </w:p>
        </w:tc>
        <w:tc>
          <w:tcPr>
            <w:tcW w:w="1270" w:type="dxa"/>
            <w:shd w:val="clear" w:color="auto" w:fill="auto"/>
            <w:vAlign w:val="center"/>
          </w:tcPr>
          <w:p w14:paraId="1E43294E"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11945C4C"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03A5839D" w14:textId="77777777" w:rsidR="00E60778" w:rsidRPr="004421BD" w:rsidRDefault="00E60778" w:rsidP="009C233C">
            <w:pPr>
              <w:pStyle w:val="SemEspaamento"/>
              <w:rPr>
                <w:sz w:val="23"/>
                <w:szCs w:val="23"/>
              </w:rPr>
            </w:pPr>
            <w:r w:rsidRPr="004421BD">
              <w:rPr>
                <w:sz w:val="23"/>
                <w:szCs w:val="23"/>
              </w:rPr>
              <w:t>CRAVO DA INDIA 10G - Pacote de 10 g. - isento de sujidades. Embalagem plástica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FB6D3C1"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6ED0DD9" w14:textId="77777777" w:rsidTr="00E60778">
        <w:tblPrEx>
          <w:jc w:val="left"/>
        </w:tblPrEx>
        <w:trPr>
          <w:trHeight w:val="275"/>
        </w:trPr>
        <w:tc>
          <w:tcPr>
            <w:tcW w:w="993" w:type="dxa"/>
            <w:shd w:val="clear" w:color="auto" w:fill="auto"/>
            <w:vAlign w:val="center"/>
          </w:tcPr>
          <w:p w14:paraId="610A2C73" w14:textId="77777777" w:rsidR="00E60778" w:rsidRPr="004421BD" w:rsidRDefault="00E60778" w:rsidP="009C233C">
            <w:pPr>
              <w:pStyle w:val="SemEspaamento"/>
              <w:ind w:left="-120"/>
              <w:jc w:val="center"/>
              <w:rPr>
                <w:sz w:val="23"/>
                <w:szCs w:val="23"/>
              </w:rPr>
            </w:pPr>
            <w:r w:rsidRPr="004421BD">
              <w:rPr>
                <w:sz w:val="23"/>
                <w:szCs w:val="23"/>
              </w:rPr>
              <w:t>53</w:t>
            </w:r>
          </w:p>
        </w:tc>
        <w:tc>
          <w:tcPr>
            <w:tcW w:w="1270" w:type="dxa"/>
            <w:shd w:val="clear" w:color="auto" w:fill="auto"/>
            <w:vAlign w:val="center"/>
          </w:tcPr>
          <w:p w14:paraId="5E58113D"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739A4CB7" w14:textId="77777777" w:rsidR="00E60778" w:rsidRPr="004421BD" w:rsidRDefault="00E60778"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017DF67B" w14:textId="77777777" w:rsidR="00E60778" w:rsidRPr="004421BD" w:rsidRDefault="00E60778" w:rsidP="009C233C">
            <w:pPr>
              <w:pStyle w:val="SemEspaamento"/>
              <w:rPr>
                <w:sz w:val="23"/>
                <w:szCs w:val="23"/>
              </w:rPr>
            </w:pPr>
            <w:r w:rsidRPr="004421BD">
              <w:rPr>
                <w:sz w:val="23"/>
                <w:szCs w:val="23"/>
              </w:rPr>
              <w:t>CREME DE LEITE - ALIMENTO NÃO UTILIZADO PARA ALIMENTAÇÃO ESCOLAR CONFORME RESOLUÇÃO 6 DE  8 DE MAIO DE 2020.embalagem com 300 g.</w:t>
            </w:r>
          </w:p>
        </w:tc>
        <w:tc>
          <w:tcPr>
            <w:tcW w:w="1701" w:type="dxa"/>
            <w:tcBorders>
              <w:top w:val="nil"/>
              <w:left w:val="single" w:sz="8" w:space="0" w:color="auto"/>
              <w:bottom w:val="single" w:sz="8" w:space="0" w:color="auto"/>
              <w:right w:val="single" w:sz="8" w:space="0" w:color="auto"/>
            </w:tcBorders>
            <w:shd w:val="clear" w:color="auto" w:fill="auto"/>
            <w:vAlign w:val="center"/>
          </w:tcPr>
          <w:p w14:paraId="586572AC"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1068BE4D" w14:textId="77777777" w:rsidTr="00E60778">
        <w:tblPrEx>
          <w:jc w:val="left"/>
        </w:tblPrEx>
        <w:trPr>
          <w:trHeight w:val="275"/>
        </w:trPr>
        <w:tc>
          <w:tcPr>
            <w:tcW w:w="993" w:type="dxa"/>
            <w:shd w:val="clear" w:color="auto" w:fill="auto"/>
            <w:vAlign w:val="center"/>
          </w:tcPr>
          <w:p w14:paraId="0F390937" w14:textId="77777777" w:rsidR="00E60778" w:rsidRPr="004421BD" w:rsidRDefault="00E60778" w:rsidP="009C233C">
            <w:pPr>
              <w:pStyle w:val="SemEspaamento"/>
              <w:ind w:left="-120"/>
              <w:jc w:val="center"/>
              <w:rPr>
                <w:sz w:val="23"/>
                <w:szCs w:val="23"/>
              </w:rPr>
            </w:pPr>
            <w:r w:rsidRPr="004421BD">
              <w:rPr>
                <w:sz w:val="23"/>
                <w:szCs w:val="23"/>
              </w:rPr>
              <w:t>54</w:t>
            </w:r>
          </w:p>
        </w:tc>
        <w:tc>
          <w:tcPr>
            <w:tcW w:w="1270" w:type="dxa"/>
            <w:shd w:val="clear" w:color="auto" w:fill="auto"/>
            <w:vAlign w:val="center"/>
          </w:tcPr>
          <w:p w14:paraId="1A232C1E"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52604A06"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53049AD3" w14:textId="77777777" w:rsidR="00E60778" w:rsidRPr="004421BD" w:rsidRDefault="00E60778" w:rsidP="009C233C">
            <w:pPr>
              <w:pStyle w:val="SemEspaamento"/>
              <w:rPr>
                <w:sz w:val="23"/>
                <w:szCs w:val="23"/>
              </w:rPr>
            </w:pPr>
            <w:r w:rsidRPr="004421BD">
              <w:rPr>
                <w:sz w:val="23"/>
                <w:szCs w:val="23"/>
              </w:rPr>
              <w:t>DESINFETANTE HORTIFRUTICOLA - solução hipoclorito de sódio até 2,5%, com aprovação da ANVISA. Embalagem de 300 ml.</w:t>
            </w:r>
          </w:p>
        </w:tc>
        <w:tc>
          <w:tcPr>
            <w:tcW w:w="1701" w:type="dxa"/>
            <w:tcBorders>
              <w:top w:val="nil"/>
              <w:left w:val="single" w:sz="8" w:space="0" w:color="auto"/>
              <w:bottom w:val="single" w:sz="8" w:space="0" w:color="auto"/>
              <w:right w:val="single" w:sz="8" w:space="0" w:color="auto"/>
            </w:tcBorders>
            <w:shd w:val="clear" w:color="auto" w:fill="auto"/>
            <w:vAlign w:val="center"/>
          </w:tcPr>
          <w:p w14:paraId="72B477E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468702F" w14:textId="77777777" w:rsidTr="00E60778">
        <w:tblPrEx>
          <w:jc w:val="left"/>
        </w:tblPrEx>
        <w:trPr>
          <w:trHeight w:val="275"/>
        </w:trPr>
        <w:tc>
          <w:tcPr>
            <w:tcW w:w="993" w:type="dxa"/>
            <w:shd w:val="clear" w:color="auto" w:fill="auto"/>
            <w:vAlign w:val="center"/>
          </w:tcPr>
          <w:p w14:paraId="1D593A4F" w14:textId="77777777" w:rsidR="00E60778" w:rsidRPr="004421BD" w:rsidRDefault="00E60778" w:rsidP="009C233C">
            <w:pPr>
              <w:pStyle w:val="SemEspaamento"/>
              <w:ind w:left="-120"/>
              <w:jc w:val="center"/>
              <w:rPr>
                <w:sz w:val="23"/>
                <w:szCs w:val="23"/>
              </w:rPr>
            </w:pPr>
            <w:r w:rsidRPr="004421BD">
              <w:rPr>
                <w:sz w:val="23"/>
                <w:szCs w:val="23"/>
              </w:rPr>
              <w:t>55</w:t>
            </w:r>
          </w:p>
        </w:tc>
        <w:tc>
          <w:tcPr>
            <w:tcW w:w="1270" w:type="dxa"/>
            <w:shd w:val="clear" w:color="auto" w:fill="auto"/>
            <w:vAlign w:val="center"/>
          </w:tcPr>
          <w:p w14:paraId="031EB43B"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4BF4F281"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0F082C1D" w14:textId="77777777" w:rsidR="00E60778" w:rsidRPr="004421BD" w:rsidRDefault="00E60778" w:rsidP="009C233C">
            <w:pPr>
              <w:pStyle w:val="SemEspaamento"/>
              <w:rPr>
                <w:sz w:val="23"/>
                <w:szCs w:val="23"/>
              </w:rPr>
            </w:pPr>
            <w:r w:rsidRPr="004421BD">
              <w:rPr>
                <w:sz w:val="23"/>
                <w:szCs w:val="23"/>
              </w:rPr>
              <w:t xml:space="preserve">EXTRATO DE TOMATE - embalagem em sachê, </w:t>
            </w:r>
            <w:proofErr w:type="gramStart"/>
            <w:r w:rsidRPr="004421BD">
              <w:rPr>
                <w:sz w:val="23"/>
                <w:szCs w:val="23"/>
              </w:rPr>
              <w:t>pote  plástico</w:t>
            </w:r>
            <w:proofErr w:type="gramEnd"/>
            <w:r w:rsidRPr="004421BD">
              <w:rPr>
                <w:sz w:val="23"/>
                <w:szCs w:val="23"/>
              </w:rPr>
              <w:t xml:space="preserve"> de aproximadamente 300g, composto de tomate, sal, açúcar; sem pele, sem sementes e corantes  artificiais; isento de sujidades e  outros materiais estranhos; embalagem primaria hermeticamente fechada e atóxica; e suas condições deverão estar de  acordo com 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272/05,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 com validade mínima de 14 meses na data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7911892"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3570AA8" w14:textId="77777777" w:rsidTr="00E60778">
        <w:tblPrEx>
          <w:jc w:val="left"/>
        </w:tblPrEx>
        <w:trPr>
          <w:trHeight w:val="275"/>
        </w:trPr>
        <w:tc>
          <w:tcPr>
            <w:tcW w:w="993" w:type="dxa"/>
            <w:shd w:val="clear" w:color="auto" w:fill="auto"/>
            <w:vAlign w:val="center"/>
          </w:tcPr>
          <w:p w14:paraId="55A47811" w14:textId="77777777" w:rsidR="00E60778" w:rsidRPr="004421BD" w:rsidRDefault="00E60778" w:rsidP="009C233C">
            <w:pPr>
              <w:pStyle w:val="SemEspaamento"/>
              <w:ind w:left="-120"/>
              <w:jc w:val="center"/>
              <w:rPr>
                <w:sz w:val="23"/>
                <w:szCs w:val="23"/>
              </w:rPr>
            </w:pPr>
            <w:r w:rsidRPr="004421BD">
              <w:rPr>
                <w:sz w:val="23"/>
                <w:szCs w:val="23"/>
              </w:rPr>
              <w:t>56</w:t>
            </w:r>
          </w:p>
        </w:tc>
        <w:tc>
          <w:tcPr>
            <w:tcW w:w="1270" w:type="dxa"/>
            <w:shd w:val="clear" w:color="auto" w:fill="auto"/>
            <w:vAlign w:val="center"/>
          </w:tcPr>
          <w:p w14:paraId="219EF879" w14:textId="77777777" w:rsidR="00E60778" w:rsidRPr="004421BD" w:rsidRDefault="00E60778" w:rsidP="009C233C">
            <w:pPr>
              <w:pStyle w:val="SemEspaamento"/>
              <w:jc w:val="center"/>
              <w:rPr>
                <w:sz w:val="23"/>
                <w:szCs w:val="23"/>
              </w:rPr>
            </w:pPr>
            <w:r w:rsidRPr="004421BD">
              <w:rPr>
                <w:sz w:val="23"/>
                <w:szCs w:val="23"/>
              </w:rPr>
              <w:t>4.000</w:t>
            </w:r>
          </w:p>
        </w:tc>
        <w:tc>
          <w:tcPr>
            <w:tcW w:w="1418" w:type="dxa"/>
            <w:shd w:val="clear" w:color="auto" w:fill="auto"/>
            <w:vAlign w:val="center"/>
          </w:tcPr>
          <w:p w14:paraId="6AAEFAB1"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55D4561B" w14:textId="77777777" w:rsidR="00E60778" w:rsidRPr="004421BD" w:rsidRDefault="00E60778" w:rsidP="009C233C">
            <w:pPr>
              <w:pStyle w:val="SemEspaamento"/>
              <w:rPr>
                <w:sz w:val="23"/>
                <w:szCs w:val="23"/>
              </w:rPr>
            </w:pPr>
            <w:r w:rsidRPr="004421BD">
              <w:rPr>
                <w:sz w:val="23"/>
                <w:szCs w:val="23"/>
              </w:rPr>
              <w:t xml:space="preserve">EXTRATO DE TOMATE - Extrato de tomate - embalagem em caixinha tetra pack de no mínimo 1 kg. Ingredientes: tomate. Não contém glúten. Sem conservantes. Com informação nutricional: porção de 30g. Valor calórico= 20 Kcal ou 84 Kj, Carboidratos=4,2g, Proteínas=0,9g, </w:t>
            </w:r>
            <w:proofErr w:type="gramStart"/>
            <w:r w:rsidRPr="004421BD">
              <w:rPr>
                <w:sz w:val="23"/>
                <w:szCs w:val="23"/>
              </w:rPr>
              <w:t>Gorduras  Totais</w:t>
            </w:r>
            <w:proofErr w:type="gramEnd"/>
            <w:r w:rsidRPr="004421BD">
              <w:rPr>
                <w:sz w:val="23"/>
                <w:szCs w:val="23"/>
              </w:rPr>
              <w:t xml:space="preserve">=0g, Gorduras Saturadas=0g, Gorduras Trans=0g, Fibra Alimentar=0,9g e Sódio= 130mg. Característica: aspecto: massa espessa tipo pasta, cor vermelha, cheiro próprio, sabor próprio.) Suas </w:t>
            </w:r>
            <w:r w:rsidRPr="004421BD">
              <w:rPr>
                <w:sz w:val="23"/>
                <w:szCs w:val="23"/>
              </w:rPr>
              <w:lastRenderedPageBreak/>
              <w:t xml:space="preserve">condições deverão estar de acordo com 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272/05,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 com validade mínima de 14 meses na data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DF822AC"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6ECBDC4C" w14:textId="77777777" w:rsidTr="00E60778">
        <w:tblPrEx>
          <w:jc w:val="left"/>
        </w:tblPrEx>
        <w:trPr>
          <w:trHeight w:val="275"/>
        </w:trPr>
        <w:tc>
          <w:tcPr>
            <w:tcW w:w="993" w:type="dxa"/>
            <w:shd w:val="clear" w:color="auto" w:fill="auto"/>
            <w:vAlign w:val="center"/>
          </w:tcPr>
          <w:p w14:paraId="7D40B7A1" w14:textId="77777777" w:rsidR="00E60778" w:rsidRPr="004421BD" w:rsidRDefault="00E60778" w:rsidP="009C233C">
            <w:pPr>
              <w:pStyle w:val="SemEspaamento"/>
              <w:jc w:val="center"/>
              <w:rPr>
                <w:sz w:val="23"/>
                <w:szCs w:val="23"/>
              </w:rPr>
            </w:pPr>
            <w:r w:rsidRPr="004421BD">
              <w:rPr>
                <w:sz w:val="23"/>
                <w:szCs w:val="23"/>
              </w:rPr>
              <w:t>57</w:t>
            </w:r>
          </w:p>
        </w:tc>
        <w:tc>
          <w:tcPr>
            <w:tcW w:w="1270" w:type="dxa"/>
            <w:shd w:val="clear" w:color="auto" w:fill="auto"/>
            <w:vAlign w:val="center"/>
          </w:tcPr>
          <w:p w14:paraId="36D18B35"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1FD64380"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9E857C5" w14:textId="77777777" w:rsidR="00E60778" w:rsidRPr="004421BD" w:rsidRDefault="00E60778" w:rsidP="009C233C">
            <w:pPr>
              <w:pStyle w:val="SemEspaamento"/>
              <w:rPr>
                <w:sz w:val="23"/>
                <w:szCs w:val="23"/>
              </w:rPr>
            </w:pPr>
            <w:r w:rsidRPr="004421BD">
              <w:rPr>
                <w:sz w:val="23"/>
                <w:szCs w:val="23"/>
              </w:rPr>
              <w:t xml:space="preserve">FARINHA DE ARROZ - </w:t>
            </w:r>
            <w:proofErr w:type="spellStart"/>
            <w:r w:rsidRPr="004421BD">
              <w:rPr>
                <w:sz w:val="23"/>
                <w:szCs w:val="23"/>
              </w:rPr>
              <w:t>Pct</w:t>
            </w:r>
            <w:proofErr w:type="spellEnd"/>
            <w:r w:rsidRPr="004421BD">
              <w:rPr>
                <w:sz w:val="23"/>
                <w:szCs w:val="23"/>
              </w:rPr>
              <w:t>. de 500 grs. 1ª qualidade. Deverá constar na embalagem do produto: Sem conservantes, sem glúten e sem adição de açúcar.</w:t>
            </w:r>
          </w:p>
        </w:tc>
        <w:tc>
          <w:tcPr>
            <w:tcW w:w="1701" w:type="dxa"/>
            <w:tcBorders>
              <w:top w:val="nil"/>
              <w:left w:val="single" w:sz="8" w:space="0" w:color="auto"/>
              <w:bottom w:val="single" w:sz="8" w:space="0" w:color="auto"/>
              <w:right w:val="single" w:sz="8" w:space="0" w:color="auto"/>
            </w:tcBorders>
            <w:shd w:val="clear" w:color="auto" w:fill="auto"/>
            <w:vAlign w:val="center"/>
          </w:tcPr>
          <w:p w14:paraId="617C0B5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64D38B7" w14:textId="77777777" w:rsidTr="00E60778">
        <w:tblPrEx>
          <w:jc w:val="left"/>
        </w:tblPrEx>
        <w:trPr>
          <w:trHeight w:val="275"/>
        </w:trPr>
        <w:tc>
          <w:tcPr>
            <w:tcW w:w="993" w:type="dxa"/>
            <w:shd w:val="clear" w:color="auto" w:fill="auto"/>
            <w:vAlign w:val="center"/>
          </w:tcPr>
          <w:p w14:paraId="1DCF4BB1" w14:textId="77777777" w:rsidR="00E60778" w:rsidRPr="004421BD" w:rsidRDefault="00E60778" w:rsidP="009C233C">
            <w:pPr>
              <w:pStyle w:val="SemEspaamento"/>
              <w:jc w:val="center"/>
              <w:rPr>
                <w:sz w:val="23"/>
                <w:szCs w:val="23"/>
              </w:rPr>
            </w:pPr>
            <w:r w:rsidRPr="004421BD">
              <w:rPr>
                <w:sz w:val="23"/>
                <w:szCs w:val="23"/>
              </w:rPr>
              <w:t>58</w:t>
            </w:r>
          </w:p>
        </w:tc>
        <w:tc>
          <w:tcPr>
            <w:tcW w:w="1270" w:type="dxa"/>
            <w:shd w:val="clear" w:color="auto" w:fill="auto"/>
            <w:vAlign w:val="center"/>
          </w:tcPr>
          <w:p w14:paraId="34979759"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36960733"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349F0F83" w14:textId="77777777" w:rsidR="00E60778" w:rsidRPr="004421BD" w:rsidRDefault="00E60778" w:rsidP="009C233C">
            <w:pPr>
              <w:pStyle w:val="SemEspaamento"/>
              <w:rPr>
                <w:sz w:val="23"/>
                <w:szCs w:val="23"/>
              </w:rPr>
            </w:pPr>
            <w:r w:rsidRPr="004421BD">
              <w:rPr>
                <w:sz w:val="23"/>
                <w:szCs w:val="23"/>
              </w:rPr>
              <w:t xml:space="preserve">FARINHA DE MANDIOCA TIPO BIJU - </w:t>
            </w:r>
            <w:proofErr w:type="spellStart"/>
            <w:r w:rsidRPr="004421BD">
              <w:rPr>
                <w:sz w:val="23"/>
                <w:szCs w:val="23"/>
              </w:rPr>
              <w:t>Pct</w:t>
            </w:r>
            <w:proofErr w:type="spellEnd"/>
            <w:r w:rsidRPr="004421BD">
              <w:rPr>
                <w:sz w:val="23"/>
                <w:szCs w:val="23"/>
              </w:rPr>
              <w:t xml:space="preserve"> 500 grs. ou 1 kg, Grupo: seca, Sub grupo: Fina, Tipo: 1, Classe: Torrada. Isento de sujidades, parasitas, larvas, detritos de animais e vegetais. Deverá apresentar na embalagem certificado de gestão de qualidade (ISO).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522E23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76693F7" w14:textId="77777777" w:rsidTr="00E60778">
        <w:tblPrEx>
          <w:jc w:val="left"/>
        </w:tblPrEx>
        <w:trPr>
          <w:trHeight w:val="275"/>
        </w:trPr>
        <w:tc>
          <w:tcPr>
            <w:tcW w:w="993" w:type="dxa"/>
            <w:shd w:val="clear" w:color="auto" w:fill="auto"/>
            <w:vAlign w:val="center"/>
          </w:tcPr>
          <w:p w14:paraId="4B858B10" w14:textId="77777777" w:rsidR="00E60778" w:rsidRPr="004421BD" w:rsidRDefault="00E60778" w:rsidP="009C233C">
            <w:pPr>
              <w:pStyle w:val="SemEspaamento"/>
              <w:ind w:left="-120"/>
              <w:jc w:val="center"/>
              <w:rPr>
                <w:sz w:val="23"/>
                <w:szCs w:val="23"/>
              </w:rPr>
            </w:pPr>
            <w:r w:rsidRPr="004421BD">
              <w:rPr>
                <w:sz w:val="23"/>
                <w:szCs w:val="23"/>
              </w:rPr>
              <w:t>59</w:t>
            </w:r>
          </w:p>
        </w:tc>
        <w:tc>
          <w:tcPr>
            <w:tcW w:w="1270" w:type="dxa"/>
            <w:shd w:val="clear" w:color="auto" w:fill="auto"/>
            <w:vAlign w:val="center"/>
          </w:tcPr>
          <w:p w14:paraId="5D34C2B2"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4C1E175B"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3972DF17" w14:textId="77777777" w:rsidR="00E60778" w:rsidRPr="004421BD" w:rsidRDefault="00E60778" w:rsidP="009C233C">
            <w:pPr>
              <w:pStyle w:val="SemEspaamento"/>
              <w:rPr>
                <w:sz w:val="23"/>
                <w:szCs w:val="23"/>
              </w:rPr>
            </w:pPr>
            <w:r w:rsidRPr="004421BD">
              <w:rPr>
                <w:sz w:val="23"/>
                <w:szCs w:val="23"/>
              </w:rPr>
              <w:t xml:space="preserve">FARINHA DE MILHO - Farinha de milho tipo biju, pacote 500 g, 100% milho, enriquecida com ferro e ácido fólico, não deverá apresentar resíduos, impurezas, insetos, bolores, mofos, deve estar bem vedada, com rótulo, identificação, informação nutricional, lote e validade de no mínimo 6 meses. </w:t>
            </w:r>
          </w:p>
        </w:tc>
        <w:tc>
          <w:tcPr>
            <w:tcW w:w="1701" w:type="dxa"/>
            <w:tcBorders>
              <w:top w:val="nil"/>
              <w:left w:val="single" w:sz="8" w:space="0" w:color="auto"/>
              <w:bottom w:val="single" w:sz="8" w:space="0" w:color="auto"/>
              <w:right w:val="single" w:sz="8" w:space="0" w:color="auto"/>
            </w:tcBorders>
            <w:shd w:val="clear" w:color="auto" w:fill="auto"/>
            <w:vAlign w:val="center"/>
          </w:tcPr>
          <w:p w14:paraId="06E557D1"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13AC8AB" w14:textId="77777777" w:rsidTr="00E60778">
        <w:tblPrEx>
          <w:jc w:val="left"/>
        </w:tblPrEx>
        <w:trPr>
          <w:trHeight w:val="275"/>
        </w:trPr>
        <w:tc>
          <w:tcPr>
            <w:tcW w:w="993" w:type="dxa"/>
            <w:shd w:val="clear" w:color="auto" w:fill="auto"/>
            <w:vAlign w:val="center"/>
          </w:tcPr>
          <w:p w14:paraId="2547368F" w14:textId="77777777" w:rsidR="00E60778" w:rsidRPr="004421BD" w:rsidRDefault="00E60778" w:rsidP="009C233C">
            <w:pPr>
              <w:pStyle w:val="SemEspaamento"/>
              <w:ind w:left="-120"/>
              <w:jc w:val="center"/>
              <w:rPr>
                <w:sz w:val="23"/>
                <w:szCs w:val="23"/>
              </w:rPr>
            </w:pPr>
            <w:r w:rsidRPr="004421BD">
              <w:rPr>
                <w:sz w:val="23"/>
                <w:szCs w:val="23"/>
              </w:rPr>
              <w:t>60</w:t>
            </w:r>
          </w:p>
        </w:tc>
        <w:tc>
          <w:tcPr>
            <w:tcW w:w="1270" w:type="dxa"/>
            <w:shd w:val="clear" w:color="auto" w:fill="auto"/>
            <w:vAlign w:val="center"/>
          </w:tcPr>
          <w:p w14:paraId="3804DEE5"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2DE7D3F4"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31BB0C89" w14:textId="77777777" w:rsidR="00E60778" w:rsidRPr="004421BD" w:rsidRDefault="00E60778" w:rsidP="009C233C">
            <w:pPr>
              <w:pStyle w:val="SemEspaamento"/>
              <w:rPr>
                <w:sz w:val="23"/>
                <w:szCs w:val="23"/>
              </w:rPr>
            </w:pPr>
            <w:r w:rsidRPr="004421BD">
              <w:rPr>
                <w:sz w:val="23"/>
                <w:szCs w:val="23"/>
              </w:rPr>
              <w:t>FARINHA DE ROSCA - isento de mofo, odores estranhos e de substâncias nocivas. Embalagem com identificação do produto, marca do fabricante, prazo de validade e peso líquido. (</w:t>
            </w:r>
            <w:proofErr w:type="spellStart"/>
            <w:r w:rsidRPr="004421BD">
              <w:rPr>
                <w:sz w:val="23"/>
                <w:szCs w:val="23"/>
              </w:rPr>
              <w:t>Pct</w:t>
            </w:r>
            <w:proofErr w:type="spellEnd"/>
            <w:r w:rsidRPr="004421BD">
              <w:rPr>
                <w:sz w:val="23"/>
                <w:szCs w:val="23"/>
              </w:rPr>
              <w:t xml:space="preserve"> de 500g).</w:t>
            </w:r>
          </w:p>
        </w:tc>
        <w:tc>
          <w:tcPr>
            <w:tcW w:w="1701" w:type="dxa"/>
            <w:tcBorders>
              <w:top w:val="nil"/>
              <w:left w:val="single" w:sz="8" w:space="0" w:color="auto"/>
              <w:bottom w:val="single" w:sz="8" w:space="0" w:color="auto"/>
              <w:right w:val="single" w:sz="8" w:space="0" w:color="auto"/>
            </w:tcBorders>
            <w:shd w:val="clear" w:color="auto" w:fill="auto"/>
            <w:vAlign w:val="center"/>
          </w:tcPr>
          <w:p w14:paraId="6FDCB5E3"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D427E0D" w14:textId="77777777" w:rsidTr="00E60778">
        <w:tblPrEx>
          <w:jc w:val="left"/>
        </w:tblPrEx>
        <w:trPr>
          <w:trHeight w:val="275"/>
        </w:trPr>
        <w:tc>
          <w:tcPr>
            <w:tcW w:w="993" w:type="dxa"/>
            <w:shd w:val="clear" w:color="auto" w:fill="auto"/>
            <w:vAlign w:val="center"/>
          </w:tcPr>
          <w:p w14:paraId="4730FDB2" w14:textId="77777777" w:rsidR="00E60778" w:rsidRPr="004421BD" w:rsidRDefault="00E60778" w:rsidP="009C233C">
            <w:pPr>
              <w:pStyle w:val="SemEspaamento"/>
              <w:ind w:left="-120"/>
              <w:jc w:val="center"/>
              <w:rPr>
                <w:sz w:val="23"/>
                <w:szCs w:val="23"/>
              </w:rPr>
            </w:pPr>
            <w:r w:rsidRPr="004421BD">
              <w:rPr>
                <w:sz w:val="23"/>
                <w:szCs w:val="23"/>
              </w:rPr>
              <w:t>61</w:t>
            </w:r>
          </w:p>
        </w:tc>
        <w:tc>
          <w:tcPr>
            <w:tcW w:w="1270" w:type="dxa"/>
            <w:shd w:val="clear" w:color="auto" w:fill="auto"/>
            <w:vAlign w:val="center"/>
          </w:tcPr>
          <w:p w14:paraId="3D816AA2"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28E4AD68"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7DD3F7A" w14:textId="77777777" w:rsidR="00E60778" w:rsidRPr="004421BD" w:rsidRDefault="00E60778" w:rsidP="009C233C">
            <w:pPr>
              <w:pStyle w:val="SemEspaamento"/>
              <w:rPr>
                <w:sz w:val="23"/>
                <w:szCs w:val="23"/>
              </w:rPr>
            </w:pPr>
            <w:r w:rsidRPr="004421BD">
              <w:rPr>
                <w:sz w:val="23"/>
                <w:szCs w:val="23"/>
              </w:rPr>
              <w:t xml:space="preserve">FARINHA DE TRIGO - Pacote Embalagem de papel ou plástico atóxico de 1 Kg, de 1ª qualidade. Aparência: pó fino, cor branca, cheiro e sabor próprios. Na embalagem deverá constar de forma legível: os dados do moinho a qual foi produzida como nome, endereço, cidade e CNPJ, também deverão constar informação nutricional, prazo de validade e com </w:t>
            </w:r>
            <w:proofErr w:type="gramStart"/>
            <w:r w:rsidRPr="004421BD">
              <w:rPr>
                <w:sz w:val="23"/>
                <w:szCs w:val="23"/>
              </w:rPr>
              <w:t>os  seguintes</w:t>
            </w:r>
            <w:proofErr w:type="gramEnd"/>
            <w:r w:rsidRPr="004421BD">
              <w:rPr>
                <w:sz w:val="23"/>
                <w:szCs w:val="23"/>
              </w:rPr>
              <w:t xml:space="preserve"> ingredientes: farinha de trigo tipo 1 enriquecida com ferro e ácido fólico. Deverá ser feita a reposição do produto no caso de alteração do mesmo antes do vencimento e embalagens danificadas.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DD91D3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A0B1406" w14:textId="77777777" w:rsidTr="00E60778">
        <w:tblPrEx>
          <w:jc w:val="left"/>
        </w:tblPrEx>
        <w:trPr>
          <w:trHeight w:val="275"/>
        </w:trPr>
        <w:tc>
          <w:tcPr>
            <w:tcW w:w="993" w:type="dxa"/>
            <w:shd w:val="clear" w:color="auto" w:fill="auto"/>
            <w:vAlign w:val="center"/>
          </w:tcPr>
          <w:p w14:paraId="7AEAA5F7" w14:textId="77777777" w:rsidR="00E60778" w:rsidRPr="004421BD" w:rsidRDefault="00E60778" w:rsidP="009C233C">
            <w:pPr>
              <w:pStyle w:val="SemEspaamento"/>
              <w:ind w:left="-120"/>
              <w:jc w:val="center"/>
              <w:rPr>
                <w:sz w:val="23"/>
                <w:szCs w:val="23"/>
              </w:rPr>
            </w:pPr>
            <w:r w:rsidRPr="004421BD">
              <w:rPr>
                <w:sz w:val="23"/>
                <w:szCs w:val="23"/>
              </w:rPr>
              <w:t>62</w:t>
            </w:r>
          </w:p>
        </w:tc>
        <w:tc>
          <w:tcPr>
            <w:tcW w:w="1270" w:type="dxa"/>
            <w:shd w:val="clear" w:color="auto" w:fill="auto"/>
            <w:vAlign w:val="center"/>
          </w:tcPr>
          <w:p w14:paraId="16EDEEA4" w14:textId="77777777" w:rsidR="00E60778" w:rsidRPr="004421BD" w:rsidRDefault="00E60778" w:rsidP="009C233C">
            <w:pPr>
              <w:pStyle w:val="SemEspaamento"/>
              <w:jc w:val="center"/>
              <w:rPr>
                <w:sz w:val="23"/>
                <w:szCs w:val="23"/>
              </w:rPr>
            </w:pPr>
            <w:r w:rsidRPr="004421BD">
              <w:rPr>
                <w:sz w:val="23"/>
                <w:szCs w:val="23"/>
              </w:rPr>
              <w:t>4.000</w:t>
            </w:r>
          </w:p>
        </w:tc>
        <w:tc>
          <w:tcPr>
            <w:tcW w:w="1418" w:type="dxa"/>
            <w:shd w:val="clear" w:color="auto" w:fill="auto"/>
            <w:vAlign w:val="center"/>
          </w:tcPr>
          <w:p w14:paraId="40E8D16F"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3EB77095" w14:textId="77777777" w:rsidR="00E60778" w:rsidRPr="004421BD" w:rsidRDefault="00E60778" w:rsidP="009C233C">
            <w:pPr>
              <w:pStyle w:val="SemEspaamento"/>
              <w:rPr>
                <w:sz w:val="23"/>
                <w:szCs w:val="23"/>
              </w:rPr>
            </w:pPr>
            <w:r w:rsidRPr="004421BD">
              <w:rPr>
                <w:sz w:val="23"/>
                <w:szCs w:val="23"/>
              </w:rPr>
              <w:t>FEIJÃO CARIOQUINHA (NOVO) - embalagens plásticas de 1 kg.</w:t>
            </w:r>
          </w:p>
        </w:tc>
        <w:tc>
          <w:tcPr>
            <w:tcW w:w="1701" w:type="dxa"/>
            <w:tcBorders>
              <w:top w:val="nil"/>
              <w:left w:val="single" w:sz="8" w:space="0" w:color="auto"/>
              <w:bottom w:val="single" w:sz="8" w:space="0" w:color="auto"/>
              <w:right w:val="single" w:sz="8" w:space="0" w:color="auto"/>
            </w:tcBorders>
            <w:shd w:val="clear" w:color="auto" w:fill="auto"/>
            <w:vAlign w:val="center"/>
          </w:tcPr>
          <w:p w14:paraId="1E66D521"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1A635D3" w14:textId="77777777" w:rsidTr="00E60778">
        <w:tblPrEx>
          <w:jc w:val="left"/>
        </w:tblPrEx>
        <w:trPr>
          <w:trHeight w:val="275"/>
        </w:trPr>
        <w:tc>
          <w:tcPr>
            <w:tcW w:w="993" w:type="dxa"/>
            <w:shd w:val="clear" w:color="auto" w:fill="auto"/>
            <w:vAlign w:val="center"/>
          </w:tcPr>
          <w:p w14:paraId="460C1D7F" w14:textId="77777777" w:rsidR="00E60778" w:rsidRPr="004421BD" w:rsidRDefault="00E60778" w:rsidP="009C233C">
            <w:pPr>
              <w:pStyle w:val="SemEspaamento"/>
              <w:ind w:left="-120"/>
              <w:jc w:val="center"/>
              <w:rPr>
                <w:sz w:val="23"/>
                <w:szCs w:val="23"/>
              </w:rPr>
            </w:pPr>
            <w:r w:rsidRPr="004421BD">
              <w:rPr>
                <w:sz w:val="23"/>
                <w:szCs w:val="23"/>
              </w:rPr>
              <w:t>63</w:t>
            </w:r>
          </w:p>
        </w:tc>
        <w:tc>
          <w:tcPr>
            <w:tcW w:w="1270" w:type="dxa"/>
            <w:shd w:val="clear" w:color="auto" w:fill="auto"/>
            <w:vAlign w:val="center"/>
          </w:tcPr>
          <w:p w14:paraId="59D45984"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427B08A0"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506BCA4" w14:textId="77777777" w:rsidR="00E60778" w:rsidRPr="004421BD" w:rsidRDefault="00E60778" w:rsidP="009C233C">
            <w:pPr>
              <w:pStyle w:val="SemEspaamento"/>
              <w:rPr>
                <w:sz w:val="23"/>
                <w:szCs w:val="23"/>
              </w:rPr>
            </w:pPr>
            <w:r w:rsidRPr="004421BD">
              <w:rPr>
                <w:sz w:val="23"/>
                <w:szCs w:val="23"/>
              </w:rPr>
              <w:t xml:space="preserve">FEIJÃO PRETO - </w:t>
            </w:r>
            <w:proofErr w:type="spellStart"/>
            <w:r w:rsidRPr="004421BD">
              <w:rPr>
                <w:sz w:val="23"/>
                <w:szCs w:val="23"/>
              </w:rPr>
              <w:t>pct</w:t>
            </w:r>
            <w:proofErr w:type="spellEnd"/>
            <w:r w:rsidRPr="004421BD">
              <w:rPr>
                <w:sz w:val="23"/>
                <w:szCs w:val="23"/>
              </w:rPr>
              <w:t>. de 01 kg - 1ª qualidade, novos, limpos e secos, não devem apresentar: mofo, murchos e sem brilho. Validade mínima de 5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E7FA33C"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3CEFCD4" w14:textId="77777777" w:rsidTr="00E60778">
        <w:tblPrEx>
          <w:jc w:val="left"/>
        </w:tblPrEx>
        <w:trPr>
          <w:trHeight w:val="275"/>
        </w:trPr>
        <w:tc>
          <w:tcPr>
            <w:tcW w:w="993" w:type="dxa"/>
            <w:shd w:val="clear" w:color="auto" w:fill="auto"/>
            <w:vAlign w:val="center"/>
          </w:tcPr>
          <w:p w14:paraId="506BB166" w14:textId="77777777" w:rsidR="00E60778" w:rsidRPr="004421BD" w:rsidRDefault="00E60778" w:rsidP="009C233C">
            <w:pPr>
              <w:pStyle w:val="SemEspaamento"/>
              <w:ind w:left="-120"/>
              <w:jc w:val="center"/>
              <w:rPr>
                <w:sz w:val="23"/>
                <w:szCs w:val="23"/>
              </w:rPr>
            </w:pPr>
            <w:r w:rsidRPr="004421BD">
              <w:rPr>
                <w:sz w:val="23"/>
                <w:szCs w:val="23"/>
              </w:rPr>
              <w:t>64</w:t>
            </w:r>
          </w:p>
        </w:tc>
        <w:tc>
          <w:tcPr>
            <w:tcW w:w="1270" w:type="dxa"/>
            <w:shd w:val="clear" w:color="auto" w:fill="auto"/>
            <w:vAlign w:val="center"/>
          </w:tcPr>
          <w:p w14:paraId="4E817669" w14:textId="77777777" w:rsidR="00E60778" w:rsidRPr="004421BD" w:rsidRDefault="00E60778" w:rsidP="009C233C">
            <w:pPr>
              <w:pStyle w:val="SemEspaamento"/>
              <w:jc w:val="center"/>
              <w:rPr>
                <w:sz w:val="23"/>
                <w:szCs w:val="23"/>
              </w:rPr>
            </w:pPr>
            <w:r w:rsidRPr="004421BD">
              <w:rPr>
                <w:sz w:val="23"/>
                <w:szCs w:val="23"/>
              </w:rPr>
              <w:t>60</w:t>
            </w:r>
          </w:p>
        </w:tc>
        <w:tc>
          <w:tcPr>
            <w:tcW w:w="1418" w:type="dxa"/>
            <w:shd w:val="clear" w:color="auto" w:fill="auto"/>
            <w:vAlign w:val="center"/>
          </w:tcPr>
          <w:p w14:paraId="57A88A9C"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77DA7529" w14:textId="77777777" w:rsidR="00E60778" w:rsidRPr="004421BD" w:rsidRDefault="00E60778" w:rsidP="009C233C">
            <w:pPr>
              <w:pStyle w:val="SemEspaamento"/>
              <w:rPr>
                <w:sz w:val="23"/>
                <w:szCs w:val="23"/>
              </w:rPr>
            </w:pPr>
            <w:r w:rsidRPr="004421BD">
              <w:rPr>
                <w:sz w:val="23"/>
                <w:szCs w:val="23"/>
              </w:rPr>
              <w:t xml:space="preserve">FERMENTO BIOLOGICO 10G - Fermento Biológico em pó; embalagem SACHÊ de no mínimo    10 g, tipo granulado seco    </w:t>
            </w:r>
            <w:proofErr w:type="spellStart"/>
            <w:r w:rsidRPr="004421BD">
              <w:rPr>
                <w:sz w:val="23"/>
                <w:szCs w:val="23"/>
              </w:rPr>
              <w:t>instantaneo</w:t>
            </w:r>
            <w:proofErr w:type="spellEnd"/>
            <w:r w:rsidRPr="004421BD">
              <w:rPr>
                <w:sz w:val="23"/>
                <w:szCs w:val="23"/>
              </w:rPr>
              <w:t xml:space="preserve">; composto de Saccharomyces </w:t>
            </w:r>
            <w:proofErr w:type="spellStart"/>
            <w:r w:rsidRPr="004421BD">
              <w:rPr>
                <w:sz w:val="23"/>
                <w:szCs w:val="23"/>
              </w:rPr>
              <w:t>Cerevisiae</w:t>
            </w:r>
            <w:proofErr w:type="spellEnd"/>
            <w:r w:rsidRPr="004421BD">
              <w:rPr>
                <w:sz w:val="23"/>
                <w:szCs w:val="23"/>
              </w:rPr>
              <w:t xml:space="preserve"> e Agente e Reidratação; acondicionado em embalagem apropriada para alimentos; e suas condições deverão estar de acordo </w:t>
            </w:r>
            <w:r w:rsidRPr="004421BD">
              <w:rPr>
                <w:sz w:val="23"/>
                <w:szCs w:val="23"/>
              </w:rPr>
              <w:lastRenderedPageBreak/>
              <w:t xml:space="preserve">com a </w:t>
            </w:r>
            <w:proofErr w:type="spellStart"/>
            <w:r w:rsidRPr="004421BD">
              <w:rPr>
                <w:sz w:val="23"/>
                <w:szCs w:val="23"/>
              </w:rPr>
              <w:t>Resolucão</w:t>
            </w:r>
            <w:proofErr w:type="spellEnd"/>
            <w:r w:rsidRPr="004421BD">
              <w:rPr>
                <w:sz w:val="23"/>
                <w:szCs w:val="23"/>
              </w:rPr>
              <w:t xml:space="preserve"> </w:t>
            </w:r>
            <w:proofErr w:type="spellStart"/>
            <w:r w:rsidRPr="004421BD">
              <w:rPr>
                <w:sz w:val="23"/>
                <w:szCs w:val="23"/>
              </w:rPr>
              <w:t>Cnnpa</w:t>
            </w:r>
            <w:proofErr w:type="spellEnd"/>
            <w:r w:rsidRPr="004421BD">
              <w:rPr>
                <w:sz w:val="23"/>
                <w:szCs w:val="23"/>
              </w:rPr>
              <w:t xml:space="preserve"> 38/77,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 com   validade mínima de 20 meses na data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2CD94B7"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6AB23D30" w14:textId="77777777" w:rsidTr="00E60778">
        <w:tblPrEx>
          <w:jc w:val="left"/>
        </w:tblPrEx>
        <w:trPr>
          <w:trHeight w:val="275"/>
        </w:trPr>
        <w:tc>
          <w:tcPr>
            <w:tcW w:w="993" w:type="dxa"/>
            <w:shd w:val="clear" w:color="auto" w:fill="auto"/>
            <w:vAlign w:val="center"/>
          </w:tcPr>
          <w:p w14:paraId="66C654BD" w14:textId="77777777" w:rsidR="00E60778" w:rsidRPr="004421BD" w:rsidRDefault="00E60778" w:rsidP="009C233C">
            <w:pPr>
              <w:pStyle w:val="SemEspaamento"/>
              <w:ind w:left="-120"/>
              <w:jc w:val="center"/>
              <w:rPr>
                <w:sz w:val="23"/>
                <w:szCs w:val="23"/>
              </w:rPr>
            </w:pPr>
            <w:r w:rsidRPr="004421BD">
              <w:rPr>
                <w:sz w:val="23"/>
                <w:szCs w:val="23"/>
              </w:rPr>
              <w:t>65</w:t>
            </w:r>
          </w:p>
        </w:tc>
        <w:tc>
          <w:tcPr>
            <w:tcW w:w="1270" w:type="dxa"/>
            <w:shd w:val="clear" w:color="auto" w:fill="auto"/>
            <w:vAlign w:val="center"/>
          </w:tcPr>
          <w:p w14:paraId="61ADBD16"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613BDA72" w14:textId="77777777" w:rsidR="00E60778" w:rsidRPr="004421BD" w:rsidRDefault="00E60778" w:rsidP="009C233C">
            <w:pPr>
              <w:pStyle w:val="SemEspaamento"/>
              <w:jc w:val="center"/>
              <w:rPr>
                <w:sz w:val="23"/>
                <w:szCs w:val="23"/>
              </w:rPr>
            </w:pPr>
            <w:r w:rsidRPr="004421BD">
              <w:rPr>
                <w:sz w:val="23"/>
                <w:szCs w:val="23"/>
              </w:rPr>
              <w:t>PT</w:t>
            </w:r>
          </w:p>
        </w:tc>
        <w:tc>
          <w:tcPr>
            <w:tcW w:w="5245" w:type="dxa"/>
            <w:tcBorders>
              <w:top w:val="nil"/>
              <w:left w:val="single" w:sz="8" w:space="0" w:color="auto"/>
              <w:bottom w:val="single" w:sz="8" w:space="0" w:color="auto"/>
              <w:right w:val="single" w:sz="8" w:space="0" w:color="auto"/>
            </w:tcBorders>
            <w:shd w:val="clear" w:color="auto" w:fill="auto"/>
            <w:vAlign w:val="center"/>
          </w:tcPr>
          <w:p w14:paraId="50381F01" w14:textId="77777777" w:rsidR="00E60778" w:rsidRPr="004421BD" w:rsidRDefault="00E60778" w:rsidP="009C233C">
            <w:pPr>
              <w:pStyle w:val="SemEspaamento"/>
              <w:rPr>
                <w:sz w:val="23"/>
                <w:szCs w:val="23"/>
              </w:rPr>
            </w:pPr>
            <w:r w:rsidRPr="004421BD">
              <w:rPr>
                <w:sz w:val="23"/>
                <w:szCs w:val="23"/>
              </w:rPr>
              <w:t>FERMENTO EM PÓ QUÍMICO - químico - Pote de plástico atóxico de 100 grs.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40A502B"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511F783D" w14:textId="77777777" w:rsidTr="00E60778">
        <w:tblPrEx>
          <w:jc w:val="left"/>
        </w:tblPrEx>
        <w:trPr>
          <w:trHeight w:val="275"/>
        </w:trPr>
        <w:tc>
          <w:tcPr>
            <w:tcW w:w="993" w:type="dxa"/>
            <w:shd w:val="clear" w:color="auto" w:fill="auto"/>
            <w:vAlign w:val="center"/>
          </w:tcPr>
          <w:p w14:paraId="52E243C9" w14:textId="77777777" w:rsidR="00E60778" w:rsidRPr="004421BD" w:rsidRDefault="00E60778" w:rsidP="009C233C">
            <w:pPr>
              <w:pStyle w:val="SemEspaamento"/>
              <w:ind w:left="-120"/>
              <w:jc w:val="center"/>
              <w:rPr>
                <w:sz w:val="23"/>
                <w:szCs w:val="23"/>
              </w:rPr>
            </w:pPr>
            <w:r w:rsidRPr="004421BD">
              <w:rPr>
                <w:sz w:val="23"/>
                <w:szCs w:val="23"/>
              </w:rPr>
              <w:t>66</w:t>
            </w:r>
          </w:p>
        </w:tc>
        <w:tc>
          <w:tcPr>
            <w:tcW w:w="1270" w:type="dxa"/>
            <w:shd w:val="clear" w:color="auto" w:fill="auto"/>
            <w:vAlign w:val="center"/>
          </w:tcPr>
          <w:p w14:paraId="4D4F5EB2"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78F0A2FC"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2A992F6" w14:textId="77777777" w:rsidR="00E60778" w:rsidRPr="004421BD" w:rsidRDefault="00E60778" w:rsidP="009C233C">
            <w:pPr>
              <w:pStyle w:val="SemEspaamento"/>
              <w:rPr>
                <w:sz w:val="23"/>
                <w:szCs w:val="23"/>
              </w:rPr>
            </w:pPr>
            <w:r w:rsidRPr="004421BD">
              <w:rPr>
                <w:sz w:val="23"/>
                <w:szCs w:val="23"/>
              </w:rPr>
              <w:t>FIGADO BOVINO - - Cortado em bifes. Víscera de animais de espécie bovina, sadios abatidos sob inspeção veterinária. Embalagem primária flexível, atóxica, resistente, não violado e que garanta a integridade do produto até o momento do consumo. Embalagem em filme de PVC transparente ou saco plástico transparente, contendo identificação do produto, peso em gramas, selo e data de validade. Registro no órgão SISP ou SIF/DIPOA. Validade mínima de 11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E77B31E"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72BEA06" w14:textId="77777777" w:rsidTr="00E60778">
        <w:tblPrEx>
          <w:jc w:val="left"/>
        </w:tblPrEx>
        <w:trPr>
          <w:trHeight w:val="275"/>
        </w:trPr>
        <w:tc>
          <w:tcPr>
            <w:tcW w:w="993" w:type="dxa"/>
            <w:shd w:val="clear" w:color="auto" w:fill="auto"/>
            <w:vAlign w:val="center"/>
          </w:tcPr>
          <w:p w14:paraId="3F549D31" w14:textId="77777777" w:rsidR="00E60778" w:rsidRPr="004421BD" w:rsidRDefault="00E60778" w:rsidP="009C233C">
            <w:pPr>
              <w:pStyle w:val="SemEspaamento"/>
              <w:ind w:left="-120"/>
              <w:jc w:val="center"/>
              <w:rPr>
                <w:sz w:val="23"/>
                <w:szCs w:val="23"/>
              </w:rPr>
            </w:pPr>
            <w:r w:rsidRPr="004421BD">
              <w:rPr>
                <w:sz w:val="23"/>
                <w:szCs w:val="23"/>
              </w:rPr>
              <w:t>67</w:t>
            </w:r>
          </w:p>
        </w:tc>
        <w:tc>
          <w:tcPr>
            <w:tcW w:w="1270" w:type="dxa"/>
            <w:shd w:val="clear" w:color="auto" w:fill="auto"/>
            <w:vAlign w:val="center"/>
          </w:tcPr>
          <w:p w14:paraId="2C1F4342"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46640861" w14:textId="77777777" w:rsidR="00E60778" w:rsidRPr="004421BD" w:rsidRDefault="00E60778"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06A23D12" w14:textId="77777777" w:rsidR="00E60778" w:rsidRPr="004421BD" w:rsidRDefault="00E60778" w:rsidP="009C233C">
            <w:pPr>
              <w:pStyle w:val="SemEspaamento"/>
              <w:rPr>
                <w:sz w:val="23"/>
                <w:szCs w:val="23"/>
              </w:rPr>
            </w:pPr>
            <w:r w:rsidRPr="004421BD">
              <w:rPr>
                <w:sz w:val="23"/>
                <w:szCs w:val="23"/>
              </w:rPr>
              <w:t>FILTRO PARA CAFÉ Nº 103 - filtro de papel 100% celulose e selagem super resistente com dupla costura, embalagem contendo 30 unidades.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190D8820"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38CFFCF" w14:textId="77777777" w:rsidTr="00E60778">
        <w:tblPrEx>
          <w:jc w:val="left"/>
        </w:tblPrEx>
        <w:trPr>
          <w:trHeight w:val="275"/>
        </w:trPr>
        <w:tc>
          <w:tcPr>
            <w:tcW w:w="993" w:type="dxa"/>
            <w:shd w:val="clear" w:color="auto" w:fill="auto"/>
            <w:vAlign w:val="center"/>
          </w:tcPr>
          <w:p w14:paraId="2ABDBD13" w14:textId="77777777" w:rsidR="00E60778" w:rsidRPr="004421BD" w:rsidRDefault="00E60778" w:rsidP="009C233C">
            <w:pPr>
              <w:pStyle w:val="SemEspaamento"/>
              <w:ind w:left="-120"/>
              <w:jc w:val="center"/>
              <w:rPr>
                <w:sz w:val="23"/>
                <w:szCs w:val="23"/>
              </w:rPr>
            </w:pPr>
            <w:r w:rsidRPr="004421BD">
              <w:rPr>
                <w:sz w:val="23"/>
                <w:szCs w:val="23"/>
              </w:rPr>
              <w:t>68</w:t>
            </w:r>
          </w:p>
        </w:tc>
        <w:tc>
          <w:tcPr>
            <w:tcW w:w="1270" w:type="dxa"/>
            <w:shd w:val="clear" w:color="auto" w:fill="auto"/>
            <w:vAlign w:val="center"/>
          </w:tcPr>
          <w:p w14:paraId="4C0B5406"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69A34703"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37E84051" w14:textId="77777777" w:rsidR="00E60778" w:rsidRPr="004421BD" w:rsidRDefault="00E60778" w:rsidP="009C233C">
            <w:pPr>
              <w:pStyle w:val="SemEspaamento"/>
              <w:rPr>
                <w:sz w:val="23"/>
                <w:szCs w:val="23"/>
              </w:rPr>
            </w:pPr>
            <w:r w:rsidRPr="004421BD">
              <w:rPr>
                <w:sz w:val="23"/>
                <w:szCs w:val="23"/>
              </w:rPr>
              <w:t xml:space="preserve">FOLHAS DE LOURO - </w:t>
            </w:r>
            <w:proofErr w:type="spellStart"/>
            <w:r w:rsidRPr="004421BD">
              <w:rPr>
                <w:sz w:val="23"/>
                <w:szCs w:val="23"/>
              </w:rPr>
              <w:t>Pct</w:t>
            </w:r>
            <w:proofErr w:type="spellEnd"/>
            <w:r w:rsidRPr="004421BD">
              <w:rPr>
                <w:sz w:val="23"/>
                <w:szCs w:val="23"/>
              </w:rPr>
              <w:t>. de 10 grs. - 1ºqualidade. 100% puro embalado em saco plástico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3F8316D"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5A887635" w14:textId="77777777" w:rsidTr="00E60778">
        <w:tblPrEx>
          <w:jc w:val="left"/>
        </w:tblPrEx>
        <w:trPr>
          <w:trHeight w:val="275"/>
        </w:trPr>
        <w:tc>
          <w:tcPr>
            <w:tcW w:w="993" w:type="dxa"/>
            <w:shd w:val="clear" w:color="auto" w:fill="auto"/>
            <w:vAlign w:val="center"/>
          </w:tcPr>
          <w:p w14:paraId="133E808B" w14:textId="77777777" w:rsidR="00E60778" w:rsidRPr="004421BD" w:rsidRDefault="00E60778" w:rsidP="009C233C">
            <w:pPr>
              <w:pStyle w:val="SemEspaamento"/>
              <w:ind w:left="-120"/>
              <w:jc w:val="center"/>
              <w:rPr>
                <w:sz w:val="23"/>
                <w:szCs w:val="23"/>
              </w:rPr>
            </w:pPr>
            <w:r w:rsidRPr="004421BD">
              <w:rPr>
                <w:sz w:val="23"/>
                <w:szCs w:val="23"/>
              </w:rPr>
              <w:t>69</w:t>
            </w:r>
          </w:p>
        </w:tc>
        <w:tc>
          <w:tcPr>
            <w:tcW w:w="1270" w:type="dxa"/>
            <w:shd w:val="clear" w:color="auto" w:fill="auto"/>
            <w:vAlign w:val="center"/>
          </w:tcPr>
          <w:p w14:paraId="5FD60DE4"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31DFC2EA"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04551BD" w14:textId="77777777" w:rsidR="00E60778" w:rsidRPr="004421BD" w:rsidRDefault="00E60778" w:rsidP="009C233C">
            <w:pPr>
              <w:pStyle w:val="SemEspaamento"/>
              <w:rPr>
                <w:sz w:val="23"/>
                <w:szCs w:val="23"/>
              </w:rPr>
            </w:pPr>
            <w:r w:rsidRPr="004421BD">
              <w:rPr>
                <w:sz w:val="23"/>
                <w:szCs w:val="23"/>
              </w:rPr>
              <w:t xml:space="preserve">FUBÁ DE MILHO - - Pacote 1 kg </w:t>
            </w:r>
            <w:proofErr w:type="gramStart"/>
            <w:r w:rsidRPr="004421BD">
              <w:rPr>
                <w:sz w:val="23"/>
                <w:szCs w:val="23"/>
              </w:rPr>
              <w:t>-  1</w:t>
            </w:r>
            <w:proofErr w:type="gramEnd"/>
            <w:r w:rsidRPr="004421BD">
              <w:rPr>
                <w:sz w:val="23"/>
                <w:szCs w:val="23"/>
              </w:rPr>
              <w:t>ª qualidade - Mimoso-fino. Fubá enriquecido com ferro e ácido fólico: peneirada, fabricada a partir de matérias primas sãs e limpa sem   resíduos animais, cascas, não podendo estar fermentada ou rançosa e Embalagem primária em saco de polietileno atóxico, contendo peso líquido de 1kg. Validade mínima de 4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E5DAB7C"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3C3229B" w14:textId="77777777" w:rsidTr="00E60778">
        <w:tblPrEx>
          <w:jc w:val="left"/>
        </w:tblPrEx>
        <w:trPr>
          <w:trHeight w:val="275"/>
        </w:trPr>
        <w:tc>
          <w:tcPr>
            <w:tcW w:w="993" w:type="dxa"/>
            <w:shd w:val="clear" w:color="auto" w:fill="auto"/>
            <w:vAlign w:val="center"/>
          </w:tcPr>
          <w:p w14:paraId="402BB801" w14:textId="77777777" w:rsidR="00E60778" w:rsidRPr="004421BD" w:rsidRDefault="00E60778" w:rsidP="009C233C">
            <w:pPr>
              <w:pStyle w:val="SemEspaamento"/>
              <w:ind w:left="-120"/>
              <w:jc w:val="center"/>
              <w:rPr>
                <w:sz w:val="23"/>
                <w:szCs w:val="23"/>
              </w:rPr>
            </w:pPr>
            <w:r w:rsidRPr="004421BD">
              <w:rPr>
                <w:sz w:val="23"/>
                <w:szCs w:val="23"/>
              </w:rPr>
              <w:t>70</w:t>
            </w:r>
          </w:p>
        </w:tc>
        <w:tc>
          <w:tcPr>
            <w:tcW w:w="1270" w:type="dxa"/>
            <w:shd w:val="clear" w:color="auto" w:fill="auto"/>
            <w:vAlign w:val="center"/>
          </w:tcPr>
          <w:p w14:paraId="683ED5A7"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4D9758F6"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23CA16B" w14:textId="77777777" w:rsidR="00E60778" w:rsidRPr="004421BD" w:rsidRDefault="00E60778" w:rsidP="009C233C">
            <w:pPr>
              <w:pStyle w:val="SemEspaamento"/>
              <w:rPr>
                <w:sz w:val="23"/>
                <w:szCs w:val="23"/>
              </w:rPr>
            </w:pPr>
            <w:r w:rsidRPr="004421BD">
              <w:rPr>
                <w:sz w:val="23"/>
                <w:szCs w:val="23"/>
              </w:rPr>
              <w:t>GOIABA - De 1ª qualidade, apresentando tamanho, cor e com formação uniforme, devendo ser bem desenvolvida e madura, com polpa intacta e firme sem danos físicos e mecânicos. Acondicionadas em caixa apropriada.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B096DB9"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1BB181F5" w14:textId="77777777" w:rsidTr="00E60778">
        <w:tblPrEx>
          <w:jc w:val="left"/>
        </w:tblPrEx>
        <w:trPr>
          <w:trHeight w:val="275"/>
        </w:trPr>
        <w:tc>
          <w:tcPr>
            <w:tcW w:w="993" w:type="dxa"/>
            <w:shd w:val="clear" w:color="auto" w:fill="auto"/>
            <w:vAlign w:val="center"/>
          </w:tcPr>
          <w:p w14:paraId="10136A54" w14:textId="77777777" w:rsidR="00E60778" w:rsidRPr="004421BD" w:rsidRDefault="00E60778" w:rsidP="009C233C">
            <w:pPr>
              <w:pStyle w:val="SemEspaamento"/>
              <w:ind w:left="-120"/>
              <w:jc w:val="center"/>
              <w:rPr>
                <w:sz w:val="23"/>
                <w:szCs w:val="23"/>
              </w:rPr>
            </w:pPr>
            <w:r w:rsidRPr="004421BD">
              <w:rPr>
                <w:sz w:val="23"/>
                <w:szCs w:val="23"/>
              </w:rPr>
              <w:t>71</w:t>
            </w:r>
          </w:p>
        </w:tc>
        <w:tc>
          <w:tcPr>
            <w:tcW w:w="1270" w:type="dxa"/>
            <w:shd w:val="clear" w:color="auto" w:fill="auto"/>
            <w:vAlign w:val="center"/>
          </w:tcPr>
          <w:p w14:paraId="53E2E012"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41BAFE49"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3DBA1800" w14:textId="77777777" w:rsidR="00E60778" w:rsidRPr="004421BD" w:rsidRDefault="00E60778" w:rsidP="009C233C">
            <w:pPr>
              <w:pStyle w:val="SemEspaamento"/>
              <w:rPr>
                <w:sz w:val="23"/>
                <w:szCs w:val="23"/>
              </w:rPr>
            </w:pPr>
            <w:r w:rsidRPr="004421BD">
              <w:rPr>
                <w:sz w:val="23"/>
                <w:szCs w:val="23"/>
              </w:rPr>
              <w:t>IOGURTE NATURAL INTEGRAL - sem sabor, sem corante, contendo apenas leite pasteurizado integral e ou leite reconstituído integral e fermento lácteo. Embalagem de aproximadamente 150 a 170 g. Com lote, validade e data de fabricação.</w:t>
            </w:r>
          </w:p>
        </w:tc>
        <w:tc>
          <w:tcPr>
            <w:tcW w:w="1701" w:type="dxa"/>
            <w:tcBorders>
              <w:top w:val="nil"/>
              <w:left w:val="single" w:sz="8" w:space="0" w:color="auto"/>
              <w:bottom w:val="single" w:sz="8" w:space="0" w:color="auto"/>
              <w:right w:val="single" w:sz="8" w:space="0" w:color="auto"/>
            </w:tcBorders>
            <w:shd w:val="clear" w:color="auto" w:fill="auto"/>
            <w:vAlign w:val="center"/>
          </w:tcPr>
          <w:p w14:paraId="27379DE8"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6DF1D88" w14:textId="77777777" w:rsidTr="00E60778">
        <w:tblPrEx>
          <w:jc w:val="left"/>
        </w:tblPrEx>
        <w:trPr>
          <w:trHeight w:val="275"/>
        </w:trPr>
        <w:tc>
          <w:tcPr>
            <w:tcW w:w="993" w:type="dxa"/>
            <w:shd w:val="clear" w:color="auto" w:fill="auto"/>
            <w:vAlign w:val="center"/>
          </w:tcPr>
          <w:p w14:paraId="03D36215" w14:textId="77777777" w:rsidR="00E60778" w:rsidRPr="004421BD" w:rsidRDefault="00E60778" w:rsidP="009C233C">
            <w:pPr>
              <w:pStyle w:val="SemEspaamento"/>
              <w:ind w:left="-120"/>
              <w:jc w:val="center"/>
              <w:rPr>
                <w:sz w:val="23"/>
                <w:szCs w:val="23"/>
              </w:rPr>
            </w:pPr>
            <w:r w:rsidRPr="004421BD">
              <w:rPr>
                <w:sz w:val="23"/>
                <w:szCs w:val="23"/>
              </w:rPr>
              <w:t>72</w:t>
            </w:r>
          </w:p>
        </w:tc>
        <w:tc>
          <w:tcPr>
            <w:tcW w:w="1270" w:type="dxa"/>
            <w:shd w:val="clear" w:color="auto" w:fill="auto"/>
            <w:vAlign w:val="center"/>
          </w:tcPr>
          <w:p w14:paraId="5F667D71" w14:textId="77777777" w:rsidR="00E60778" w:rsidRPr="004421BD" w:rsidRDefault="00E60778" w:rsidP="009C233C">
            <w:pPr>
              <w:pStyle w:val="SemEspaamento"/>
              <w:jc w:val="center"/>
              <w:rPr>
                <w:sz w:val="23"/>
                <w:szCs w:val="23"/>
              </w:rPr>
            </w:pPr>
            <w:r w:rsidRPr="004421BD">
              <w:rPr>
                <w:sz w:val="23"/>
                <w:szCs w:val="23"/>
              </w:rPr>
              <w:t>5.000</w:t>
            </w:r>
          </w:p>
        </w:tc>
        <w:tc>
          <w:tcPr>
            <w:tcW w:w="1418" w:type="dxa"/>
            <w:shd w:val="clear" w:color="auto" w:fill="auto"/>
            <w:vAlign w:val="center"/>
          </w:tcPr>
          <w:p w14:paraId="79E752A1"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3A59F0FC" w14:textId="77777777" w:rsidR="00E60778" w:rsidRPr="004421BD" w:rsidRDefault="00E60778" w:rsidP="009C233C">
            <w:pPr>
              <w:pStyle w:val="SemEspaamento"/>
              <w:rPr>
                <w:sz w:val="23"/>
                <w:szCs w:val="23"/>
              </w:rPr>
            </w:pPr>
            <w:r w:rsidRPr="004421BD">
              <w:rPr>
                <w:sz w:val="23"/>
                <w:szCs w:val="23"/>
              </w:rPr>
              <w:t xml:space="preserve">LARANJA TIPO: PERA - 1ª qualidade - fresca, com caldo e não pode estar: podridão, dano por praga, ferimento, murcho e imaturo.  Formato elíptico, </w:t>
            </w:r>
            <w:r w:rsidRPr="004421BD">
              <w:rPr>
                <w:sz w:val="23"/>
                <w:szCs w:val="23"/>
              </w:rPr>
              <w:lastRenderedPageBreak/>
              <w:t>coloração da casca laranja amarelada, coloração da polpa laranja, textura da casca lisa, umbigo ausente.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277ECF30"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4EB0C9AE" w14:textId="77777777" w:rsidTr="00E60778">
        <w:tblPrEx>
          <w:jc w:val="left"/>
        </w:tblPrEx>
        <w:trPr>
          <w:trHeight w:val="275"/>
        </w:trPr>
        <w:tc>
          <w:tcPr>
            <w:tcW w:w="993" w:type="dxa"/>
            <w:shd w:val="clear" w:color="auto" w:fill="auto"/>
            <w:vAlign w:val="center"/>
          </w:tcPr>
          <w:p w14:paraId="787CD3FA" w14:textId="77777777" w:rsidR="00E60778" w:rsidRPr="004421BD" w:rsidRDefault="00E60778" w:rsidP="009C233C">
            <w:pPr>
              <w:pStyle w:val="SemEspaamento"/>
              <w:ind w:left="-120"/>
              <w:jc w:val="center"/>
              <w:rPr>
                <w:sz w:val="23"/>
                <w:szCs w:val="23"/>
              </w:rPr>
            </w:pPr>
            <w:r w:rsidRPr="004421BD">
              <w:rPr>
                <w:sz w:val="23"/>
                <w:szCs w:val="23"/>
              </w:rPr>
              <w:t>73</w:t>
            </w:r>
          </w:p>
        </w:tc>
        <w:tc>
          <w:tcPr>
            <w:tcW w:w="1270" w:type="dxa"/>
            <w:shd w:val="clear" w:color="auto" w:fill="auto"/>
            <w:vAlign w:val="center"/>
          </w:tcPr>
          <w:p w14:paraId="67DD1B66" w14:textId="77777777" w:rsidR="00E60778" w:rsidRPr="004421BD" w:rsidRDefault="00E60778" w:rsidP="009C233C">
            <w:pPr>
              <w:pStyle w:val="SemEspaamento"/>
              <w:jc w:val="center"/>
              <w:rPr>
                <w:sz w:val="23"/>
                <w:szCs w:val="23"/>
              </w:rPr>
            </w:pPr>
            <w:r w:rsidRPr="004421BD">
              <w:rPr>
                <w:sz w:val="23"/>
                <w:szCs w:val="23"/>
              </w:rPr>
              <w:t>600</w:t>
            </w:r>
          </w:p>
        </w:tc>
        <w:tc>
          <w:tcPr>
            <w:tcW w:w="1418" w:type="dxa"/>
            <w:shd w:val="clear" w:color="auto" w:fill="auto"/>
            <w:vAlign w:val="center"/>
          </w:tcPr>
          <w:p w14:paraId="28710261" w14:textId="77777777" w:rsidR="00E60778" w:rsidRPr="004421BD" w:rsidRDefault="00E60778"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1275136A" w14:textId="77777777" w:rsidR="00E60778" w:rsidRPr="004421BD" w:rsidRDefault="00E60778" w:rsidP="009C233C">
            <w:pPr>
              <w:pStyle w:val="SemEspaamento"/>
              <w:rPr>
                <w:sz w:val="23"/>
                <w:szCs w:val="23"/>
              </w:rPr>
            </w:pPr>
            <w:r w:rsidRPr="004421BD">
              <w:rPr>
                <w:sz w:val="23"/>
                <w:szCs w:val="23"/>
              </w:rPr>
              <w:t>LEITE CONDENSADO - ALIMENTO NÃO UTILIZADO    PARA ALIMENTAÇÃO ESCOLAR CONFORME RESOLUÇÃO 6 DE 8 DE MAIO DE 2020. embalagem com 395 g, contendo identificação do produto, data de fabricação e prazo de validade, com registro do Ministério da Saúde, obedecendo à resolução 12/78 da CNNPA.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0768A9F"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1F7C27D" w14:textId="77777777" w:rsidTr="00E60778">
        <w:tblPrEx>
          <w:jc w:val="left"/>
        </w:tblPrEx>
        <w:trPr>
          <w:trHeight w:val="275"/>
        </w:trPr>
        <w:tc>
          <w:tcPr>
            <w:tcW w:w="993" w:type="dxa"/>
            <w:shd w:val="clear" w:color="auto" w:fill="auto"/>
            <w:vAlign w:val="center"/>
          </w:tcPr>
          <w:p w14:paraId="6F3602D5" w14:textId="77777777" w:rsidR="00E60778" w:rsidRPr="004421BD" w:rsidRDefault="00E60778" w:rsidP="009C233C">
            <w:pPr>
              <w:pStyle w:val="SemEspaamento"/>
              <w:ind w:left="-120"/>
              <w:jc w:val="center"/>
              <w:rPr>
                <w:sz w:val="23"/>
                <w:szCs w:val="23"/>
              </w:rPr>
            </w:pPr>
            <w:r w:rsidRPr="004421BD">
              <w:rPr>
                <w:sz w:val="23"/>
                <w:szCs w:val="23"/>
              </w:rPr>
              <w:t>74</w:t>
            </w:r>
          </w:p>
        </w:tc>
        <w:tc>
          <w:tcPr>
            <w:tcW w:w="1270" w:type="dxa"/>
            <w:shd w:val="clear" w:color="auto" w:fill="auto"/>
            <w:vAlign w:val="center"/>
          </w:tcPr>
          <w:p w14:paraId="0617916E" w14:textId="77777777" w:rsidR="00E60778" w:rsidRPr="004421BD" w:rsidRDefault="00E60778" w:rsidP="009C233C">
            <w:pPr>
              <w:pStyle w:val="SemEspaamento"/>
              <w:jc w:val="center"/>
              <w:rPr>
                <w:sz w:val="23"/>
                <w:szCs w:val="23"/>
              </w:rPr>
            </w:pPr>
            <w:r w:rsidRPr="004421BD">
              <w:rPr>
                <w:sz w:val="23"/>
                <w:szCs w:val="23"/>
              </w:rPr>
              <w:t>400</w:t>
            </w:r>
          </w:p>
        </w:tc>
        <w:tc>
          <w:tcPr>
            <w:tcW w:w="1418" w:type="dxa"/>
            <w:shd w:val="clear" w:color="auto" w:fill="auto"/>
            <w:vAlign w:val="center"/>
          </w:tcPr>
          <w:p w14:paraId="5132D9BD" w14:textId="77777777" w:rsidR="00E60778" w:rsidRPr="004421BD" w:rsidRDefault="00E60778" w:rsidP="009C233C">
            <w:pPr>
              <w:pStyle w:val="SemEspaamento"/>
              <w:jc w:val="center"/>
              <w:rPr>
                <w:sz w:val="23"/>
                <w:szCs w:val="23"/>
              </w:rPr>
            </w:pPr>
            <w:r w:rsidRPr="004421BD">
              <w:rPr>
                <w:sz w:val="23"/>
                <w:szCs w:val="23"/>
              </w:rPr>
              <w:t>VD</w:t>
            </w:r>
          </w:p>
        </w:tc>
        <w:tc>
          <w:tcPr>
            <w:tcW w:w="5245" w:type="dxa"/>
            <w:tcBorders>
              <w:top w:val="nil"/>
              <w:left w:val="single" w:sz="8" w:space="0" w:color="auto"/>
              <w:bottom w:val="single" w:sz="8" w:space="0" w:color="auto"/>
              <w:right w:val="single" w:sz="8" w:space="0" w:color="auto"/>
            </w:tcBorders>
            <w:shd w:val="clear" w:color="auto" w:fill="auto"/>
            <w:vAlign w:val="center"/>
          </w:tcPr>
          <w:p w14:paraId="26D80B04" w14:textId="77777777" w:rsidR="00E60778" w:rsidRPr="004421BD" w:rsidRDefault="00E60778" w:rsidP="009C233C">
            <w:pPr>
              <w:pStyle w:val="SemEspaamento"/>
              <w:rPr>
                <w:sz w:val="23"/>
                <w:szCs w:val="23"/>
              </w:rPr>
            </w:pPr>
            <w:r w:rsidRPr="004421BD">
              <w:rPr>
                <w:sz w:val="23"/>
                <w:szCs w:val="23"/>
              </w:rPr>
              <w:t>LEITE DE COCO - embalagem de vidro ou plástico de 200ml; natural com teor normal de gordura, com identificação e devidamente rotulado (embalagem contendo 200 ml).</w:t>
            </w:r>
          </w:p>
        </w:tc>
        <w:tc>
          <w:tcPr>
            <w:tcW w:w="1701" w:type="dxa"/>
            <w:tcBorders>
              <w:top w:val="nil"/>
              <w:left w:val="single" w:sz="8" w:space="0" w:color="auto"/>
              <w:bottom w:val="single" w:sz="8" w:space="0" w:color="auto"/>
              <w:right w:val="single" w:sz="8" w:space="0" w:color="auto"/>
            </w:tcBorders>
            <w:shd w:val="clear" w:color="auto" w:fill="auto"/>
            <w:vAlign w:val="center"/>
          </w:tcPr>
          <w:p w14:paraId="492B6CBF"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7042024" w14:textId="77777777" w:rsidTr="00E60778">
        <w:tblPrEx>
          <w:jc w:val="left"/>
        </w:tblPrEx>
        <w:trPr>
          <w:trHeight w:val="275"/>
        </w:trPr>
        <w:tc>
          <w:tcPr>
            <w:tcW w:w="993" w:type="dxa"/>
            <w:shd w:val="clear" w:color="auto" w:fill="auto"/>
            <w:vAlign w:val="center"/>
          </w:tcPr>
          <w:p w14:paraId="38ED0CDA" w14:textId="77777777" w:rsidR="00E60778" w:rsidRPr="004421BD" w:rsidRDefault="00E60778" w:rsidP="009C233C">
            <w:pPr>
              <w:pStyle w:val="SemEspaamento"/>
              <w:ind w:left="-120"/>
              <w:jc w:val="center"/>
              <w:rPr>
                <w:sz w:val="23"/>
                <w:szCs w:val="23"/>
              </w:rPr>
            </w:pPr>
            <w:r w:rsidRPr="004421BD">
              <w:rPr>
                <w:sz w:val="23"/>
                <w:szCs w:val="23"/>
              </w:rPr>
              <w:t>75</w:t>
            </w:r>
          </w:p>
        </w:tc>
        <w:tc>
          <w:tcPr>
            <w:tcW w:w="1270" w:type="dxa"/>
            <w:shd w:val="clear" w:color="auto" w:fill="auto"/>
            <w:vAlign w:val="center"/>
          </w:tcPr>
          <w:p w14:paraId="7912E00F"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642A899F"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4EEE8170" w14:textId="77777777" w:rsidR="00E60778" w:rsidRPr="004421BD" w:rsidRDefault="00E60778" w:rsidP="009C233C">
            <w:pPr>
              <w:pStyle w:val="SemEspaamento"/>
              <w:rPr>
                <w:sz w:val="23"/>
                <w:szCs w:val="23"/>
              </w:rPr>
            </w:pPr>
            <w:r w:rsidRPr="004421BD">
              <w:rPr>
                <w:sz w:val="23"/>
                <w:szCs w:val="23"/>
              </w:rPr>
              <w:t xml:space="preserve">LEITE DESNATADO - Leite Desnatado Longa Vida Características Técnicas: Leite desnatado fluído, processado em usina de beneficiamento através do sistema Ultra High </w:t>
            </w:r>
            <w:proofErr w:type="spellStart"/>
            <w:r w:rsidRPr="004421BD">
              <w:rPr>
                <w:sz w:val="23"/>
                <w:szCs w:val="23"/>
              </w:rPr>
              <w:t>Temperature</w:t>
            </w:r>
            <w:proofErr w:type="spellEnd"/>
            <w:r w:rsidRPr="004421BD">
              <w:rPr>
                <w:sz w:val="23"/>
                <w:szCs w:val="23"/>
              </w:rPr>
              <w:t xml:space="preserve"> (UHT) com fiscalização permanente. O produto deve apresentar cor branca interior e sabor característico. Contendo 1L. Embalagem: Acondicionada em embalagem Tetra Pack ou Tetra </w:t>
            </w:r>
            <w:proofErr w:type="spellStart"/>
            <w:r w:rsidRPr="004421BD">
              <w:rPr>
                <w:sz w:val="23"/>
                <w:szCs w:val="23"/>
              </w:rPr>
              <w:t>BrickAsseptic</w:t>
            </w:r>
            <w:proofErr w:type="spellEnd"/>
            <w:r w:rsidRPr="004421BD">
              <w:rPr>
                <w:sz w:val="23"/>
                <w:szCs w:val="23"/>
              </w:rPr>
              <w:t>. Deverá trazer informações gerais, data de fabricação e validade bem visíveis e claras. As bordas do fecho de vedação da embalagem devem estar perfeitas, sem orifícios ou defeitos que prejudiquem a qualidade e o valor nutricional do produto. O produto não deverá apresentar sinais de sujidade, corpos estranhos ao produto, cor não característica do produto, sabor ácido intenso ou problemas de vedação da embalagem. Prazo de Validade: Mínimo de 3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EE87603"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18168340" w14:textId="77777777" w:rsidTr="00E60778">
        <w:tblPrEx>
          <w:jc w:val="left"/>
        </w:tblPrEx>
        <w:trPr>
          <w:trHeight w:val="275"/>
        </w:trPr>
        <w:tc>
          <w:tcPr>
            <w:tcW w:w="993" w:type="dxa"/>
            <w:shd w:val="clear" w:color="auto" w:fill="auto"/>
            <w:vAlign w:val="center"/>
          </w:tcPr>
          <w:p w14:paraId="6451D0C1" w14:textId="77777777" w:rsidR="00E60778" w:rsidRPr="004421BD" w:rsidRDefault="00E60778" w:rsidP="009C233C">
            <w:pPr>
              <w:pStyle w:val="SemEspaamento"/>
              <w:ind w:left="-120"/>
              <w:jc w:val="center"/>
              <w:rPr>
                <w:sz w:val="23"/>
                <w:szCs w:val="23"/>
              </w:rPr>
            </w:pPr>
            <w:r w:rsidRPr="004421BD">
              <w:rPr>
                <w:sz w:val="23"/>
                <w:szCs w:val="23"/>
              </w:rPr>
              <w:t>76</w:t>
            </w:r>
          </w:p>
        </w:tc>
        <w:tc>
          <w:tcPr>
            <w:tcW w:w="1270" w:type="dxa"/>
            <w:shd w:val="clear" w:color="auto" w:fill="auto"/>
            <w:vAlign w:val="center"/>
          </w:tcPr>
          <w:p w14:paraId="31C2677D"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0A08E50E"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nil"/>
              <w:right w:val="single" w:sz="8" w:space="0" w:color="auto"/>
            </w:tcBorders>
            <w:shd w:val="clear" w:color="auto" w:fill="auto"/>
            <w:vAlign w:val="center"/>
          </w:tcPr>
          <w:p w14:paraId="1247F7DF" w14:textId="77777777" w:rsidR="00E60778" w:rsidRPr="004421BD" w:rsidRDefault="00E60778" w:rsidP="009C233C">
            <w:pPr>
              <w:pStyle w:val="SemEspaamento"/>
              <w:rPr>
                <w:sz w:val="23"/>
                <w:szCs w:val="23"/>
              </w:rPr>
            </w:pPr>
            <w:r w:rsidRPr="004421BD">
              <w:rPr>
                <w:sz w:val="23"/>
                <w:szCs w:val="23"/>
              </w:rPr>
              <w:t xml:space="preserve">LEITE EM PÓ INTEGRAL - Leite em pó integral - instantâneo, tradicional, enriquecido com Ferro e Vitaminas </w:t>
            </w:r>
            <w:proofErr w:type="gramStart"/>
            <w:r w:rsidRPr="004421BD">
              <w:rPr>
                <w:sz w:val="23"/>
                <w:szCs w:val="23"/>
              </w:rPr>
              <w:t>A, C e D</w:t>
            </w:r>
            <w:proofErr w:type="gramEnd"/>
            <w:r w:rsidRPr="004421BD">
              <w:rPr>
                <w:sz w:val="23"/>
                <w:szCs w:val="23"/>
              </w:rPr>
              <w:t xml:space="preserve">, com teor de matéria gorda mínimo de 26%, integral - pacote ou lata de 400grs.  Composto de leite integral, enzima lactase, vitaminas e emulsificante; envasado em recipiente hermético e lacrado; e suas condições deverão estar de acordo com a Portaria 369/97 (mapa),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suas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 com validade mínima de 10 meses na data da entrega;</w:t>
            </w:r>
          </w:p>
        </w:tc>
        <w:tc>
          <w:tcPr>
            <w:tcW w:w="1701" w:type="dxa"/>
            <w:tcBorders>
              <w:top w:val="nil"/>
              <w:left w:val="single" w:sz="8" w:space="0" w:color="auto"/>
              <w:bottom w:val="nil"/>
              <w:right w:val="single" w:sz="8" w:space="0" w:color="auto"/>
            </w:tcBorders>
            <w:shd w:val="clear" w:color="auto" w:fill="auto"/>
            <w:vAlign w:val="center"/>
          </w:tcPr>
          <w:p w14:paraId="6DFCD8D0"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F24D41F" w14:textId="77777777" w:rsidTr="00E60778">
        <w:tblPrEx>
          <w:jc w:val="left"/>
        </w:tblPrEx>
        <w:trPr>
          <w:trHeight w:val="275"/>
        </w:trPr>
        <w:tc>
          <w:tcPr>
            <w:tcW w:w="993" w:type="dxa"/>
            <w:shd w:val="clear" w:color="auto" w:fill="auto"/>
            <w:vAlign w:val="center"/>
          </w:tcPr>
          <w:p w14:paraId="32B5E014" w14:textId="77777777" w:rsidR="00E60778" w:rsidRPr="004421BD" w:rsidRDefault="00E60778" w:rsidP="009C233C">
            <w:pPr>
              <w:pStyle w:val="SemEspaamento"/>
              <w:ind w:left="-120"/>
              <w:jc w:val="center"/>
              <w:rPr>
                <w:sz w:val="23"/>
                <w:szCs w:val="23"/>
              </w:rPr>
            </w:pPr>
            <w:r w:rsidRPr="004421BD">
              <w:rPr>
                <w:sz w:val="23"/>
                <w:szCs w:val="23"/>
              </w:rPr>
              <w:t>77</w:t>
            </w:r>
          </w:p>
        </w:tc>
        <w:tc>
          <w:tcPr>
            <w:tcW w:w="1270" w:type="dxa"/>
            <w:shd w:val="clear" w:color="auto" w:fill="auto"/>
            <w:vAlign w:val="center"/>
          </w:tcPr>
          <w:p w14:paraId="06623117"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00020053"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single" w:sz="4" w:space="0" w:color="auto"/>
              <w:left w:val="single" w:sz="8" w:space="0" w:color="auto"/>
              <w:bottom w:val="single" w:sz="8" w:space="0" w:color="auto"/>
              <w:right w:val="single" w:sz="8" w:space="0" w:color="auto"/>
            </w:tcBorders>
            <w:shd w:val="clear" w:color="auto" w:fill="auto"/>
            <w:vAlign w:val="center"/>
          </w:tcPr>
          <w:p w14:paraId="67D30FC5" w14:textId="77777777" w:rsidR="00E60778" w:rsidRPr="004421BD" w:rsidRDefault="00E60778" w:rsidP="009C233C">
            <w:pPr>
              <w:pStyle w:val="SemEspaamento"/>
              <w:rPr>
                <w:sz w:val="23"/>
                <w:szCs w:val="23"/>
              </w:rPr>
            </w:pPr>
            <w:r w:rsidRPr="004421BD">
              <w:rPr>
                <w:sz w:val="23"/>
                <w:szCs w:val="23"/>
              </w:rPr>
              <w:t xml:space="preserve">LEITE EM PÓ INTEGRAL SEM LACTOSE - sem lactose, enzima lactase, vitaminas (A, </w:t>
            </w:r>
            <w:proofErr w:type="gramStart"/>
            <w:r w:rsidRPr="004421BD">
              <w:rPr>
                <w:sz w:val="23"/>
                <w:szCs w:val="23"/>
              </w:rPr>
              <w:t>D, e C</w:t>
            </w:r>
            <w:proofErr w:type="gramEnd"/>
            <w:r w:rsidRPr="004421BD">
              <w:rPr>
                <w:sz w:val="23"/>
                <w:szCs w:val="23"/>
              </w:rPr>
              <w:t>) e minerais (ferro e zinco) e estabilizante trifosfato de sódio, monofosfato de sódio, difosfato de sódio e citrato de sódio, isento de lactose e glúten. Embalagem contendo 400g.</w:t>
            </w:r>
          </w:p>
        </w:tc>
        <w:tc>
          <w:tcPr>
            <w:tcW w:w="1701" w:type="dxa"/>
            <w:tcBorders>
              <w:top w:val="single" w:sz="4" w:space="0" w:color="auto"/>
              <w:left w:val="single" w:sz="8" w:space="0" w:color="auto"/>
              <w:bottom w:val="single" w:sz="8" w:space="0" w:color="auto"/>
              <w:right w:val="single" w:sz="8" w:space="0" w:color="auto"/>
            </w:tcBorders>
            <w:shd w:val="clear" w:color="auto" w:fill="auto"/>
            <w:vAlign w:val="center"/>
          </w:tcPr>
          <w:p w14:paraId="2710EB6F"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BB200D3" w14:textId="77777777" w:rsidTr="00E60778">
        <w:tblPrEx>
          <w:jc w:val="left"/>
        </w:tblPrEx>
        <w:trPr>
          <w:trHeight w:val="275"/>
        </w:trPr>
        <w:tc>
          <w:tcPr>
            <w:tcW w:w="993" w:type="dxa"/>
            <w:shd w:val="clear" w:color="auto" w:fill="auto"/>
            <w:vAlign w:val="center"/>
          </w:tcPr>
          <w:p w14:paraId="52EA7816" w14:textId="77777777" w:rsidR="00E60778" w:rsidRPr="004421BD" w:rsidRDefault="00E60778" w:rsidP="009C233C">
            <w:pPr>
              <w:pStyle w:val="SemEspaamento"/>
              <w:ind w:left="-120"/>
              <w:jc w:val="center"/>
              <w:rPr>
                <w:sz w:val="23"/>
                <w:szCs w:val="23"/>
              </w:rPr>
            </w:pPr>
            <w:r w:rsidRPr="004421BD">
              <w:rPr>
                <w:sz w:val="23"/>
                <w:szCs w:val="23"/>
              </w:rPr>
              <w:lastRenderedPageBreak/>
              <w:t>78</w:t>
            </w:r>
          </w:p>
        </w:tc>
        <w:tc>
          <w:tcPr>
            <w:tcW w:w="1270" w:type="dxa"/>
            <w:shd w:val="clear" w:color="auto" w:fill="auto"/>
            <w:vAlign w:val="center"/>
          </w:tcPr>
          <w:p w14:paraId="080DC122" w14:textId="77777777" w:rsidR="00E60778" w:rsidRPr="004421BD" w:rsidRDefault="00E60778" w:rsidP="009C233C">
            <w:pPr>
              <w:pStyle w:val="SemEspaamento"/>
              <w:jc w:val="center"/>
              <w:rPr>
                <w:sz w:val="23"/>
                <w:szCs w:val="23"/>
              </w:rPr>
            </w:pPr>
            <w:r w:rsidRPr="004421BD">
              <w:rPr>
                <w:sz w:val="23"/>
                <w:szCs w:val="23"/>
              </w:rPr>
              <w:t>5.000</w:t>
            </w:r>
          </w:p>
        </w:tc>
        <w:tc>
          <w:tcPr>
            <w:tcW w:w="1418" w:type="dxa"/>
            <w:shd w:val="clear" w:color="auto" w:fill="auto"/>
            <w:vAlign w:val="center"/>
          </w:tcPr>
          <w:p w14:paraId="12B6E05D"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0CCA0D4E" w14:textId="77777777" w:rsidR="00E60778" w:rsidRPr="004421BD" w:rsidRDefault="00E60778" w:rsidP="009C233C">
            <w:pPr>
              <w:pStyle w:val="SemEspaamento"/>
              <w:rPr>
                <w:sz w:val="23"/>
                <w:szCs w:val="23"/>
              </w:rPr>
            </w:pPr>
            <w:r w:rsidRPr="004421BD">
              <w:rPr>
                <w:sz w:val="23"/>
                <w:szCs w:val="23"/>
              </w:rPr>
              <w:t>LEITE PASTEURIZADO - Leite Pasteurizado - integral, Tipo C. O leite deve ser entregue com suas características organolépticas mantidas (cor branca e leitosa liquido homogêneo e sabor característico) em embalagens de saquinhos plásticos, contendo 1 litro cada. Manter a refrigeração até o momento da entrega de até 10ºC.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3E6D21AF"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C50A17B" w14:textId="77777777" w:rsidTr="00E60778">
        <w:tblPrEx>
          <w:jc w:val="left"/>
        </w:tblPrEx>
        <w:trPr>
          <w:trHeight w:val="275"/>
        </w:trPr>
        <w:tc>
          <w:tcPr>
            <w:tcW w:w="993" w:type="dxa"/>
            <w:shd w:val="clear" w:color="auto" w:fill="auto"/>
            <w:vAlign w:val="center"/>
          </w:tcPr>
          <w:p w14:paraId="76D69F14" w14:textId="77777777" w:rsidR="00E60778" w:rsidRPr="004421BD" w:rsidRDefault="00E60778" w:rsidP="009C233C">
            <w:pPr>
              <w:pStyle w:val="SemEspaamento"/>
              <w:ind w:left="-120"/>
              <w:jc w:val="center"/>
              <w:rPr>
                <w:sz w:val="23"/>
                <w:szCs w:val="23"/>
              </w:rPr>
            </w:pPr>
            <w:r w:rsidRPr="004421BD">
              <w:rPr>
                <w:sz w:val="23"/>
                <w:szCs w:val="23"/>
              </w:rPr>
              <w:t>79</w:t>
            </w:r>
          </w:p>
        </w:tc>
        <w:tc>
          <w:tcPr>
            <w:tcW w:w="1270" w:type="dxa"/>
            <w:shd w:val="clear" w:color="auto" w:fill="auto"/>
            <w:vAlign w:val="center"/>
          </w:tcPr>
          <w:p w14:paraId="22A1A8FF" w14:textId="77777777" w:rsidR="00E60778" w:rsidRPr="004421BD" w:rsidRDefault="00E60778" w:rsidP="009C233C">
            <w:pPr>
              <w:pStyle w:val="SemEspaamento"/>
              <w:jc w:val="center"/>
              <w:rPr>
                <w:sz w:val="23"/>
                <w:szCs w:val="23"/>
              </w:rPr>
            </w:pPr>
            <w:r w:rsidRPr="004421BD">
              <w:rPr>
                <w:sz w:val="23"/>
                <w:szCs w:val="23"/>
              </w:rPr>
              <w:t>5.000</w:t>
            </w:r>
          </w:p>
        </w:tc>
        <w:tc>
          <w:tcPr>
            <w:tcW w:w="1418" w:type="dxa"/>
            <w:shd w:val="clear" w:color="auto" w:fill="auto"/>
            <w:vAlign w:val="center"/>
          </w:tcPr>
          <w:p w14:paraId="2EDCF350"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6D6F1223" w14:textId="77777777" w:rsidR="00E60778" w:rsidRPr="004421BD" w:rsidRDefault="00E60778" w:rsidP="009C233C">
            <w:pPr>
              <w:pStyle w:val="SemEspaamento"/>
              <w:rPr>
                <w:sz w:val="23"/>
                <w:szCs w:val="23"/>
              </w:rPr>
            </w:pPr>
            <w:r w:rsidRPr="004421BD">
              <w:rPr>
                <w:sz w:val="23"/>
                <w:szCs w:val="23"/>
              </w:rPr>
              <w:t xml:space="preserve">LEITE UHT INTEGRAL - de 1 litro contendo número do registro no S.I.F. ministério da agricultura/SIF/DIPOA. Embalagem primária: embalagem asséptica tetra </w:t>
            </w:r>
            <w:proofErr w:type="spellStart"/>
            <w:r w:rsidRPr="004421BD">
              <w:rPr>
                <w:sz w:val="23"/>
                <w:szCs w:val="23"/>
              </w:rPr>
              <w:t>brik</w:t>
            </w:r>
            <w:proofErr w:type="spellEnd"/>
            <w:r w:rsidRPr="004421BD">
              <w:rPr>
                <w:sz w:val="23"/>
                <w:szCs w:val="23"/>
              </w:rPr>
              <w:t xml:space="preserve"> base - tetra </w:t>
            </w:r>
            <w:proofErr w:type="spellStart"/>
            <w:r w:rsidRPr="004421BD">
              <w:rPr>
                <w:sz w:val="23"/>
                <w:szCs w:val="23"/>
              </w:rPr>
              <w:t>pak</w:t>
            </w:r>
            <w:proofErr w:type="spellEnd"/>
            <w:r w:rsidRPr="004421BD">
              <w:rPr>
                <w:sz w:val="23"/>
                <w:szCs w:val="23"/>
              </w:rPr>
              <w:t xml:space="preserve"> ® Prazo de validade: 4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917ACE5"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A924C98" w14:textId="77777777" w:rsidTr="00E60778">
        <w:tblPrEx>
          <w:jc w:val="left"/>
        </w:tblPrEx>
        <w:trPr>
          <w:trHeight w:val="275"/>
        </w:trPr>
        <w:tc>
          <w:tcPr>
            <w:tcW w:w="993" w:type="dxa"/>
            <w:shd w:val="clear" w:color="auto" w:fill="auto"/>
            <w:vAlign w:val="center"/>
          </w:tcPr>
          <w:p w14:paraId="3C4FF926" w14:textId="77777777" w:rsidR="00E60778" w:rsidRPr="004421BD" w:rsidRDefault="00E60778" w:rsidP="009C233C">
            <w:pPr>
              <w:pStyle w:val="SemEspaamento"/>
              <w:ind w:left="-120"/>
              <w:jc w:val="center"/>
              <w:rPr>
                <w:sz w:val="23"/>
                <w:szCs w:val="23"/>
              </w:rPr>
            </w:pPr>
            <w:r w:rsidRPr="004421BD">
              <w:rPr>
                <w:sz w:val="23"/>
                <w:szCs w:val="23"/>
              </w:rPr>
              <w:t>80</w:t>
            </w:r>
          </w:p>
        </w:tc>
        <w:tc>
          <w:tcPr>
            <w:tcW w:w="1270" w:type="dxa"/>
            <w:shd w:val="clear" w:color="auto" w:fill="auto"/>
            <w:vAlign w:val="center"/>
          </w:tcPr>
          <w:p w14:paraId="6315FE3F"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5DC78FC0"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BE2A2EC" w14:textId="77777777" w:rsidR="00E60778" w:rsidRPr="004421BD" w:rsidRDefault="00E60778" w:rsidP="009C233C">
            <w:pPr>
              <w:pStyle w:val="SemEspaamento"/>
              <w:rPr>
                <w:sz w:val="23"/>
                <w:szCs w:val="23"/>
              </w:rPr>
            </w:pPr>
            <w:r w:rsidRPr="004421BD">
              <w:rPr>
                <w:sz w:val="23"/>
                <w:szCs w:val="23"/>
              </w:rPr>
              <w:t xml:space="preserve">LENTILHA - </w:t>
            </w:r>
            <w:proofErr w:type="spellStart"/>
            <w:r w:rsidRPr="004421BD">
              <w:rPr>
                <w:sz w:val="23"/>
                <w:szCs w:val="23"/>
              </w:rPr>
              <w:t>Pct</w:t>
            </w:r>
            <w:proofErr w:type="spellEnd"/>
            <w:r w:rsidRPr="004421BD">
              <w:rPr>
                <w:sz w:val="23"/>
                <w:szCs w:val="23"/>
              </w:rPr>
              <w:t xml:space="preserve">. 500 </w:t>
            </w:r>
            <w:proofErr w:type="spellStart"/>
            <w:r w:rsidRPr="004421BD">
              <w:rPr>
                <w:sz w:val="23"/>
                <w:szCs w:val="23"/>
              </w:rPr>
              <w:t>grs</w:t>
            </w:r>
            <w:proofErr w:type="spellEnd"/>
            <w:r w:rsidRPr="004421BD">
              <w:rPr>
                <w:sz w:val="23"/>
                <w:szCs w:val="23"/>
              </w:rPr>
              <w:t xml:space="preserve"> – 1ª qualidade, grãos novos, limpos e secos. Não devem apresentar: mofo, murchos e sem brilho.</w:t>
            </w:r>
          </w:p>
        </w:tc>
        <w:tc>
          <w:tcPr>
            <w:tcW w:w="1701" w:type="dxa"/>
            <w:tcBorders>
              <w:top w:val="nil"/>
              <w:left w:val="single" w:sz="8" w:space="0" w:color="auto"/>
              <w:bottom w:val="single" w:sz="8" w:space="0" w:color="auto"/>
              <w:right w:val="single" w:sz="8" w:space="0" w:color="auto"/>
            </w:tcBorders>
            <w:shd w:val="clear" w:color="auto" w:fill="auto"/>
            <w:vAlign w:val="center"/>
          </w:tcPr>
          <w:p w14:paraId="50912055"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51D30D77" w14:textId="77777777" w:rsidTr="00E60778">
        <w:tblPrEx>
          <w:jc w:val="left"/>
        </w:tblPrEx>
        <w:trPr>
          <w:trHeight w:val="275"/>
        </w:trPr>
        <w:tc>
          <w:tcPr>
            <w:tcW w:w="993" w:type="dxa"/>
            <w:shd w:val="clear" w:color="auto" w:fill="auto"/>
            <w:vAlign w:val="center"/>
          </w:tcPr>
          <w:p w14:paraId="09915CC2" w14:textId="77777777" w:rsidR="00E60778" w:rsidRPr="004421BD" w:rsidRDefault="00E60778" w:rsidP="009C233C">
            <w:pPr>
              <w:pStyle w:val="SemEspaamento"/>
              <w:ind w:left="-120"/>
              <w:jc w:val="center"/>
              <w:rPr>
                <w:sz w:val="23"/>
                <w:szCs w:val="23"/>
              </w:rPr>
            </w:pPr>
            <w:r w:rsidRPr="004421BD">
              <w:rPr>
                <w:sz w:val="23"/>
                <w:szCs w:val="23"/>
              </w:rPr>
              <w:t>81</w:t>
            </w:r>
          </w:p>
        </w:tc>
        <w:tc>
          <w:tcPr>
            <w:tcW w:w="1270" w:type="dxa"/>
            <w:shd w:val="clear" w:color="auto" w:fill="auto"/>
            <w:vAlign w:val="center"/>
          </w:tcPr>
          <w:p w14:paraId="28A0236B"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227B8867"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82CAAA9" w14:textId="77777777" w:rsidR="00E60778" w:rsidRPr="004421BD" w:rsidRDefault="00E60778" w:rsidP="009C233C">
            <w:pPr>
              <w:pStyle w:val="SemEspaamento"/>
              <w:rPr>
                <w:sz w:val="23"/>
                <w:szCs w:val="23"/>
              </w:rPr>
            </w:pPr>
            <w:r w:rsidRPr="004421BD">
              <w:rPr>
                <w:sz w:val="23"/>
                <w:szCs w:val="23"/>
              </w:rPr>
              <w:t>LIMÃO - In Natura, 1ª qualidade - fresco, com caldo. peso médio 60 g, casca lisa livre de fungos. Não pode estar: podridão, dano por praga, ferimento</w:t>
            </w:r>
          </w:p>
        </w:tc>
        <w:tc>
          <w:tcPr>
            <w:tcW w:w="1701" w:type="dxa"/>
            <w:tcBorders>
              <w:top w:val="nil"/>
              <w:left w:val="single" w:sz="8" w:space="0" w:color="auto"/>
              <w:bottom w:val="single" w:sz="8" w:space="0" w:color="auto"/>
              <w:right w:val="single" w:sz="8" w:space="0" w:color="auto"/>
            </w:tcBorders>
            <w:shd w:val="clear" w:color="auto" w:fill="auto"/>
            <w:vAlign w:val="center"/>
          </w:tcPr>
          <w:p w14:paraId="649C0E0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BE27108" w14:textId="77777777" w:rsidTr="00E60778">
        <w:tblPrEx>
          <w:jc w:val="left"/>
        </w:tblPrEx>
        <w:trPr>
          <w:trHeight w:val="275"/>
        </w:trPr>
        <w:tc>
          <w:tcPr>
            <w:tcW w:w="993" w:type="dxa"/>
            <w:shd w:val="clear" w:color="auto" w:fill="auto"/>
            <w:vAlign w:val="center"/>
          </w:tcPr>
          <w:p w14:paraId="28B86FCA" w14:textId="77777777" w:rsidR="00E60778" w:rsidRPr="004421BD" w:rsidRDefault="00E60778" w:rsidP="009C233C">
            <w:pPr>
              <w:pStyle w:val="SemEspaamento"/>
              <w:ind w:left="-120"/>
              <w:jc w:val="center"/>
              <w:rPr>
                <w:sz w:val="23"/>
                <w:szCs w:val="23"/>
              </w:rPr>
            </w:pPr>
            <w:r w:rsidRPr="004421BD">
              <w:rPr>
                <w:sz w:val="23"/>
                <w:szCs w:val="23"/>
              </w:rPr>
              <w:t>82</w:t>
            </w:r>
          </w:p>
        </w:tc>
        <w:tc>
          <w:tcPr>
            <w:tcW w:w="1270" w:type="dxa"/>
            <w:shd w:val="clear" w:color="auto" w:fill="auto"/>
            <w:vAlign w:val="center"/>
          </w:tcPr>
          <w:p w14:paraId="46A55EE4" w14:textId="77777777" w:rsidR="00E60778" w:rsidRPr="004421BD" w:rsidRDefault="00E60778" w:rsidP="009C233C">
            <w:pPr>
              <w:pStyle w:val="SemEspaamento"/>
              <w:jc w:val="center"/>
              <w:rPr>
                <w:sz w:val="23"/>
                <w:szCs w:val="23"/>
              </w:rPr>
            </w:pPr>
            <w:r w:rsidRPr="004421BD">
              <w:rPr>
                <w:sz w:val="23"/>
                <w:szCs w:val="23"/>
              </w:rPr>
              <w:t>150</w:t>
            </w:r>
          </w:p>
        </w:tc>
        <w:tc>
          <w:tcPr>
            <w:tcW w:w="1418" w:type="dxa"/>
            <w:shd w:val="clear" w:color="auto" w:fill="auto"/>
            <w:vAlign w:val="center"/>
          </w:tcPr>
          <w:p w14:paraId="513627BF"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59F98D7" w14:textId="77777777" w:rsidR="00E60778" w:rsidRPr="004421BD" w:rsidRDefault="00E60778" w:rsidP="009C233C">
            <w:pPr>
              <w:pStyle w:val="SemEspaamento"/>
              <w:rPr>
                <w:sz w:val="23"/>
                <w:szCs w:val="23"/>
              </w:rPr>
            </w:pPr>
            <w:r w:rsidRPr="004421BD">
              <w:rPr>
                <w:sz w:val="23"/>
                <w:szCs w:val="23"/>
              </w:rPr>
              <w:t xml:space="preserve">LINGUIÇA CALABRESA - ALIMENTO NÃO UTILIZADO PARA ALIMENTAÇÃO ESCOLAR CONFORME RESOLUÇÃO 6 DE </w:t>
            </w:r>
            <w:proofErr w:type="gramStart"/>
            <w:r w:rsidRPr="004421BD">
              <w:rPr>
                <w:sz w:val="23"/>
                <w:szCs w:val="23"/>
              </w:rPr>
              <w:t>8  DE</w:t>
            </w:r>
            <w:proofErr w:type="gramEnd"/>
            <w:r w:rsidRPr="004421BD">
              <w:rPr>
                <w:sz w:val="23"/>
                <w:szCs w:val="23"/>
              </w:rPr>
              <w:t xml:space="preserve"> MAIO DE 2020. Linguiça tipo calabresa - Defumada, tipo calabresa, preparada com carne não mista, toucinho e condimentos, com aspecto normal, firme, sem umidade, não pegajosa, isenta de sujidades, parasitas e larvas, mantida em temperatura e refrigeração adequada, acondicionada em saco de polietileno.</w:t>
            </w:r>
          </w:p>
        </w:tc>
        <w:tc>
          <w:tcPr>
            <w:tcW w:w="1701" w:type="dxa"/>
            <w:tcBorders>
              <w:top w:val="nil"/>
              <w:left w:val="single" w:sz="8" w:space="0" w:color="auto"/>
              <w:bottom w:val="single" w:sz="8" w:space="0" w:color="auto"/>
              <w:right w:val="single" w:sz="8" w:space="0" w:color="auto"/>
            </w:tcBorders>
            <w:shd w:val="clear" w:color="auto" w:fill="auto"/>
            <w:vAlign w:val="center"/>
          </w:tcPr>
          <w:p w14:paraId="76B72A6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00AA60E" w14:textId="77777777" w:rsidTr="00E60778">
        <w:tblPrEx>
          <w:jc w:val="left"/>
        </w:tblPrEx>
        <w:trPr>
          <w:trHeight w:val="275"/>
        </w:trPr>
        <w:tc>
          <w:tcPr>
            <w:tcW w:w="993" w:type="dxa"/>
            <w:shd w:val="clear" w:color="auto" w:fill="auto"/>
            <w:vAlign w:val="center"/>
          </w:tcPr>
          <w:p w14:paraId="691721FC" w14:textId="77777777" w:rsidR="00E60778" w:rsidRPr="004421BD" w:rsidRDefault="00E60778" w:rsidP="009C233C">
            <w:pPr>
              <w:pStyle w:val="SemEspaamento"/>
              <w:ind w:left="-120"/>
              <w:jc w:val="center"/>
              <w:rPr>
                <w:sz w:val="23"/>
                <w:szCs w:val="23"/>
              </w:rPr>
            </w:pPr>
            <w:r w:rsidRPr="004421BD">
              <w:rPr>
                <w:sz w:val="23"/>
                <w:szCs w:val="23"/>
              </w:rPr>
              <w:t>83</w:t>
            </w:r>
          </w:p>
        </w:tc>
        <w:tc>
          <w:tcPr>
            <w:tcW w:w="1270" w:type="dxa"/>
            <w:shd w:val="clear" w:color="auto" w:fill="auto"/>
            <w:vAlign w:val="center"/>
          </w:tcPr>
          <w:p w14:paraId="377FB7E9" w14:textId="77777777" w:rsidR="00E60778" w:rsidRPr="004421BD" w:rsidRDefault="00E60778" w:rsidP="009C233C">
            <w:pPr>
              <w:pStyle w:val="SemEspaamento"/>
              <w:jc w:val="center"/>
              <w:rPr>
                <w:sz w:val="23"/>
                <w:szCs w:val="23"/>
              </w:rPr>
            </w:pPr>
            <w:r w:rsidRPr="004421BD">
              <w:rPr>
                <w:sz w:val="23"/>
                <w:szCs w:val="23"/>
              </w:rPr>
              <w:t>5.000</w:t>
            </w:r>
          </w:p>
        </w:tc>
        <w:tc>
          <w:tcPr>
            <w:tcW w:w="1418" w:type="dxa"/>
            <w:shd w:val="clear" w:color="auto" w:fill="auto"/>
            <w:vAlign w:val="center"/>
          </w:tcPr>
          <w:p w14:paraId="39BF26AF"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53BD486" w14:textId="77777777" w:rsidR="00E60778" w:rsidRPr="004421BD" w:rsidRDefault="00E60778" w:rsidP="009C233C">
            <w:pPr>
              <w:pStyle w:val="SemEspaamento"/>
              <w:rPr>
                <w:sz w:val="23"/>
                <w:szCs w:val="23"/>
              </w:rPr>
            </w:pPr>
            <w:r w:rsidRPr="004421BD">
              <w:rPr>
                <w:sz w:val="23"/>
                <w:szCs w:val="23"/>
              </w:rPr>
              <w:t>MAÇÃ- - Tipo: Fuji - 1ª qualidade - fresca. Coloração da casca vermelha e uniforme, sem apresentar defeito na polpa, sem ferimentos, sem podridão ou amassado. Tamanho uniforme, cada unidade não pode exceder 100 gramas.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1355076D"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DCA635F" w14:textId="77777777" w:rsidTr="00E60778">
        <w:tblPrEx>
          <w:jc w:val="left"/>
        </w:tblPrEx>
        <w:trPr>
          <w:trHeight w:val="275"/>
        </w:trPr>
        <w:tc>
          <w:tcPr>
            <w:tcW w:w="993" w:type="dxa"/>
            <w:shd w:val="clear" w:color="auto" w:fill="auto"/>
            <w:vAlign w:val="center"/>
          </w:tcPr>
          <w:p w14:paraId="73914F88" w14:textId="77777777" w:rsidR="00E60778" w:rsidRPr="004421BD" w:rsidRDefault="00E60778" w:rsidP="009C233C">
            <w:pPr>
              <w:pStyle w:val="SemEspaamento"/>
              <w:ind w:left="-120"/>
              <w:jc w:val="center"/>
              <w:rPr>
                <w:sz w:val="23"/>
                <w:szCs w:val="23"/>
              </w:rPr>
            </w:pPr>
            <w:r w:rsidRPr="004421BD">
              <w:rPr>
                <w:sz w:val="23"/>
                <w:szCs w:val="23"/>
              </w:rPr>
              <w:t>84</w:t>
            </w:r>
          </w:p>
        </w:tc>
        <w:tc>
          <w:tcPr>
            <w:tcW w:w="1270" w:type="dxa"/>
            <w:shd w:val="clear" w:color="auto" w:fill="auto"/>
            <w:vAlign w:val="center"/>
          </w:tcPr>
          <w:p w14:paraId="28A51C8D"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614528B5"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35379FA4" w14:textId="77777777" w:rsidR="00E60778" w:rsidRPr="004421BD" w:rsidRDefault="00E60778" w:rsidP="009C233C">
            <w:pPr>
              <w:pStyle w:val="SemEspaamento"/>
              <w:rPr>
                <w:sz w:val="23"/>
                <w:szCs w:val="23"/>
              </w:rPr>
            </w:pPr>
            <w:r w:rsidRPr="004421BD">
              <w:rPr>
                <w:sz w:val="23"/>
                <w:szCs w:val="23"/>
              </w:rPr>
              <w:t xml:space="preserve">MACARRÃO TIPO ALFABETO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e/ou farinha de trigo enriquecida com ferro e ácido fólico e corante de cúrcuma e urucum. SEM OVOS</w:t>
            </w:r>
          </w:p>
        </w:tc>
        <w:tc>
          <w:tcPr>
            <w:tcW w:w="1701" w:type="dxa"/>
            <w:tcBorders>
              <w:top w:val="nil"/>
              <w:left w:val="single" w:sz="8" w:space="0" w:color="auto"/>
              <w:bottom w:val="single" w:sz="8" w:space="0" w:color="auto"/>
              <w:right w:val="single" w:sz="8" w:space="0" w:color="auto"/>
            </w:tcBorders>
            <w:shd w:val="clear" w:color="auto" w:fill="auto"/>
            <w:vAlign w:val="center"/>
          </w:tcPr>
          <w:p w14:paraId="31F42208"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14B312F" w14:textId="77777777" w:rsidTr="00E60778">
        <w:tblPrEx>
          <w:jc w:val="left"/>
        </w:tblPrEx>
        <w:trPr>
          <w:trHeight w:val="275"/>
        </w:trPr>
        <w:tc>
          <w:tcPr>
            <w:tcW w:w="993" w:type="dxa"/>
            <w:shd w:val="clear" w:color="auto" w:fill="auto"/>
            <w:vAlign w:val="center"/>
          </w:tcPr>
          <w:p w14:paraId="585324E1" w14:textId="77777777" w:rsidR="00E60778" w:rsidRPr="004421BD" w:rsidRDefault="00E60778" w:rsidP="009C233C">
            <w:pPr>
              <w:pStyle w:val="SemEspaamento"/>
              <w:ind w:left="-120"/>
              <w:jc w:val="center"/>
              <w:rPr>
                <w:sz w:val="23"/>
                <w:szCs w:val="23"/>
              </w:rPr>
            </w:pPr>
            <w:r w:rsidRPr="004421BD">
              <w:rPr>
                <w:sz w:val="23"/>
                <w:szCs w:val="23"/>
              </w:rPr>
              <w:t>85</w:t>
            </w:r>
          </w:p>
        </w:tc>
        <w:tc>
          <w:tcPr>
            <w:tcW w:w="1270" w:type="dxa"/>
            <w:shd w:val="clear" w:color="auto" w:fill="auto"/>
            <w:vAlign w:val="center"/>
          </w:tcPr>
          <w:p w14:paraId="08BA9ED6"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7A6C3C13"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254997EB" w14:textId="77777777" w:rsidR="00E60778" w:rsidRPr="004421BD" w:rsidRDefault="00E60778" w:rsidP="009C233C">
            <w:pPr>
              <w:pStyle w:val="SemEspaamento"/>
              <w:rPr>
                <w:sz w:val="23"/>
                <w:szCs w:val="23"/>
              </w:rPr>
            </w:pPr>
            <w:r w:rsidRPr="004421BD">
              <w:rPr>
                <w:sz w:val="23"/>
                <w:szCs w:val="23"/>
              </w:rPr>
              <w:t xml:space="preserve">MACARRÃO TIPO CONCHINHA - </w:t>
            </w:r>
            <w:proofErr w:type="spellStart"/>
            <w:r w:rsidRPr="004421BD">
              <w:rPr>
                <w:sz w:val="23"/>
                <w:szCs w:val="23"/>
              </w:rPr>
              <w:t>Pct</w:t>
            </w:r>
            <w:proofErr w:type="spellEnd"/>
            <w:r w:rsidRPr="004421BD">
              <w:rPr>
                <w:sz w:val="23"/>
                <w:szCs w:val="23"/>
              </w:rPr>
              <w:t xml:space="preserve"> de 500 grs. – 1ª Qualidade, tipo conchinha sem ovos. Ingredientes: sêmola de trigo enriquecida com fero e ácido fólico (vit. B9) e corantes naturais: cúrcuma e urucum.</w:t>
            </w:r>
          </w:p>
        </w:tc>
        <w:tc>
          <w:tcPr>
            <w:tcW w:w="1701" w:type="dxa"/>
            <w:tcBorders>
              <w:top w:val="nil"/>
              <w:left w:val="single" w:sz="8" w:space="0" w:color="auto"/>
              <w:bottom w:val="single" w:sz="8" w:space="0" w:color="auto"/>
              <w:right w:val="single" w:sz="8" w:space="0" w:color="auto"/>
            </w:tcBorders>
            <w:shd w:val="clear" w:color="auto" w:fill="auto"/>
            <w:vAlign w:val="center"/>
          </w:tcPr>
          <w:p w14:paraId="1355E552"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B3F12E9" w14:textId="77777777" w:rsidTr="00E60778">
        <w:tblPrEx>
          <w:jc w:val="left"/>
        </w:tblPrEx>
        <w:trPr>
          <w:trHeight w:val="275"/>
        </w:trPr>
        <w:tc>
          <w:tcPr>
            <w:tcW w:w="993" w:type="dxa"/>
            <w:shd w:val="clear" w:color="auto" w:fill="auto"/>
            <w:vAlign w:val="center"/>
          </w:tcPr>
          <w:p w14:paraId="1CAAD355" w14:textId="77777777" w:rsidR="00E60778" w:rsidRPr="004421BD" w:rsidRDefault="00E60778" w:rsidP="009C233C">
            <w:pPr>
              <w:pStyle w:val="SemEspaamento"/>
              <w:ind w:left="-120"/>
              <w:jc w:val="center"/>
              <w:rPr>
                <w:sz w:val="23"/>
                <w:szCs w:val="23"/>
              </w:rPr>
            </w:pPr>
            <w:r w:rsidRPr="004421BD">
              <w:rPr>
                <w:sz w:val="23"/>
                <w:szCs w:val="23"/>
              </w:rPr>
              <w:t>86</w:t>
            </w:r>
          </w:p>
        </w:tc>
        <w:tc>
          <w:tcPr>
            <w:tcW w:w="1270" w:type="dxa"/>
            <w:shd w:val="clear" w:color="auto" w:fill="auto"/>
            <w:vAlign w:val="center"/>
          </w:tcPr>
          <w:p w14:paraId="607A3600"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4B767AD6"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1B533F9B" w14:textId="77777777" w:rsidR="00E60778" w:rsidRPr="004421BD" w:rsidRDefault="00E60778" w:rsidP="009C233C">
            <w:pPr>
              <w:pStyle w:val="SemEspaamento"/>
              <w:rPr>
                <w:sz w:val="23"/>
                <w:szCs w:val="23"/>
              </w:rPr>
            </w:pPr>
            <w:r w:rsidRPr="004421BD">
              <w:rPr>
                <w:sz w:val="23"/>
                <w:szCs w:val="23"/>
              </w:rPr>
              <w:t xml:space="preserve">MACARRÃO - TIPO AVE MARIA - SEM OVOS - </w:t>
            </w:r>
            <w:proofErr w:type="spellStart"/>
            <w:r w:rsidRPr="004421BD">
              <w:rPr>
                <w:sz w:val="23"/>
                <w:szCs w:val="23"/>
              </w:rPr>
              <w:t>Pct</w:t>
            </w:r>
            <w:proofErr w:type="spellEnd"/>
            <w:r w:rsidRPr="004421BD">
              <w:rPr>
                <w:sz w:val="23"/>
                <w:szCs w:val="23"/>
              </w:rPr>
              <w:t xml:space="preserve">. de 500 grs. - 1ª Qualidade. Ingredientes: sêmola de trigo enriquecida com ferro e ácido fólico (vitamina B9), farinha de trigo enriquecida com ferro e ácido fólico e corante de cúrcuma e urucum. Deve conter </w:t>
            </w:r>
            <w:r w:rsidRPr="004421BD">
              <w:rPr>
                <w:sz w:val="23"/>
                <w:szCs w:val="23"/>
              </w:rPr>
              <w:lastRenderedPageBreak/>
              <w:t>acima de 8,0 g de proteína e 2,0 g de fibras em 80 g do produto. Contém glúten. Pode conter traços de ovos.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3BBEB4F"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658C1414" w14:textId="77777777" w:rsidTr="00E60778">
        <w:tblPrEx>
          <w:jc w:val="left"/>
        </w:tblPrEx>
        <w:trPr>
          <w:trHeight w:val="275"/>
        </w:trPr>
        <w:tc>
          <w:tcPr>
            <w:tcW w:w="993" w:type="dxa"/>
            <w:shd w:val="clear" w:color="auto" w:fill="auto"/>
            <w:vAlign w:val="center"/>
          </w:tcPr>
          <w:p w14:paraId="7DC54CFB" w14:textId="77777777" w:rsidR="00E60778" w:rsidRPr="004421BD" w:rsidRDefault="00E60778" w:rsidP="009C233C">
            <w:pPr>
              <w:pStyle w:val="SemEspaamento"/>
              <w:ind w:left="-120"/>
              <w:jc w:val="center"/>
              <w:rPr>
                <w:sz w:val="23"/>
                <w:szCs w:val="23"/>
              </w:rPr>
            </w:pPr>
            <w:r w:rsidRPr="004421BD">
              <w:rPr>
                <w:sz w:val="23"/>
                <w:szCs w:val="23"/>
              </w:rPr>
              <w:t>87</w:t>
            </w:r>
          </w:p>
        </w:tc>
        <w:tc>
          <w:tcPr>
            <w:tcW w:w="1270" w:type="dxa"/>
            <w:shd w:val="clear" w:color="auto" w:fill="auto"/>
            <w:vAlign w:val="center"/>
          </w:tcPr>
          <w:p w14:paraId="15273F4F"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1DB47292"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2E9C1FB6" w14:textId="77777777" w:rsidR="00E60778" w:rsidRPr="004421BD" w:rsidRDefault="00E60778" w:rsidP="009C233C">
            <w:pPr>
              <w:pStyle w:val="SemEspaamento"/>
              <w:rPr>
                <w:sz w:val="23"/>
                <w:szCs w:val="23"/>
              </w:rPr>
            </w:pPr>
            <w:r w:rsidRPr="004421BD">
              <w:rPr>
                <w:sz w:val="23"/>
                <w:szCs w:val="23"/>
              </w:rPr>
              <w:t xml:space="preserve">MACARRÃO FORMATO GRAVATA, SEM OVOS - Macarrão, tipo GRAVATA - sem ovos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e corantes naturais: cúrcuma e urucum. Contém glúten.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679465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D8ADDE0" w14:textId="77777777" w:rsidTr="00E60778">
        <w:tblPrEx>
          <w:jc w:val="left"/>
        </w:tblPrEx>
        <w:trPr>
          <w:trHeight w:val="275"/>
        </w:trPr>
        <w:tc>
          <w:tcPr>
            <w:tcW w:w="993" w:type="dxa"/>
            <w:shd w:val="clear" w:color="auto" w:fill="auto"/>
            <w:vAlign w:val="center"/>
          </w:tcPr>
          <w:p w14:paraId="49EB1E01" w14:textId="77777777" w:rsidR="00E60778" w:rsidRPr="004421BD" w:rsidRDefault="00E60778" w:rsidP="009C233C">
            <w:pPr>
              <w:pStyle w:val="SemEspaamento"/>
              <w:ind w:left="-120"/>
              <w:jc w:val="center"/>
              <w:rPr>
                <w:sz w:val="23"/>
                <w:szCs w:val="23"/>
              </w:rPr>
            </w:pPr>
            <w:r w:rsidRPr="004421BD">
              <w:rPr>
                <w:sz w:val="23"/>
                <w:szCs w:val="23"/>
              </w:rPr>
              <w:t>88</w:t>
            </w:r>
          </w:p>
        </w:tc>
        <w:tc>
          <w:tcPr>
            <w:tcW w:w="1270" w:type="dxa"/>
            <w:shd w:val="clear" w:color="auto" w:fill="auto"/>
            <w:vAlign w:val="center"/>
          </w:tcPr>
          <w:p w14:paraId="5BEAE4ED" w14:textId="77777777" w:rsidR="00E60778" w:rsidRPr="004421BD" w:rsidRDefault="00E60778" w:rsidP="009C233C">
            <w:pPr>
              <w:pStyle w:val="SemEspaamento"/>
              <w:jc w:val="center"/>
              <w:rPr>
                <w:sz w:val="23"/>
                <w:szCs w:val="23"/>
              </w:rPr>
            </w:pPr>
            <w:r w:rsidRPr="004421BD">
              <w:rPr>
                <w:sz w:val="23"/>
                <w:szCs w:val="23"/>
              </w:rPr>
              <w:t>5.000</w:t>
            </w:r>
          </w:p>
        </w:tc>
        <w:tc>
          <w:tcPr>
            <w:tcW w:w="1418" w:type="dxa"/>
            <w:shd w:val="clear" w:color="auto" w:fill="auto"/>
            <w:vAlign w:val="center"/>
          </w:tcPr>
          <w:p w14:paraId="5D5D4CC2"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5F56A78F" w14:textId="77777777" w:rsidR="00E60778" w:rsidRPr="004421BD" w:rsidRDefault="00E60778" w:rsidP="009C233C">
            <w:pPr>
              <w:pStyle w:val="SemEspaamento"/>
              <w:rPr>
                <w:sz w:val="23"/>
                <w:szCs w:val="23"/>
              </w:rPr>
            </w:pPr>
            <w:r w:rsidRPr="004421BD">
              <w:rPr>
                <w:sz w:val="23"/>
                <w:szCs w:val="23"/>
              </w:rPr>
              <w:t xml:space="preserve">MACARRÃO TIPO ESPAGUETE - SEM OVOS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farinha de trigo enriquecida com ferro e ácido fólico e corantes naturais: cúrcuma e urucum. Deve conter acima de 8,0 g de proteína e 2,0 g de fibras em 80 g do produto. Contém glúten.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A67072C"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F97006E" w14:textId="77777777" w:rsidTr="00E60778">
        <w:tblPrEx>
          <w:jc w:val="left"/>
        </w:tblPrEx>
        <w:trPr>
          <w:trHeight w:val="275"/>
        </w:trPr>
        <w:tc>
          <w:tcPr>
            <w:tcW w:w="993" w:type="dxa"/>
            <w:shd w:val="clear" w:color="auto" w:fill="auto"/>
            <w:vAlign w:val="center"/>
          </w:tcPr>
          <w:p w14:paraId="536ED1BC" w14:textId="77777777" w:rsidR="00E60778" w:rsidRPr="004421BD" w:rsidRDefault="00E60778" w:rsidP="009C233C">
            <w:pPr>
              <w:pStyle w:val="SemEspaamento"/>
              <w:ind w:left="-120"/>
              <w:jc w:val="center"/>
              <w:rPr>
                <w:sz w:val="23"/>
                <w:szCs w:val="23"/>
              </w:rPr>
            </w:pPr>
            <w:r w:rsidRPr="004421BD">
              <w:rPr>
                <w:sz w:val="23"/>
                <w:szCs w:val="23"/>
              </w:rPr>
              <w:t>89</w:t>
            </w:r>
          </w:p>
        </w:tc>
        <w:tc>
          <w:tcPr>
            <w:tcW w:w="1270" w:type="dxa"/>
            <w:shd w:val="clear" w:color="auto" w:fill="auto"/>
            <w:vAlign w:val="center"/>
          </w:tcPr>
          <w:p w14:paraId="5D7100C5" w14:textId="77777777" w:rsidR="00E60778" w:rsidRPr="004421BD" w:rsidRDefault="00E60778" w:rsidP="009C233C">
            <w:pPr>
              <w:pStyle w:val="SemEspaamento"/>
              <w:jc w:val="center"/>
              <w:rPr>
                <w:sz w:val="23"/>
                <w:szCs w:val="23"/>
              </w:rPr>
            </w:pPr>
            <w:r w:rsidRPr="004421BD">
              <w:rPr>
                <w:sz w:val="23"/>
                <w:szCs w:val="23"/>
              </w:rPr>
              <w:t>4.000</w:t>
            </w:r>
          </w:p>
        </w:tc>
        <w:tc>
          <w:tcPr>
            <w:tcW w:w="1418" w:type="dxa"/>
            <w:shd w:val="clear" w:color="auto" w:fill="auto"/>
            <w:vAlign w:val="center"/>
          </w:tcPr>
          <w:p w14:paraId="53377FD9"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13309275" w14:textId="77777777" w:rsidR="00E60778" w:rsidRPr="004421BD" w:rsidRDefault="00E60778" w:rsidP="009C233C">
            <w:pPr>
              <w:pStyle w:val="SemEspaamento"/>
              <w:rPr>
                <w:sz w:val="23"/>
                <w:szCs w:val="23"/>
              </w:rPr>
            </w:pPr>
            <w:r w:rsidRPr="004421BD">
              <w:rPr>
                <w:sz w:val="23"/>
                <w:szCs w:val="23"/>
              </w:rPr>
              <w:t xml:space="preserve">MACARRÃO TIPO PARAFUSO - SEM OVOS - </w:t>
            </w:r>
            <w:proofErr w:type="spellStart"/>
            <w:r w:rsidRPr="004421BD">
              <w:rPr>
                <w:sz w:val="23"/>
                <w:szCs w:val="23"/>
              </w:rPr>
              <w:t>Pct</w:t>
            </w:r>
            <w:proofErr w:type="spellEnd"/>
            <w:r w:rsidRPr="004421BD">
              <w:rPr>
                <w:sz w:val="23"/>
                <w:szCs w:val="23"/>
              </w:rPr>
              <w:t>. de 500 grs. Tipo parafuso - 1ª qualidade. Ingredientes: sêmola de trigo enriquecida com fero e ácido fólico (vit. B9), farinha de trigo enriquecida com ferro e ácido fólico e corantes naturais: cúrcuma e urucum.  Deve conter acima de 8,0 g de proteínas em 80 g do produto. Contém glúten.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96F5830"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A56D484" w14:textId="77777777" w:rsidTr="00E60778">
        <w:tblPrEx>
          <w:jc w:val="left"/>
        </w:tblPrEx>
        <w:trPr>
          <w:trHeight w:val="275"/>
        </w:trPr>
        <w:tc>
          <w:tcPr>
            <w:tcW w:w="993" w:type="dxa"/>
            <w:shd w:val="clear" w:color="auto" w:fill="auto"/>
            <w:vAlign w:val="center"/>
          </w:tcPr>
          <w:p w14:paraId="6EF85160" w14:textId="77777777" w:rsidR="00E60778" w:rsidRPr="004421BD" w:rsidRDefault="00E60778" w:rsidP="009C233C">
            <w:pPr>
              <w:pStyle w:val="SemEspaamento"/>
              <w:ind w:left="-120"/>
              <w:jc w:val="center"/>
              <w:rPr>
                <w:sz w:val="23"/>
                <w:szCs w:val="23"/>
              </w:rPr>
            </w:pPr>
            <w:r w:rsidRPr="004421BD">
              <w:rPr>
                <w:sz w:val="23"/>
                <w:szCs w:val="23"/>
              </w:rPr>
              <w:t>90</w:t>
            </w:r>
          </w:p>
        </w:tc>
        <w:tc>
          <w:tcPr>
            <w:tcW w:w="1270" w:type="dxa"/>
            <w:shd w:val="clear" w:color="auto" w:fill="auto"/>
            <w:vAlign w:val="center"/>
          </w:tcPr>
          <w:p w14:paraId="4756D2C6"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68E0DC5B" w14:textId="77777777" w:rsidR="00E60778" w:rsidRPr="004421BD" w:rsidRDefault="00E60778" w:rsidP="009C233C">
            <w:pPr>
              <w:pStyle w:val="SemEspaamento"/>
              <w:jc w:val="center"/>
              <w:rPr>
                <w:sz w:val="23"/>
                <w:szCs w:val="23"/>
              </w:rPr>
            </w:pPr>
            <w:r w:rsidRPr="004421BD">
              <w:rPr>
                <w:sz w:val="23"/>
                <w:szCs w:val="23"/>
              </w:rPr>
              <w:t>PT</w:t>
            </w:r>
          </w:p>
        </w:tc>
        <w:tc>
          <w:tcPr>
            <w:tcW w:w="5245" w:type="dxa"/>
            <w:tcBorders>
              <w:top w:val="nil"/>
              <w:left w:val="single" w:sz="8" w:space="0" w:color="auto"/>
              <w:bottom w:val="single" w:sz="8" w:space="0" w:color="auto"/>
              <w:right w:val="single" w:sz="8" w:space="0" w:color="auto"/>
            </w:tcBorders>
            <w:shd w:val="clear" w:color="auto" w:fill="auto"/>
            <w:vAlign w:val="center"/>
          </w:tcPr>
          <w:p w14:paraId="15727484" w14:textId="77777777" w:rsidR="00E60778" w:rsidRPr="004421BD" w:rsidRDefault="00E60778" w:rsidP="009C233C">
            <w:pPr>
              <w:pStyle w:val="SemEspaamento"/>
              <w:rPr>
                <w:sz w:val="23"/>
                <w:szCs w:val="23"/>
              </w:rPr>
            </w:pPr>
            <w:r w:rsidRPr="004421BD">
              <w:rPr>
                <w:sz w:val="23"/>
                <w:szCs w:val="23"/>
              </w:rPr>
              <w:t xml:space="preserve">MAIONESE - ALIMENTO NÃO UTILIZADO PARA ALIMENTAÇÃO ESCOLAR CONFORME RESOLUÇÃO 6 DE  8 DE maio DE 2020. de primeira qualidade, composta por: óleo vegetal, água, ovos, vinagre, amido modificado, açúcar, sal, suco de limão, acidulante: ácido lático, estabilizante: goma xantana, conservador, </w:t>
            </w:r>
            <w:proofErr w:type="spellStart"/>
            <w:r w:rsidRPr="004421BD">
              <w:rPr>
                <w:sz w:val="23"/>
                <w:szCs w:val="23"/>
              </w:rPr>
              <w:t>sorbato</w:t>
            </w:r>
            <w:proofErr w:type="spellEnd"/>
            <w:r w:rsidRPr="004421BD">
              <w:rPr>
                <w:sz w:val="23"/>
                <w:szCs w:val="23"/>
              </w:rPr>
              <w:t xml:space="preserve"> de potássio, sequestrante EDTA, cálcico dissódico, aromatizante: óleo resina de páprica doce, óleo essencial de mostarda, embalagem de 500 g.</w:t>
            </w:r>
          </w:p>
        </w:tc>
        <w:tc>
          <w:tcPr>
            <w:tcW w:w="1701" w:type="dxa"/>
            <w:tcBorders>
              <w:top w:val="nil"/>
              <w:left w:val="single" w:sz="8" w:space="0" w:color="auto"/>
              <w:bottom w:val="single" w:sz="8" w:space="0" w:color="auto"/>
              <w:right w:val="single" w:sz="8" w:space="0" w:color="auto"/>
            </w:tcBorders>
            <w:shd w:val="clear" w:color="auto" w:fill="auto"/>
            <w:vAlign w:val="center"/>
          </w:tcPr>
          <w:p w14:paraId="62EC9D2E"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5B5EFBD" w14:textId="77777777" w:rsidTr="00E60778">
        <w:tblPrEx>
          <w:jc w:val="left"/>
        </w:tblPrEx>
        <w:trPr>
          <w:trHeight w:val="275"/>
        </w:trPr>
        <w:tc>
          <w:tcPr>
            <w:tcW w:w="993" w:type="dxa"/>
            <w:shd w:val="clear" w:color="auto" w:fill="auto"/>
            <w:vAlign w:val="center"/>
          </w:tcPr>
          <w:p w14:paraId="60238785" w14:textId="77777777" w:rsidR="00E60778" w:rsidRPr="004421BD" w:rsidRDefault="00E60778" w:rsidP="009C233C">
            <w:pPr>
              <w:pStyle w:val="SemEspaamento"/>
              <w:ind w:left="-120"/>
              <w:jc w:val="center"/>
              <w:rPr>
                <w:sz w:val="23"/>
                <w:szCs w:val="23"/>
              </w:rPr>
            </w:pPr>
            <w:r w:rsidRPr="004421BD">
              <w:rPr>
                <w:sz w:val="23"/>
                <w:szCs w:val="23"/>
              </w:rPr>
              <w:t>91</w:t>
            </w:r>
          </w:p>
        </w:tc>
        <w:tc>
          <w:tcPr>
            <w:tcW w:w="1270" w:type="dxa"/>
            <w:shd w:val="clear" w:color="auto" w:fill="auto"/>
            <w:vAlign w:val="center"/>
          </w:tcPr>
          <w:p w14:paraId="4E12E2AA"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458E7C6F"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6487EA7" w14:textId="77777777" w:rsidR="00E60778" w:rsidRPr="004421BD" w:rsidRDefault="00E60778" w:rsidP="009C233C">
            <w:pPr>
              <w:pStyle w:val="SemEspaamento"/>
              <w:rPr>
                <w:sz w:val="23"/>
                <w:szCs w:val="23"/>
              </w:rPr>
            </w:pPr>
            <w:r w:rsidRPr="004421BD">
              <w:rPr>
                <w:sz w:val="23"/>
                <w:szCs w:val="23"/>
              </w:rPr>
              <w:t>MAMÃO - Formosa, Com Peso Unitário Variando de 1,36 a 2,4 Kg; Com Coloração Da Casca Amarelo alaranjada e Da Polpa, Alaranjada; o Lote Devera Apresentar Homogeneidade Visual de Tamanho e Coloração; Não Apresentar Defeitos Como Defeito de Polpa, Podridão, Ferimento e Imaturo;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62F755B"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B0FD683" w14:textId="77777777" w:rsidTr="00E60778">
        <w:tblPrEx>
          <w:jc w:val="left"/>
        </w:tblPrEx>
        <w:trPr>
          <w:trHeight w:val="275"/>
        </w:trPr>
        <w:tc>
          <w:tcPr>
            <w:tcW w:w="993" w:type="dxa"/>
            <w:shd w:val="clear" w:color="auto" w:fill="auto"/>
            <w:vAlign w:val="center"/>
          </w:tcPr>
          <w:p w14:paraId="2FBAEAAC" w14:textId="77777777" w:rsidR="00E60778" w:rsidRPr="004421BD" w:rsidRDefault="00E60778" w:rsidP="009C233C">
            <w:pPr>
              <w:pStyle w:val="SemEspaamento"/>
              <w:ind w:left="-120"/>
              <w:jc w:val="center"/>
              <w:rPr>
                <w:sz w:val="23"/>
                <w:szCs w:val="23"/>
              </w:rPr>
            </w:pPr>
            <w:r w:rsidRPr="004421BD">
              <w:rPr>
                <w:sz w:val="23"/>
                <w:szCs w:val="23"/>
              </w:rPr>
              <w:t>92</w:t>
            </w:r>
          </w:p>
        </w:tc>
        <w:tc>
          <w:tcPr>
            <w:tcW w:w="1270" w:type="dxa"/>
            <w:shd w:val="clear" w:color="auto" w:fill="auto"/>
            <w:vAlign w:val="center"/>
          </w:tcPr>
          <w:p w14:paraId="30C98720"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3E51AAC5"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14:paraId="5E1120BB" w14:textId="77777777" w:rsidR="00E60778" w:rsidRPr="004421BD" w:rsidRDefault="00E60778" w:rsidP="009C233C">
            <w:pPr>
              <w:pStyle w:val="SemEspaamento"/>
              <w:rPr>
                <w:sz w:val="23"/>
                <w:szCs w:val="23"/>
              </w:rPr>
            </w:pPr>
            <w:r w:rsidRPr="004421BD">
              <w:rPr>
                <w:sz w:val="23"/>
                <w:szCs w:val="23"/>
              </w:rPr>
              <w:t>MANDIOCA - raízes no grau normal de evolução no tamanho, sabor e cor próprios da espécie, uniformes. Congeladas e sem casca, sem ferimento ou defeitos, não fibrosa, livre de terra e corpos estranhos aderente a espécie externa. Validade mínima de 6 meses a contar da data de entrega. Pacotes de 01 kg.</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221859E"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B854A04" w14:textId="77777777" w:rsidTr="00E60778">
        <w:tblPrEx>
          <w:jc w:val="left"/>
        </w:tblPrEx>
        <w:trPr>
          <w:trHeight w:val="275"/>
        </w:trPr>
        <w:tc>
          <w:tcPr>
            <w:tcW w:w="993" w:type="dxa"/>
            <w:shd w:val="clear" w:color="auto" w:fill="auto"/>
            <w:vAlign w:val="center"/>
          </w:tcPr>
          <w:p w14:paraId="59A550CE" w14:textId="77777777" w:rsidR="00E60778" w:rsidRPr="004421BD" w:rsidRDefault="00E60778" w:rsidP="009C233C">
            <w:pPr>
              <w:pStyle w:val="SemEspaamento"/>
              <w:ind w:left="-120"/>
              <w:jc w:val="center"/>
              <w:rPr>
                <w:sz w:val="23"/>
                <w:szCs w:val="23"/>
              </w:rPr>
            </w:pPr>
            <w:r w:rsidRPr="004421BD">
              <w:rPr>
                <w:sz w:val="23"/>
                <w:szCs w:val="23"/>
              </w:rPr>
              <w:lastRenderedPageBreak/>
              <w:t>93</w:t>
            </w:r>
          </w:p>
        </w:tc>
        <w:tc>
          <w:tcPr>
            <w:tcW w:w="1270" w:type="dxa"/>
            <w:shd w:val="clear" w:color="auto" w:fill="auto"/>
            <w:vAlign w:val="center"/>
          </w:tcPr>
          <w:p w14:paraId="3619DA5C"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18DAC800"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C3773E8" w14:textId="77777777" w:rsidR="00E60778" w:rsidRPr="004421BD" w:rsidRDefault="00E60778" w:rsidP="009C233C">
            <w:pPr>
              <w:pStyle w:val="SemEspaamento"/>
              <w:rPr>
                <w:sz w:val="23"/>
                <w:szCs w:val="23"/>
              </w:rPr>
            </w:pPr>
            <w:r w:rsidRPr="004421BD">
              <w:rPr>
                <w:sz w:val="23"/>
                <w:szCs w:val="23"/>
              </w:rPr>
              <w:t>MANGA Palmer de 1ª qualidade aspecto globoso, acondicionar frutos mistos: verdes e maduros, cor própria, classificada como fruta com polpa firme e intacta, isenta de enfermidades, com boa qualidade, livre de resíduos de fertilizantes, sujidades, defensivos, parasitas, larvas, sem lesões de origem física e mecânica. Acondicionados em embalagem própria.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16663ED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A9826F1" w14:textId="77777777" w:rsidTr="00E60778">
        <w:tblPrEx>
          <w:jc w:val="left"/>
        </w:tblPrEx>
        <w:trPr>
          <w:trHeight w:val="275"/>
        </w:trPr>
        <w:tc>
          <w:tcPr>
            <w:tcW w:w="993" w:type="dxa"/>
            <w:shd w:val="clear" w:color="auto" w:fill="auto"/>
            <w:vAlign w:val="center"/>
          </w:tcPr>
          <w:p w14:paraId="73757715" w14:textId="77777777" w:rsidR="00E60778" w:rsidRPr="004421BD" w:rsidRDefault="00E60778" w:rsidP="009C233C">
            <w:pPr>
              <w:pStyle w:val="SemEspaamento"/>
              <w:jc w:val="center"/>
              <w:rPr>
                <w:sz w:val="23"/>
                <w:szCs w:val="23"/>
              </w:rPr>
            </w:pPr>
            <w:r w:rsidRPr="004421BD">
              <w:rPr>
                <w:sz w:val="23"/>
                <w:szCs w:val="23"/>
              </w:rPr>
              <w:t>94</w:t>
            </w:r>
          </w:p>
        </w:tc>
        <w:tc>
          <w:tcPr>
            <w:tcW w:w="1270" w:type="dxa"/>
            <w:shd w:val="clear" w:color="auto" w:fill="auto"/>
            <w:vAlign w:val="center"/>
          </w:tcPr>
          <w:p w14:paraId="7C6655BD" w14:textId="77777777" w:rsidR="00E60778" w:rsidRPr="004421BD" w:rsidRDefault="00E60778" w:rsidP="009C233C">
            <w:pPr>
              <w:pStyle w:val="SemEspaamento"/>
              <w:jc w:val="center"/>
              <w:rPr>
                <w:sz w:val="23"/>
                <w:szCs w:val="23"/>
              </w:rPr>
            </w:pPr>
            <w:r w:rsidRPr="004421BD">
              <w:rPr>
                <w:sz w:val="23"/>
                <w:szCs w:val="23"/>
              </w:rPr>
              <w:t>50</w:t>
            </w:r>
          </w:p>
        </w:tc>
        <w:tc>
          <w:tcPr>
            <w:tcW w:w="1418" w:type="dxa"/>
            <w:shd w:val="clear" w:color="auto" w:fill="auto"/>
            <w:vAlign w:val="center"/>
          </w:tcPr>
          <w:p w14:paraId="7CF43043"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3EEC7D3D" w14:textId="77777777" w:rsidR="00E60778" w:rsidRPr="004421BD" w:rsidRDefault="00E60778" w:rsidP="009C233C">
            <w:pPr>
              <w:pStyle w:val="SemEspaamento"/>
              <w:rPr>
                <w:sz w:val="23"/>
                <w:szCs w:val="23"/>
              </w:rPr>
            </w:pPr>
            <w:r w:rsidRPr="004421BD">
              <w:rPr>
                <w:sz w:val="23"/>
                <w:szCs w:val="23"/>
              </w:rPr>
              <w:t>MANJERICÃO - Manjericão - Manjericão desidratado acondicionado em embalagem de polietileno atóxico transparente, contendo aproximadamente 10 gramas, com identificação na embalagem (rotulo) dos ingredientes, peso, fornecedor, data de fabricação e validade. Isento de sujidades, parasitas larvas e material estranho. Validade mínima de 06 (seis) meses a contar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18D739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63CF2DB" w14:textId="77777777" w:rsidTr="00E60778">
        <w:tblPrEx>
          <w:jc w:val="left"/>
        </w:tblPrEx>
        <w:trPr>
          <w:trHeight w:val="275"/>
        </w:trPr>
        <w:tc>
          <w:tcPr>
            <w:tcW w:w="993" w:type="dxa"/>
            <w:shd w:val="clear" w:color="auto" w:fill="auto"/>
            <w:vAlign w:val="center"/>
          </w:tcPr>
          <w:p w14:paraId="3A1AE982" w14:textId="77777777" w:rsidR="00E60778" w:rsidRPr="004421BD" w:rsidRDefault="00E60778" w:rsidP="009C233C">
            <w:pPr>
              <w:pStyle w:val="SemEspaamento"/>
              <w:jc w:val="center"/>
              <w:rPr>
                <w:sz w:val="23"/>
                <w:szCs w:val="23"/>
              </w:rPr>
            </w:pPr>
            <w:r w:rsidRPr="004421BD">
              <w:rPr>
                <w:sz w:val="23"/>
                <w:szCs w:val="23"/>
              </w:rPr>
              <w:t>95</w:t>
            </w:r>
          </w:p>
        </w:tc>
        <w:tc>
          <w:tcPr>
            <w:tcW w:w="1270" w:type="dxa"/>
            <w:shd w:val="clear" w:color="auto" w:fill="auto"/>
            <w:vAlign w:val="center"/>
          </w:tcPr>
          <w:p w14:paraId="357CE0BE"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12C69B90" w14:textId="77777777" w:rsidR="00E60778" w:rsidRPr="004421BD" w:rsidRDefault="00E60778" w:rsidP="009C233C">
            <w:pPr>
              <w:pStyle w:val="SemEspaamento"/>
              <w:jc w:val="center"/>
              <w:rPr>
                <w:sz w:val="23"/>
                <w:szCs w:val="23"/>
              </w:rPr>
            </w:pPr>
            <w:r w:rsidRPr="004421BD">
              <w:rPr>
                <w:sz w:val="23"/>
                <w:szCs w:val="23"/>
              </w:rPr>
              <w:t>PT</w:t>
            </w:r>
          </w:p>
        </w:tc>
        <w:tc>
          <w:tcPr>
            <w:tcW w:w="5245" w:type="dxa"/>
            <w:tcBorders>
              <w:top w:val="nil"/>
              <w:left w:val="single" w:sz="8" w:space="0" w:color="auto"/>
              <w:bottom w:val="single" w:sz="8" w:space="0" w:color="auto"/>
              <w:right w:val="single" w:sz="8" w:space="0" w:color="auto"/>
            </w:tcBorders>
            <w:shd w:val="clear" w:color="auto" w:fill="auto"/>
            <w:vAlign w:val="center"/>
          </w:tcPr>
          <w:p w14:paraId="684AA22D" w14:textId="77777777" w:rsidR="00E60778" w:rsidRPr="004421BD" w:rsidRDefault="00E60778" w:rsidP="009C233C">
            <w:pPr>
              <w:pStyle w:val="SemEspaamento"/>
              <w:rPr>
                <w:sz w:val="23"/>
                <w:szCs w:val="23"/>
              </w:rPr>
            </w:pPr>
            <w:r w:rsidRPr="004421BD">
              <w:rPr>
                <w:sz w:val="23"/>
                <w:szCs w:val="23"/>
              </w:rPr>
              <w:t xml:space="preserve">MANTEIGA PURA SEM SAL - Embalagem com 200g, contendo dados de identificação do produto, marca do fabricante, prazo de validade e peso líquido. O produto   deverá ter registro no Ministério da   Saúde e/ou Agricultura, em embalagens e temperaturas corretas (10ºc ou de acordo com o fabricante) e adequadas, respeitando a características do produto. De modo que </w:t>
            </w:r>
            <w:proofErr w:type="gramStart"/>
            <w:r w:rsidRPr="004421BD">
              <w:rPr>
                <w:sz w:val="23"/>
                <w:szCs w:val="23"/>
              </w:rPr>
              <w:t>as embalagens não se apresente</w:t>
            </w:r>
            <w:proofErr w:type="gramEnd"/>
            <w:r w:rsidRPr="004421BD">
              <w:rPr>
                <w:sz w:val="23"/>
                <w:szCs w:val="23"/>
              </w:rPr>
              <w:t xml:space="preserve"> estufadas ou alteradas.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123C816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D935A9A" w14:textId="77777777" w:rsidTr="00E60778">
        <w:tblPrEx>
          <w:jc w:val="left"/>
        </w:tblPrEx>
        <w:trPr>
          <w:trHeight w:val="275"/>
        </w:trPr>
        <w:tc>
          <w:tcPr>
            <w:tcW w:w="993" w:type="dxa"/>
            <w:shd w:val="clear" w:color="auto" w:fill="auto"/>
            <w:vAlign w:val="center"/>
          </w:tcPr>
          <w:p w14:paraId="5B3D9C5D" w14:textId="77777777" w:rsidR="00E60778" w:rsidRPr="004421BD" w:rsidRDefault="00E60778" w:rsidP="009C233C">
            <w:pPr>
              <w:pStyle w:val="SemEspaamento"/>
              <w:jc w:val="center"/>
              <w:rPr>
                <w:sz w:val="23"/>
                <w:szCs w:val="23"/>
              </w:rPr>
            </w:pPr>
            <w:r w:rsidRPr="004421BD">
              <w:rPr>
                <w:sz w:val="23"/>
                <w:szCs w:val="23"/>
              </w:rPr>
              <w:t>96</w:t>
            </w:r>
          </w:p>
        </w:tc>
        <w:tc>
          <w:tcPr>
            <w:tcW w:w="1270" w:type="dxa"/>
            <w:shd w:val="clear" w:color="auto" w:fill="auto"/>
            <w:vAlign w:val="center"/>
          </w:tcPr>
          <w:p w14:paraId="65A48FB2"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75299FCA" w14:textId="77777777" w:rsidR="00E60778" w:rsidRPr="004421BD" w:rsidRDefault="00E60778" w:rsidP="009C233C">
            <w:pPr>
              <w:pStyle w:val="SemEspaamento"/>
              <w:jc w:val="center"/>
              <w:rPr>
                <w:sz w:val="23"/>
                <w:szCs w:val="23"/>
              </w:rPr>
            </w:pPr>
            <w:r w:rsidRPr="004421BD">
              <w:rPr>
                <w:sz w:val="23"/>
                <w:szCs w:val="23"/>
              </w:rPr>
              <w:t>PT</w:t>
            </w:r>
          </w:p>
        </w:tc>
        <w:tc>
          <w:tcPr>
            <w:tcW w:w="5245" w:type="dxa"/>
            <w:tcBorders>
              <w:top w:val="nil"/>
              <w:left w:val="single" w:sz="8" w:space="0" w:color="auto"/>
              <w:bottom w:val="single" w:sz="8" w:space="0" w:color="auto"/>
              <w:right w:val="single" w:sz="8" w:space="0" w:color="auto"/>
            </w:tcBorders>
            <w:shd w:val="clear" w:color="auto" w:fill="auto"/>
            <w:vAlign w:val="center"/>
          </w:tcPr>
          <w:p w14:paraId="58E3F973" w14:textId="77777777" w:rsidR="00E60778" w:rsidRPr="004421BD" w:rsidRDefault="00E60778" w:rsidP="009C233C">
            <w:pPr>
              <w:pStyle w:val="SemEspaamento"/>
              <w:rPr>
                <w:sz w:val="23"/>
                <w:szCs w:val="23"/>
              </w:rPr>
            </w:pPr>
            <w:r w:rsidRPr="004421BD">
              <w:rPr>
                <w:sz w:val="23"/>
                <w:szCs w:val="23"/>
              </w:rPr>
              <w:t xml:space="preserve">MARGARINA CREMOSA COM SAL - ALIMENTO NÃO UTILIZADO PARA ALIMENTAÇÃO ESCOLAR CONFORME RESOLUÇÃO 6 DE 8 DE MAIO DE 2020. Teor de lipídios a partir de 80% de forma precisa na embalagem e com sal. Enriquecida com vitaminas e minerais; com aspecto, cor, cheiro e sabor próprio, Embalagem: pote de plástico de 500 </w:t>
            </w:r>
            <w:proofErr w:type="spellStart"/>
            <w:r w:rsidRPr="004421BD">
              <w:rPr>
                <w:sz w:val="23"/>
                <w:szCs w:val="23"/>
              </w:rPr>
              <w:t>grs</w:t>
            </w:r>
            <w:proofErr w:type="spellEnd"/>
            <w:r w:rsidRPr="004421BD">
              <w:rPr>
                <w:sz w:val="23"/>
                <w:szCs w:val="23"/>
              </w:rPr>
              <w:t xml:space="preserve">, atóxico e apresentar lacre de proteção. Livre de gorduras TRANS, extra cremosa e a data de fabricação não superior a 60 (sessenta) dias da entrega do produto. Deverá constar no rótulo informação nutricional equivalente a 10 g (01 colher de sopa) Valor   enérgico = 72 Kcal, Gordura Total   8,0 g, Gordura Saturada2,0g, Gordura Poliinsaturada3,7 g, Gordura Trans 0 g, Colesterol 0 mg, Sódio 60mg, Vitamina A 45 mcg, Ácido </w:t>
            </w:r>
            <w:proofErr w:type="spellStart"/>
            <w:r w:rsidRPr="004421BD">
              <w:rPr>
                <w:sz w:val="23"/>
                <w:szCs w:val="23"/>
              </w:rPr>
              <w:t>Linoléico</w:t>
            </w:r>
            <w:proofErr w:type="spellEnd"/>
            <w:r w:rsidRPr="004421BD">
              <w:rPr>
                <w:sz w:val="23"/>
                <w:szCs w:val="23"/>
              </w:rPr>
              <w:t xml:space="preserve"> 3,2g, ácido linolênico 0,5g, Vitamina B1 (Tiamina) 0,18 mg, Vitamina B6 0,195 mg, Vitamina B12 = 0,36 mcg e Selênio 5,1 mcg. Validade mínima de 4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CE58E5D"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49B1485" w14:textId="77777777" w:rsidTr="00E60778">
        <w:tblPrEx>
          <w:jc w:val="left"/>
        </w:tblPrEx>
        <w:trPr>
          <w:trHeight w:val="275"/>
        </w:trPr>
        <w:tc>
          <w:tcPr>
            <w:tcW w:w="993" w:type="dxa"/>
            <w:shd w:val="clear" w:color="auto" w:fill="auto"/>
            <w:vAlign w:val="center"/>
          </w:tcPr>
          <w:p w14:paraId="2907B777" w14:textId="77777777" w:rsidR="00E60778" w:rsidRPr="004421BD" w:rsidRDefault="00E60778" w:rsidP="009C233C">
            <w:pPr>
              <w:pStyle w:val="SemEspaamento"/>
              <w:jc w:val="center"/>
              <w:rPr>
                <w:sz w:val="23"/>
                <w:szCs w:val="23"/>
              </w:rPr>
            </w:pPr>
            <w:r w:rsidRPr="004421BD">
              <w:rPr>
                <w:sz w:val="23"/>
                <w:szCs w:val="23"/>
              </w:rPr>
              <w:t>97</w:t>
            </w:r>
          </w:p>
        </w:tc>
        <w:tc>
          <w:tcPr>
            <w:tcW w:w="1270" w:type="dxa"/>
            <w:shd w:val="clear" w:color="auto" w:fill="auto"/>
            <w:vAlign w:val="center"/>
          </w:tcPr>
          <w:p w14:paraId="28160AD4"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70AA1C23" w14:textId="77777777" w:rsidR="00E60778" w:rsidRPr="004421BD" w:rsidRDefault="00E60778"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4906629A" w14:textId="77777777" w:rsidR="00E60778" w:rsidRPr="004421BD" w:rsidRDefault="00E60778" w:rsidP="009C233C">
            <w:pPr>
              <w:pStyle w:val="SemEspaamento"/>
              <w:rPr>
                <w:sz w:val="23"/>
                <w:szCs w:val="23"/>
              </w:rPr>
            </w:pPr>
            <w:r w:rsidRPr="004421BD">
              <w:rPr>
                <w:sz w:val="23"/>
                <w:szCs w:val="23"/>
              </w:rPr>
              <w:t xml:space="preserve">MASSA PARA LASANHA - SEM OVOS - Massa para lasanha - Sem ovos - Cx. de 500 grs. Embalagem dupla: a massa deverá estar acondicionada em saco transparente atóxico e embalada em caixa. 1ª </w:t>
            </w:r>
            <w:r w:rsidRPr="004421BD">
              <w:rPr>
                <w:sz w:val="23"/>
                <w:szCs w:val="23"/>
              </w:rPr>
              <w:lastRenderedPageBreak/>
              <w:t>qualidade. Ingredientes: sêmola de trigo enriquecido com ferro e ácido fólico e corantes naturais de urucum e cúrcuma. Na informação nutricional do produto, o mesmo deverá constar 0g de sódio referente a porção.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5017967"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5FA2CE3A" w14:textId="77777777" w:rsidTr="00E60778">
        <w:tblPrEx>
          <w:jc w:val="left"/>
        </w:tblPrEx>
        <w:trPr>
          <w:trHeight w:val="275"/>
        </w:trPr>
        <w:tc>
          <w:tcPr>
            <w:tcW w:w="993" w:type="dxa"/>
            <w:shd w:val="clear" w:color="auto" w:fill="auto"/>
            <w:vAlign w:val="center"/>
          </w:tcPr>
          <w:p w14:paraId="7C6F23AE" w14:textId="77777777" w:rsidR="00E60778" w:rsidRPr="004421BD" w:rsidRDefault="00E60778" w:rsidP="009C233C">
            <w:pPr>
              <w:pStyle w:val="SemEspaamento"/>
              <w:ind w:left="-120"/>
              <w:jc w:val="center"/>
              <w:rPr>
                <w:sz w:val="23"/>
                <w:szCs w:val="23"/>
              </w:rPr>
            </w:pPr>
            <w:r w:rsidRPr="004421BD">
              <w:rPr>
                <w:sz w:val="23"/>
                <w:szCs w:val="23"/>
              </w:rPr>
              <w:t>98</w:t>
            </w:r>
          </w:p>
        </w:tc>
        <w:tc>
          <w:tcPr>
            <w:tcW w:w="1270" w:type="dxa"/>
            <w:shd w:val="clear" w:color="auto" w:fill="auto"/>
            <w:vAlign w:val="center"/>
          </w:tcPr>
          <w:p w14:paraId="4EB8C3AB" w14:textId="77777777" w:rsidR="00E60778" w:rsidRPr="004421BD" w:rsidRDefault="00E60778" w:rsidP="009C233C">
            <w:pPr>
              <w:pStyle w:val="SemEspaamento"/>
              <w:jc w:val="center"/>
              <w:rPr>
                <w:sz w:val="23"/>
                <w:szCs w:val="23"/>
              </w:rPr>
            </w:pPr>
            <w:r w:rsidRPr="004421BD">
              <w:rPr>
                <w:sz w:val="23"/>
                <w:szCs w:val="23"/>
              </w:rPr>
              <w:t>5.000</w:t>
            </w:r>
          </w:p>
        </w:tc>
        <w:tc>
          <w:tcPr>
            <w:tcW w:w="1418" w:type="dxa"/>
            <w:shd w:val="clear" w:color="auto" w:fill="auto"/>
            <w:vAlign w:val="center"/>
          </w:tcPr>
          <w:p w14:paraId="213761E5"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14:paraId="64B361CF" w14:textId="77777777" w:rsidR="00E60778" w:rsidRPr="004421BD" w:rsidRDefault="00E60778" w:rsidP="009C233C">
            <w:pPr>
              <w:pStyle w:val="SemEspaamento"/>
              <w:rPr>
                <w:sz w:val="23"/>
                <w:szCs w:val="23"/>
              </w:rPr>
            </w:pPr>
            <w:r w:rsidRPr="004421BD">
              <w:rPr>
                <w:sz w:val="23"/>
                <w:szCs w:val="23"/>
              </w:rPr>
              <w:t>MELANCIA</w:t>
            </w:r>
            <w:r w:rsidRPr="004421BD">
              <w:rPr>
                <w:b/>
                <w:bCs/>
                <w:sz w:val="23"/>
                <w:szCs w:val="23"/>
              </w:rPr>
              <w:t xml:space="preserve"> – </w:t>
            </w:r>
            <w:r w:rsidRPr="004421BD">
              <w:rPr>
                <w:sz w:val="23"/>
                <w:szCs w:val="23"/>
              </w:rPr>
              <w:t>de primeira qualidade, médio amadurecimento, sem batidas, tamanho médio, íntegra e sem manchas.</w:t>
            </w:r>
            <w:r w:rsidRPr="004421BD">
              <w:rPr>
                <w:b/>
                <w:bCs/>
                <w:sz w:val="23"/>
                <w:szCs w:val="23"/>
              </w:rPr>
              <w:t xml:space="preserve"> Devem ser transportados em veículo fechado e refrigerado, mantendo as temperaturas corretas e adequadas.</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0BC3750"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5F4F703C" w14:textId="77777777" w:rsidTr="00E60778">
        <w:tblPrEx>
          <w:jc w:val="left"/>
        </w:tblPrEx>
        <w:trPr>
          <w:trHeight w:val="275"/>
        </w:trPr>
        <w:tc>
          <w:tcPr>
            <w:tcW w:w="993" w:type="dxa"/>
            <w:shd w:val="clear" w:color="auto" w:fill="auto"/>
            <w:vAlign w:val="center"/>
          </w:tcPr>
          <w:p w14:paraId="03CE82EE" w14:textId="77777777" w:rsidR="00E60778" w:rsidRPr="004421BD" w:rsidRDefault="00E60778" w:rsidP="009C233C">
            <w:pPr>
              <w:pStyle w:val="SemEspaamento"/>
              <w:ind w:left="-120"/>
              <w:jc w:val="center"/>
              <w:rPr>
                <w:sz w:val="23"/>
                <w:szCs w:val="23"/>
              </w:rPr>
            </w:pPr>
            <w:r w:rsidRPr="004421BD">
              <w:rPr>
                <w:sz w:val="23"/>
                <w:szCs w:val="23"/>
              </w:rPr>
              <w:t>99</w:t>
            </w:r>
          </w:p>
        </w:tc>
        <w:tc>
          <w:tcPr>
            <w:tcW w:w="1270" w:type="dxa"/>
            <w:shd w:val="clear" w:color="auto" w:fill="auto"/>
            <w:vAlign w:val="center"/>
          </w:tcPr>
          <w:p w14:paraId="2481A19B"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1C21732E"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A4C6435" w14:textId="77777777" w:rsidR="00E60778" w:rsidRPr="004421BD" w:rsidRDefault="00E60778" w:rsidP="009C233C">
            <w:pPr>
              <w:pStyle w:val="SemEspaamento"/>
              <w:rPr>
                <w:sz w:val="23"/>
                <w:szCs w:val="23"/>
              </w:rPr>
            </w:pPr>
            <w:r w:rsidRPr="004421BD">
              <w:rPr>
                <w:sz w:val="23"/>
                <w:szCs w:val="23"/>
              </w:rPr>
              <w:t>MELÃO AMARELO - massa: menor que 1,10 kg Não serão aceitos produtos com os seguintes defeitos:  Podridão, Ferimento, Passado, Imaturo. Deverá estar com a casca amarela, lisa a levemente rugosa, coloração da polpa branca.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FAD1D71"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0634611" w14:textId="77777777" w:rsidTr="00E60778">
        <w:tblPrEx>
          <w:jc w:val="left"/>
        </w:tblPrEx>
        <w:trPr>
          <w:trHeight w:val="275"/>
        </w:trPr>
        <w:tc>
          <w:tcPr>
            <w:tcW w:w="993" w:type="dxa"/>
            <w:shd w:val="clear" w:color="auto" w:fill="auto"/>
            <w:vAlign w:val="center"/>
          </w:tcPr>
          <w:p w14:paraId="05919520" w14:textId="77777777" w:rsidR="00E60778" w:rsidRPr="004421BD" w:rsidRDefault="00E60778" w:rsidP="009C233C">
            <w:pPr>
              <w:pStyle w:val="SemEspaamento"/>
              <w:ind w:left="-120"/>
              <w:jc w:val="center"/>
              <w:rPr>
                <w:sz w:val="23"/>
                <w:szCs w:val="23"/>
              </w:rPr>
            </w:pPr>
            <w:r w:rsidRPr="004421BD">
              <w:rPr>
                <w:sz w:val="23"/>
                <w:szCs w:val="23"/>
              </w:rPr>
              <w:t>100</w:t>
            </w:r>
          </w:p>
        </w:tc>
        <w:tc>
          <w:tcPr>
            <w:tcW w:w="1270" w:type="dxa"/>
            <w:shd w:val="clear" w:color="auto" w:fill="auto"/>
            <w:vAlign w:val="center"/>
          </w:tcPr>
          <w:p w14:paraId="3D12B29C"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115AD72D"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4FD9E48" w14:textId="77777777" w:rsidR="00E60778" w:rsidRPr="004421BD" w:rsidRDefault="00E60778" w:rsidP="009C233C">
            <w:pPr>
              <w:pStyle w:val="SemEspaamento"/>
              <w:rPr>
                <w:sz w:val="23"/>
                <w:szCs w:val="23"/>
              </w:rPr>
            </w:pPr>
            <w:r w:rsidRPr="004421BD">
              <w:rPr>
                <w:sz w:val="23"/>
                <w:szCs w:val="23"/>
              </w:rPr>
              <w:t xml:space="preserve">MILHO PARA CANJICA - </w:t>
            </w:r>
            <w:proofErr w:type="spellStart"/>
            <w:r w:rsidRPr="004421BD">
              <w:rPr>
                <w:sz w:val="23"/>
                <w:szCs w:val="23"/>
              </w:rPr>
              <w:t>Pct</w:t>
            </w:r>
            <w:proofErr w:type="spellEnd"/>
            <w:r w:rsidRPr="004421BD">
              <w:rPr>
                <w:sz w:val="23"/>
                <w:szCs w:val="23"/>
              </w:rPr>
              <w:t xml:space="preserve"> 500 grs. Classe branca, subgrupo </w:t>
            </w:r>
            <w:proofErr w:type="spellStart"/>
            <w:r w:rsidRPr="004421BD">
              <w:rPr>
                <w:sz w:val="23"/>
                <w:szCs w:val="23"/>
              </w:rPr>
              <w:t>despeliculada</w:t>
            </w:r>
            <w:proofErr w:type="spellEnd"/>
            <w:r w:rsidRPr="004421BD">
              <w:rPr>
                <w:sz w:val="23"/>
                <w:szCs w:val="23"/>
              </w:rPr>
              <w:t xml:space="preserve">, tipo 1. Embalagem: saco plástico transparente, </w:t>
            </w:r>
            <w:proofErr w:type="spellStart"/>
            <w:r w:rsidRPr="004421BD">
              <w:rPr>
                <w:sz w:val="23"/>
                <w:szCs w:val="23"/>
              </w:rPr>
              <w:t>termossoldado</w:t>
            </w:r>
            <w:proofErr w:type="spellEnd"/>
            <w:r w:rsidRPr="004421BD">
              <w:rPr>
                <w:sz w:val="23"/>
                <w:szCs w:val="23"/>
              </w:rPr>
              <w:t>, de 500g.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0AE0E30"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E4D73B9" w14:textId="77777777" w:rsidTr="00E60778">
        <w:tblPrEx>
          <w:jc w:val="left"/>
        </w:tblPrEx>
        <w:trPr>
          <w:trHeight w:val="275"/>
        </w:trPr>
        <w:tc>
          <w:tcPr>
            <w:tcW w:w="993" w:type="dxa"/>
            <w:shd w:val="clear" w:color="auto" w:fill="auto"/>
            <w:vAlign w:val="center"/>
          </w:tcPr>
          <w:p w14:paraId="5B83D31D" w14:textId="77777777" w:rsidR="00E60778" w:rsidRPr="004421BD" w:rsidRDefault="00E60778" w:rsidP="009C233C">
            <w:pPr>
              <w:pStyle w:val="SemEspaamento"/>
              <w:ind w:left="-120"/>
              <w:jc w:val="center"/>
              <w:rPr>
                <w:sz w:val="23"/>
                <w:szCs w:val="23"/>
              </w:rPr>
            </w:pPr>
            <w:r w:rsidRPr="004421BD">
              <w:rPr>
                <w:sz w:val="23"/>
                <w:szCs w:val="23"/>
              </w:rPr>
              <w:t>101</w:t>
            </w:r>
          </w:p>
        </w:tc>
        <w:tc>
          <w:tcPr>
            <w:tcW w:w="1270" w:type="dxa"/>
            <w:shd w:val="clear" w:color="auto" w:fill="auto"/>
            <w:vAlign w:val="center"/>
          </w:tcPr>
          <w:p w14:paraId="6B46F0AD"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1B8C0154"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51BBD51" w14:textId="77777777" w:rsidR="00E60778" w:rsidRPr="004421BD" w:rsidRDefault="00E60778" w:rsidP="009C233C">
            <w:pPr>
              <w:pStyle w:val="SemEspaamento"/>
              <w:rPr>
                <w:sz w:val="23"/>
                <w:szCs w:val="23"/>
              </w:rPr>
            </w:pPr>
            <w:r w:rsidRPr="004421BD">
              <w:rPr>
                <w:sz w:val="23"/>
                <w:szCs w:val="23"/>
              </w:rPr>
              <w:t xml:space="preserve">MILHO PARA PIPOCA - tipo 1: Ingredientes: obtido a partir do grão sadio de milho (Zea </w:t>
            </w:r>
            <w:proofErr w:type="spellStart"/>
            <w:r w:rsidRPr="004421BD">
              <w:rPr>
                <w:sz w:val="23"/>
                <w:szCs w:val="23"/>
              </w:rPr>
              <w:t>mays</w:t>
            </w:r>
            <w:proofErr w:type="spellEnd"/>
            <w:r w:rsidRPr="004421BD">
              <w:rPr>
                <w:sz w:val="23"/>
                <w:szCs w:val="23"/>
              </w:rPr>
              <w:t xml:space="preserve">), limpo, </w:t>
            </w:r>
            <w:proofErr w:type="spellStart"/>
            <w:r w:rsidRPr="004421BD">
              <w:rPr>
                <w:sz w:val="23"/>
                <w:szCs w:val="23"/>
              </w:rPr>
              <w:t>degerminado</w:t>
            </w:r>
            <w:proofErr w:type="spellEnd"/>
            <w:r w:rsidRPr="004421BD">
              <w:rPr>
                <w:sz w:val="23"/>
                <w:szCs w:val="23"/>
              </w:rPr>
              <w:t>, classe amarela, isento de matéria terrosa, parasitas, mofo, detritos animais e vegetais. Características: cor amarela, odor, sabor e textura próprios. Embalagem primária: acondicionado em saco plástico, transparente, resistente, atóxico, lacrado, contendo 500 gramas.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43AC96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E2CDCE6" w14:textId="77777777" w:rsidTr="00E60778">
        <w:tblPrEx>
          <w:jc w:val="left"/>
        </w:tblPrEx>
        <w:trPr>
          <w:trHeight w:val="275"/>
        </w:trPr>
        <w:tc>
          <w:tcPr>
            <w:tcW w:w="993" w:type="dxa"/>
            <w:shd w:val="clear" w:color="auto" w:fill="auto"/>
            <w:vAlign w:val="center"/>
          </w:tcPr>
          <w:p w14:paraId="4C5D4B0F" w14:textId="77777777" w:rsidR="00E60778" w:rsidRPr="004421BD" w:rsidRDefault="00E60778" w:rsidP="009C233C">
            <w:pPr>
              <w:pStyle w:val="SemEspaamento"/>
              <w:ind w:left="-120"/>
              <w:jc w:val="center"/>
              <w:rPr>
                <w:sz w:val="23"/>
                <w:szCs w:val="23"/>
              </w:rPr>
            </w:pPr>
            <w:r w:rsidRPr="004421BD">
              <w:rPr>
                <w:sz w:val="23"/>
                <w:szCs w:val="23"/>
              </w:rPr>
              <w:t>102</w:t>
            </w:r>
          </w:p>
        </w:tc>
        <w:tc>
          <w:tcPr>
            <w:tcW w:w="1270" w:type="dxa"/>
            <w:shd w:val="clear" w:color="auto" w:fill="auto"/>
            <w:vAlign w:val="center"/>
          </w:tcPr>
          <w:p w14:paraId="321569E6"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7A8C6229"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69EB547" w14:textId="77777777" w:rsidR="00E60778" w:rsidRPr="004421BD" w:rsidRDefault="00E60778" w:rsidP="009C233C">
            <w:pPr>
              <w:pStyle w:val="SemEspaamento"/>
              <w:rPr>
                <w:sz w:val="23"/>
                <w:szCs w:val="23"/>
              </w:rPr>
            </w:pPr>
            <w:r w:rsidRPr="004421BD">
              <w:rPr>
                <w:sz w:val="23"/>
                <w:szCs w:val="23"/>
              </w:rPr>
              <w:t>MILHO VERDE - in natura, de 1ª qualidade, desprovido de palha, espigas com tamanho médio, grãos macios, isentas de partes pútridas. Deverá estar livre de sujidades, sem danos físicos e mecânicos oriundos do manuseio e transporte ou outros defeitos que possam alterar sua aparência e qualidade. Embalados em bandejas de isopor envoltos com plástico filme PVC, contendo de 5 a 6 espigas.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419D64B2"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35D13BB" w14:textId="77777777" w:rsidTr="00E60778">
        <w:tblPrEx>
          <w:jc w:val="left"/>
        </w:tblPrEx>
        <w:trPr>
          <w:trHeight w:val="275"/>
        </w:trPr>
        <w:tc>
          <w:tcPr>
            <w:tcW w:w="993" w:type="dxa"/>
            <w:shd w:val="clear" w:color="auto" w:fill="auto"/>
            <w:vAlign w:val="center"/>
          </w:tcPr>
          <w:p w14:paraId="2A235466" w14:textId="77777777" w:rsidR="00E60778" w:rsidRPr="004421BD" w:rsidRDefault="00E60778" w:rsidP="009C233C">
            <w:pPr>
              <w:pStyle w:val="SemEspaamento"/>
              <w:ind w:left="-120"/>
              <w:jc w:val="center"/>
              <w:rPr>
                <w:sz w:val="23"/>
                <w:szCs w:val="23"/>
              </w:rPr>
            </w:pPr>
            <w:r w:rsidRPr="004421BD">
              <w:rPr>
                <w:sz w:val="23"/>
                <w:szCs w:val="23"/>
              </w:rPr>
              <w:t>103</w:t>
            </w:r>
          </w:p>
        </w:tc>
        <w:tc>
          <w:tcPr>
            <w:tcW w:w="1270" w:type="dxa"/>
            <w:shd w:val="clear" w:color="auto" w:fill="auto"/>
            <w:vAlign w:val="center"/>
          </w:tcPr>
          <w:p w14:paraId="286995A9" w14:textId="77777777" w:rsidR="00E60778" w:rsidRPr="004421BD" w:rsidRDefault="00E60778" w:rsidP="009C233C">
            <w:pPr>
              <w:pStyle w:val="SemEspaamento"/>
              <w:jc w:val="center"/>
              <w:rPr>
                <w:sz w:val="23"/>
                <w:szCs w:val="23"/>
              </w:rPr>
            </w:pPr>
            <w:r w:rsidRPr="004421BD">
              <w:rPr>
                <w:sz w:val="23"/>
                <w:szCs w:val="23"/>
              </w:rPr>
              <w:t>300</w:t>
            </w:r>
          </w:p>
        </w:tc>
        <w:tc>
          <w:tcPr>
            <w:tcW w:w="1418" w:type="dxa"/>
            <w:shd w:val="clear" w:color="auto" w:fill="auto"/>
            <w:vAlign w:val="center"/>
          </w:tcPr>
          <w:p w14:paraId="759F4E9B"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B9784D2" w14:textId="77777777" w:rsidR="00E60778" w:rsidRPr="004421BD" w:rsidRDefault="00E60778" w:rsidP="009C233C">
            <w:pPr>
              <w:pStyle w:val="SemEspaamento"/>
              <w:rPr>
                <w:sz w:val="23"/>
                <w:szCs w:val="23"/>
              </w:rPr>
            </w:pPr>
            <w:r w:rsidRPr="004421BD">
              <w:rPr>
                <w:sz w:val="23"/>
                <w:szCs w:val="23"/>
              </w:rPr>
              <w:t>MISTURA PARA BOLO - ALIMENTO NÃO UTILIZADO    PARA ALIMENTAÇÃO ESCOLAR CONFORME RESOLUÇÃO 6 DE 8 DE MAIO DE 2020. Com farinha de trigo enriquecida com ferro e ácido fólico, açúcar, óleo vegetal refinado, leite em pó, estabilizante lecitina de soja (INS 322, ovo em pó, sal, fermento em pó), sabores diversos, embalagem plástica leitosa contendo 450 g, prazo mínimo de validade de 06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ECF5782"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1688D92" w14:textId="77777777" w:rsidTr="00E60778">
        <w:tblPrEx>
          <w:jc w:val="left"/>
        </w:tblPrEx>
        <w:trPr>
          <w:trHeight w:val="275"/>
        </w:trPr>
        <w:tc>
          <w:tcPr>
            <w:tcW w:w="993" w:type="dxa"/>
            <w:shd w:val="clear" w:color="auto" w:fill="auto"/>
            <w:vAlign w:val="center"/>
          </w:tcPr>
          <w:p w14:paraId="54CAD05D" w14:textId="77777777" w:rsidR="00E60778" w:rsidRPr="004421BD" w:rsidRDefault="00E60778" w:rsidP="009C233C">
            <w:pPr>
              <w:pStyle w:val="SemEspaamento"/>
              <w:ind w:left="-120"/>
              <w:jc w:val="center"/>
              <w:rPr>
                <w:sz w:val="23"/>
                <w:szCs w:val="23"/>
              </w:rPr>
            </w:pPr>
            <w:r w:rsidRPr="004421BD">
              <w:rPr>
                <w:sz w:val="23"/>
                <w:szCs w:val="23"/>
              </w:rPr>
              <w:t>104</w:t>
            </w:r>
          </w:p>
        </w:tc>
        <w:tc>
          <w:tcPr>
            <w:tcW w:w="1270" w:type="dxa"/>
            <w:shd w:val="clear" w:color="auto" w:fill="auto"/>
            <w:vAlign w:val="center"/>
          </w:tcPr>
          <w:p w14:paraId="03A85B20"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6CBC9E35"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B0E5151" w14:textId="77777777" w:rsidR="00E60778" w:rsidRPr="004421BD" w:rsidRDefault="00E60778" w:rsidP="009C233C">
            <w:pPr>
              <w:pStyle w:val="SemEspaamento"/>
              <w:rPr>
                <w:sz w:val="23"/>
                <w:szCs w:val="23"/>
              </w:rPr>
            </w:pPr>
            <w:r w:rsidRPr="004421BD">
              <w:rPr>
                <w:sz w:val="23"/>
                <w:szCs w:val="23"/>
              </w:rPr>
              <w:t xml:space="preserve">MORANGO - Textura Firme e Sabor Doce; Devendo o Lote Apresentar Homogeneidade Visual de tamanho e coloração; Não Apresentar Defeitos Como Imaturo, </w:t>
            </w:r>
            <w:r w:rsidRPr="004421BD">
              <w:rPr>
                <w:sz w:val="23"/>
                <w:szCs w:val="23"/>
              </w:rPr>
              <w:lastRenderedPageBreak/>
              <w:t>Podridão, Passado, Ferido, Com Deformação Grave; Ou Ausência de Cálice e Sépalas; Devendo Ser Entregue Em Embalagem Contendo Identificação do Produto, Peso Liquido.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F523FDC"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51A9CE35" w14:textId="77777777" w:rsidTr="00E60778">
        <w:tblPrEx>
          <w:jc w:val="left"/>
        </w:tblPrEx>
        <w:trPr>
          <w:trHeight w:val="275"/>
        </w:trPr>
        <w:tc>
          <w:tcPr>
            <w:tcW w:w="993" w:type="dxa"/>
            <w:shd w:val="clear" w:color="auto" w:fill="auto"/>
            <w:vAlign w:val="center"/>
          </w:tcPr>
          <w:p w14:paraId="030C1227" w14:textId="77777777" w:rsidR="00E60778" w:rsidRPr="004421BD" w:rsidRDefault="00E60778" w:rsidP="009C233C">
            <w:pPr>
              <w:pStyle w:val="SemEspaamento"/>
              <w:ind w:left="-120"/>
              <w:jc w:val="center"/>
              <w:rPr>
                <w:sz w:val="23"/>
                <w:szCs w:val="23"/>
              </w:rPr>
            </w:pPr>
            <w:r w:rsidRPr="004421BD">
              <w:rPr>
                <w:sz w:val="23"/>
                <w:szCs w:val="23"/>
              </w:rPr>
              <w:t>105</w:t>
            </w:r>
          </w:p>
        </w:tc>
        <w:tc>
          <w:tcPr>
            <w:tcW w:w="1270" w:type="dxa"/>
            <w:shd w:val="clear" w:color="auto" w:fill="auto"/>
            <w:vAlign w:val="center"/>
          </w:tcPr>
          <w:p w14:paraId="01211C2B" w14:textId="77777777" w:rsidR="00E60778" w:rsidRPr="004421BD" w:rsidRDefault="00E60778" w:rsidP="009C233C">
            <w:pPr>
              <w:pStyle w:val="SemEspaamento"/>
              <w:jc w:val="center"/>
              <w:rPr>
                <w:sz w:val="23"/>
                <w:szCs w:val="23"/>
              </w:rPr>
            </w:pPr>
            <w:r w:rsidRPr="004421BD">
              <w:rPr>
                <w:sz w:val="23"/>
                <w:szCs w:val="23"/>
              </w:rPr>
              <w:t>300</w:t>
            </w:r>
          </w:p>
        </w:tc>
        <w:tc>
          <w:tcPr>
            <w:tcW w:w="1418" w:type="dxa"/>
            <w:shd w:val="clear" w:color="auto" w:fill="auto"/>
            <w:vAlign w:val="center"/>
          </w:tcPr>
          <w:p w14:paraId="6E42415D"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ED26FE8" w14:textId="77777777" w:rsidR="00E60778" w:rsidRPr="004421BD" w:rsidRDefault="00E60778" w:rsidP="009C233C">
            <w:pPr>
              <w:pStyle w:val="SemEspaamento"/>
              <w:rPr>
                <w:sz w:val="23"/>
                <w:szCs w:val="23"/>
              </w:rPr>
            </w:pPr>
            <w:r w:rsidRPr="004421BD">
              <w:rPr>
                <w:sz w:val="23"/>
                <w:szCs w:val="23"/>
              </w:rPr>
              <w:t>MORTADELA - ALIMENTO NÃO UTILIZADO PARA ALIMENTAÇÃO ESCOLAR CONFORME RESOLUÇÃO 6 DE  8 DE MAIO DE 2020. Constituída da mistura de carnes bovina e suína misturadas e trituradas, composta de condimentos e outras substâncias alimentares, apresentando no máximo 10% de cubos de toucinho e até 25% de umidade, de primeira qualidade, isento de sujidades e   outras substâncias estranhas a sua composição, acondicionado em saco plástico, atóxico.</w:t>
            </w:r>
          </w:p>
        </w:tc>
        <w:tc>
          <w:tcPr>
            <w:tcW w:w="1701" w:type="dxa"/>
            <w:tcBorders>
              <w:top w:val="nil"/>
              <w:left w:val="single" w:sz="8" w:space="0" w:color="auto"/>
              <w:bottom w:val="single" w:sz="8" w:space="0" w:color="auto"/>
              <w:right w:val="single" w:sz="8" w:space="0" w:color="auto"/>
            </w:tcBorders>
            <w:shd w:val="clear" w:color="auto" w:fill="auto"/>
            <w:vAlign w:val="center"/>
          </w:tcPr>
          <w:p w14:paraId="6A1C104A"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BFD9652" w14:textId="77777777" w:rsidTr="00E60778">
        <w:tblPrEx>
          <w:jc w:val="left"/>
        </w:tblPrEx>
        <w:trPr>
          <w:trHeight w:val="275"/>
        </w:trPr>
        <w:tc>
          <w:tcPr>
            <w:tcW w:w="993" w:type="dxa"/>
            <w:shd w:val="clear" w:color="auto" w:fill="auto"/>
            <w:vAlign w:val="center"/>
          </w:tcPr>
          <w:p w14:paraId="7A58B399" w14:textId="77777777" w:rsidR="00E60778" w:rsidRPr="004421BD" w:rsidRDefault="00E60778" w:rsidP="009C233C">
            <w:pPr>
              <w:pStyle w:val="SemEspaamento"/>
              <w:ind w:left="-120"/>
              <w:jc w:val="center"/>
              <w:rPr>
                <w:sz w:val="23"/>
                <w:szCs w:val="23"/>
              </w:rPr>
            </w:pPr>
            <w:r w:rsidRPr="004421BD">
              <w:rPr>
                <w:sz w:val="23"/>
                <w:szCs w:val="23"/>
              </w:rPr>
              <w:t>106</w:t>
            </w:r>
          </w:p>
        </w:tc>
        <w:tc>
          <w:tcPr>
            <w:tcW w:w="1270" w:type="dxa"/>
            <w:shd w:val="clear" w:color="auto" w:fill="auto"/>
            <w:vAlign w:val="center"/>
          </w:tcPr>
          <w:p w14:paraId="37EEE773"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6331EBC9"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D2F6307" w14:textId="77777777" w:rsidR="00E60778" w:rsidRPr="004421BD" w:rsidRDefault="00E60778" w:rsidP="009C233C">
            <w:pPr>
              <w:pStyle w:val="SemEspaamento"/>
              <w:rPr>
                <w:sz w:val="23"/>
                <w:szCs w:val="23"/>
              </w:rPr>
            </w:pPr>
            <w:r w:rsidRPr="004421BD">
              <w:rPr>
                <w:sz w:val="23"/>
                <w:szCs w:val="23"/>
              </w:rPr>
              <w:t>MUÇARELA - Queijo Tipo Muçarela, Fatiado: Classificação/ Características gerais: produto elaborado unicamente com leite de vaca, provenientes de animais sadios, com formato de paralelepípedo. A crosta deverá ser fina ou não formada; a consistência semidura, rígida e a textura fechada indicando nenhuma fermentação.  Processado em condições higiênicas sanitárias.  Prazo de validade mínimo de 2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DF6B152"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194CEB7A" w14:textId="77777777" w:rsidTr="00E60778">
        <w:tblPrEx>
          <w:jc w:val="left"/>
        </w:tblPrEx>
        <w:trPr>
          <w:trHeight w:val="275"/>
        </w:trPr>
        <w:tc>
          <w:tcPr>
            <w:tcW w:w="993" w:type="dxa"/>
            <w:shd w:val="clear" w:color="auto" w:fill="auto"/>
            <w:vAlign w:val="center"/>
          </w:tcPr>
          <w:p w14:paraId="3A7C8142" w14:textId="77777777" w:rsidR="00E60778" w:rsidRPr="004421BD" w:rsidRDefault="00E60778" w:rsidP="009C233C">
            <w:pPr>
              <w:pStyle w:val="SemEspaamento"/>
              <w:ind w:left="-120"/>
              <w:jc w:val="center"/>
              <w:rPr>
                <w:sz w:val="23"/>
                <w:szCs w:val="23"/>
              </w:rPr>
            </w:pPr>
            <w:r w:rsidRPr="004421BD">
              <w:rPr>
                <w:sz w:val="23"/>
                <w:szCs w:val="23"/>
              </w:rPr>
              <w:t>107</w:t>
            </w:r>
          </w:p>
        </w:tc>
        <w:tc>
          <w:tcPr>
            <w:tcW w:w="1270" w:type="dxa"/>
            <w:shd w:val="clear" w:color="auto" w:fill="auto"/>
            <w:vAlign w:val="center"/>
          </w:tcPr>
          <w:p w14:paraId="5577A707" w14:textId="77777777" w:rsidR="00E60778" w:rsidRPr="004421BD" w:rsidRDefault="00E60778" w:rsidP="009C233C">
            <w:pPr>
              <w:pStyle w:val="SemEspaamento"/>
              <w:jc w:val="center"/>
              <w:rPr>
                <w:sz w:val="23"/>
                <w:szCs w:val="23"/>
              </w:rPr>
            </w:pPr>
            <w:r w:rsidRPr="004421BD">
              <w:rPr>
                <w:sz w:val="23"/>
                <w:szCs w:val="23"/>
              </w:rPr>
              <w:t>50</w:t>
            </w:r>
          </w:p>
        </w:tc>
        <w:tc>
          <w:tcPr>
            <w:tcW w:w="1418" w:type="dxa"/>
            <w:shd w:val="clear" w:color="auto" w:fill="auto"/>
            <w:vAlign w:val="center"/>
          </w:tcPr>
          <w:p w14:paraId="6A4FA084"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0BCDD427" w14:textId="77777777" w:rsidR="00E60778" w:rsidRPr="004421BD" w:rsidRDefault="00E60778" w:rsidP="009C233C">
            <w:pPr>
              <w:pStyle w:val="SemEspaamento"/>
              <w:rPr>
                <w:sz w:val="23"/>
                <w:szCs w:val="23"/>
              </w:rPr>
            </w:pPr>
            <w:r w:rsidRPr="004421BD">
              <w:rPr>
                <w:sz w:val="23"/>
                <w:szCs w:val="23"/>
              </w:rPr>
              <w:t>NOZ MOSCADA - embalagem com 02 unidades, acondicionadas em saco de polietileno, íntegro, atóxico, resistente, vedado hermeticamente e limpo.</w:t>
            </w:r>
          </w:p>
        </w:tc>
        <w:tc>
          <w:tcPr>
            <w:tcW w:w="1701" w:type="dxa"/>
            <w:tcBorders>
              <w:top w:val="nil"/>
              <w:left w:val="single" w:sz="8" w:space="0" w:color="auto"/>
              <w:bottom w:val="single" w:sz="8" w:space="0" w:color="auto"/>
              <w:right w:val="single" w:sz="8" w:space="0" w:color="auto"/>
            </w:tcBorders>
            <w:shd w:val="clear" w:color="auto" w:fill="auto"/>
            <w:vAlign w:val="center"/>
          </w:tcPr>
          <w:p w14:paraId="72509ABB"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C3C5F5F" w14:textId="77777777" w:rsidTr="00E60778">
        <w:tblPrEx>
          <w:jc w:val="left"/>
        </w:tblPrEx>
        <w:trPr>
          <w:trHeight w:val="275"/>
        </w:trPr>
        <w:tc>
          <w:tcPr>
            <w:tcW w:w="993" w:type="dxa"/>
            <w:shd w:val="clear" w:color="auto" w:fill="auto"/>
            <w:vAlign w:val="center"/>
          </w:tcPr>
          <w:p w14:paraId="36F25E65" w14:textId="77777777" w:rsidR="00E60778" w:rsidRPr="004421BD" w:rsidRDefault="00E60778" w:rsidP="009C233C">
            <w:pPr>
              <w:pStyle w:val="SemEspaamento"/>
              <w:ind w:left="-120"/>
              <w:jc w:val="center"/>
              <w:rPr>
                <w:sz w:val="23"/>
                <w:szCs w:val="23"/>
              </w:rPr>
            </w:pPr>
            <w:r w:rsidRPr="004421BD">
              <w:rPr>
                <w:sz w:val="23"/>
                <w:szCs w:val="23"/>
              </w:rPr>
              <w:t>108</w:t>
            </w:r>
          </w:p>
        </w:tc>
        <w:tc>
          <w:tcPr>
            <w:tcW w:w="1270" w:type="dxa"/>
            <w:shd w:val="clear" w:color="auto" w:fill="auto"/>
            <w:vAlign w:val="center"/>
          </w:tcPr>
          <w:p w14:paraId="0B1C0F94"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4E8E4DCC"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444B6B51" w14:textId="77777777" w:rsidR="00E60778" w:rsidRPr="004421BD" w:rsidRDefault="00E60778" w:rsidP="009C233C">
            <w:pPr>
              <w:pStyle w:val="SemEspaamento"/>
              <w:rPr>
                <w:sz w:val="23"/>
                <w:szCs w:val="23"/>
              </w:rPr>
            </w:pPr>
            <w:r w:rsidRPr="004421BD">
              <w:rPr>
                <w:sz w:val="23"/>
                <w:szCs w:val="23"/>
              </w:rPr>
              <w:t xml:space="preserve">ÓLEO VEGETAL DE GIRASSOL - Refinado, pet 900 ml, tipo 1.  Líquido viscoso refinado, fabricado a partir de matérias primas sãs e limpas. Embalagem em polietileno </w:t>
            </w:r>
            <w:proofErr w:type="spellStart"/>
            <w:r w:rsidRPr="004421BD">
              <w:rPr>
                <w:sz w:val="23"/>
                <w:szCs w:val="23"/>
              </w:rPr>
              <w:t>tereftalado</w:t>
            </w:r>
            <w:proofErr w:type="spellEnd"/>
            <w:r w:rsidRPr="004421BD">
              <w:rPr>
                <w:sz w:val="23"/>
                <w:szCs w:val="23"/>
              </w:rPr>
              <w:t xml:space="preserve"> (PET) de 900ml. Validade mínima de 5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C60E4F5"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1AF59611" w14:textId="77777777" w:rsidTr="00E60778">
        <w:tblPrEx>
          <w:jc w:val="left"/>
        </w:tblPrEx>
        <w:trPr>
          <w:trHeight w:val="275"/>
        </w:trPr>
        <w:tc>
          <w:tcPr>
            <w:tcW w:w="993" w:type="dxa"/>
            <w:shd w:val="clear" w:color="auto" w:fill="auto"/>
            <w:vAlign w:val="center"/>
          </w:tcPr>
          <w:p w14:paraId="4323AD95" w14:textId="77777777" w:rsidR="00E60778" w:rsidRPr="004421BD" w:rsidRDefault="00E60778" w:rsidP="009C233C">
            <w:pPr>
              <w:pStyle w:val="SemEspaamento"/>
              <w:ind w:left="-120"/>
              <w:jc w:val="center"/>
              <w:rPr>
                <w:sz w:val="23"/>
                <w:szCs w:val="23"/>
              </w:rPr>
            </w:pPr>
            <w:r w:rsidRPr="004421BD">
              <w:rPr>
                <w:sz w:val="23"/>
                <w:szCs w:val="23"/>
              </w:rPr>
              <w:t>109</w:t>
            </w:r>
          </w:p>
        </w:tc>
        <w:tc>
          <w:tcPr>
            <w:tcW w:w="1270" w:type="dxa"/>
            <w:shd w:val="clear" w:color="auto" w:fill="auto"/>
            <w:vAlign w:val="center"/>
          </w:tcPr>
          <w:p w14:paraId="4AC70073" w14:textId="77777777" w:rsidR="00E60778" w:rsidRPr="004421BD" w:rsidRDefault="00E60778" w:rsidP="009C233C">
            <w:pPr>
              <w:pStyle w:val="SemEspaamento"/>
              <w:jc w:val="center"/>
              <w:rPr>
                <w:sz w:val="23"/>
                <w:szCs w:val="23"/>
              </w:rPr>
            </w:pPr>
            <w:r w:rsidRPr="004421BD">
              <w:rPr>
                <w:sz w:val="23"/>
                <w:szCs w:val="23"/>
              </w:rPr>
              <w:t>4.000</w:t>
            </w:r>
          </w:p>
        </w:tc>
        <w:tc>
          <w:tcPr>
            <w:tcW w:w="1418" w:type="dxa"/>
            <w:shd w:val="clear" w:color="auto" w:fill="auto"/>
            <w:vAlign w:val="center"/>
          </w:tcPr>
          <w:p w14:paraId="4F691504"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0D58211C" w14:textId="77777777" w:rsidR="00E60778" w:rsidRPr="004421BD" w:rsidRDefault="00E60778" w:rsidP="009C233C">
            <w:pPr>
              <w:pStyle w:val="SemEspaamento"/>
              <w:rPr>
                <w:sz w:val="23"/>
                <w:szCs w:val="23"/>
              </w:rPr>
            </w:pPr>
            <w:r w:rsidRPr="004421BD">
              <w:rPr>
                <w:sz w:val="23"/>
                <w:szCs w:val="23"/>
              </w:rPr>
              <w:t xml:space="preserve">OLEO VEGETAL REFINADO DE SOJA - Produto obtido do grão que sofreu processo tecnológico adequado. Líquido viscoso   refinado, fabricado a partir de matérias primas sãs e limpas. Embalagem em polietileno </w:t>
            </w:r>
            <w:proofErr w:type="spellStart"/>
            <w:r w:rsidRPr="004421BD">
              <w:rPr>
                <w:sz w:val="23"/>
                <w:szCs w:val="23"/>
              </w:rPr>
              <w:t>tereftalado</w:t>
            </w:r>
            <w:proofErr w:type="spellEnd"/>
            <w:r w:rsidRPr="004421BD">
              <w:rPr>
                <w:sz w:val="23"/>
                <w:szCs w:val="23"/>
              </w:rPr>
              <w:t xml:space="preserve"> (PET) de 900ml. Validade mínima de 5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8FADCCF"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CAF4F06" w14:textId="77777777" w:rsidTr="00E60778">
        <w:tblPrEx>
          <w:jc w:val="left"/>
        </w:tblPrEx>
        <w:trPr>
          <w:trHeight w:val="275"/>
        </w:trPr>
        <w:tc>
          <w:tcPr>
            <w:tcW w:w="993" w:type="dxa"/>
            <w:shd w:val="clear" w:color="auto" w:fill="auto"/>
            <w:vAlign w:val="center"/>
          </w:tcPr>
          <w:p w14:paraId="5A8ACBBD" w14:textId="77777777" w:rsidR="00E60778" w:rsidRPr="004421BD" w:rsidRDefault="00E60778" w:rsidP="009C233C">
            <w:pPr>
              <w:pStyle w:val="SemEspaamento"/>
              <w:ind w:left="-120"/>
              <w:jc w:val="center"/>
              <w:rPr>
                <w:sz w:val="23"/>
                <w:szCs w:val="23"/>
              </w:rPr>
            </w:pPr>
            <w:r w:rsidRPr="004421BD">
              <w:rPr>
                <w:sz w:val="23"/>
                <w:szCs w:val="23"/>
              </w:rPr>
              <w:t>110</w:t>
            </w:r>
          </w:p>
        </w:tc>
        <w:tc>
          <w:tcPr>
            <w:tcW w:w="1270" w:type="dxa"/>
            <w:shd w:val="clear" w:color="auto" w:fill="auto"/>
            <w:vAlign w:val="center"/>
          </w:tcPr>
          <w:p w14:paraId="19B6E907"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19168371"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14:paraId="0FBD4DFC" w14:textId="77777777" w:rsidR="00E60778" w:rsidRPr="004421BD" w:rsidRDefault="00E60778" w:rsidP="009C233C">
            <w:pPr>
              <w:pStyle w:val="SemEspaamento"/>
              <w:rPr>
                <w:sz w:val="23"/>
                <w:szCs w:val="23"/>
              </w:rPr>
            </w:pPr>
            <w:r w:rsidRPr="004421BD">
              <w:rPr>
                <w:sz w:val="23"/>
                <w:szCs w:val="23"/>
              </w:rPr>
              <w:t xml:space="preserve">ORÉGANO. </w:t>
            </w:r>
            <w:proofErr w:type="spellStart"/>
            <w:proofErr w:type="gramStart"/>
            <w:r w:rsidRPr="004421BD">
              <w:rPr>
                <w:sz w:val="23"/>
                <w:szCs w:val="23"/>
              </w:rPr>
              <w:t>pct</w:t>
            </w:r>
            <w:proofErr w:type="spellEnd"/>
            <w:r w:rsidRPr="004421BD">
              <w:rPr>
                <w:sz w:val="23"/>
                <w:szCs w:val="23"/>
              </w:rPr>
              <w:t>.-</w:t>
            </w:r>
            <w:proofErr w:type="gramEnd"/>
            <w:r w:rsidRPr="004421BD">
              <w:rPr>
                <w:sz w:val="23"/>
                <w:szCs w:val="23"/>
              </w:rPr>
              <w:t xml:space="preserve"> 100 grs. a embalagem deverá ser indelével e litografada apresentar a data de validade, peso e as informações do fabricante. Validade mínima de 12 meses a partir da data de entrega.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C657E68"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1626EF2" w14:textId="77777777" w:rsidTr="00E60778">
        <w:tblPrEx>
          <w:jc w:val="left"/>
        </w:tblPrEx>
        <w:trPr>
          <w:trHeight w:val="275"/>
        </w:trPr>
        <w:tc>
          <w:tcPr>
            <w:tcW w:w="993" w:type="dxa"/>
            <w:shd w:val="clear" w:color="auto" w:fill="auto"/>
            <w:vAlign w:val="center"/>
          </w:tcPr>
          <w:p w14:paraId="3C775ABE" w14:textId="77777777" w:rsidR="00E60778" w:rsidRPr="004421BD" w:rsidRDefault="00E60778" w:rsidP="009C233C">
            <w:pPr>
              <w:pStyle w:val="SemEspaamento"/>
              <w:ind w:left="-120"/>
              <w:jc w:val="center"/>
              <w:rPr>
                <w:sz w:val="23"/>
                <w:szCs w:val="23"/>
              </w:rPr>
            </w:pPr>
            <w:r w:rsidRPr="004421BD">
              <w:rPr>
                <w:sz w:val="23"/>
                <w:szCs w:val="23"/>
              </w:rPr>
              <w:t>111</w:t>
            </w:r>
          </w:p>
        </w:tc>
        <w:tc>
          <w:tcPr>
            <w:tcW w:w="1270" w:type="dxa"/>
            <w:shd w:val="clear" w:color="auto" w:fill="auto"/>
            <w:vAlign w:val="center"/>
          </w:tcPr>
          <w:p w14:paraId="49E10264" w14:textId="77777777" w:rsidR="00E60778" w:rsidRPr="004421BD" w:rsidRDefault="00E60778" w:rsidP="009C233C">
            <w:pPr>
              <w:pStyle w:val="SemEspaamento"/>
              <w:jc w:val="center"/>
              <w:rPr>
                <w:sz w:val="23"/>
                <w:szCs w:val="23"/>
              </w:rPr>
            </w:pPr>
            <w:r w:rsidRPr="004421BD">
              <w:rPr>
                <w:sz w:val="23"/>
                <w:szCs w:val="23"/>
              </w:rPr>
              <w:t>4.000</w:t>
            </w:r>
          </w:p>
        </w:tc>
        <w:tc>
          <w:tcPr>
            <w:tcW w:w="1418" w:type="dxa"/>
            <w:shd w:val="clear" w:color="auto" w:fill="auto"/>
            <w:vAlign w:val="center"/>
          </w:tcPr>
          <w:p w14:paraId="58258839" w14:textId="77777777" w:rsidR="00E60778" w:rsidRPr="004421BD" w:rsidRDefault="00E60778" w:rsidP="009C233C">
            <w:pPr>
              <w:pStyle w:val="SemEspaamento"/>
              <w:jc w:val="center"/>
              <w:rPr>
                <w:sz w:val="23"/>
                <w:szCs w:val="23"/>
              </w:rPr>
            </w:pPr>
            <w:r w:rsidRPr="004421BD">
              <w:rPr>
                <w:sz w:val="23"/>
                <w:szCs w:val="23"/>
              </w:rPr>
              <w:t>CART</w:t>
            </w:r>
          </w:p>
        </w:tc>
        <w:tc>
          <w:tcPr>
            <w:tcW w:w="5245" w:type="dxa"/>
            <w:tcBorders>
              <w:top w:val="nil"/>
              <w:left w:val="single" w:sz="8" w:space="0" w:color="auto"/>
              <w:bottom w:val="single" w:sz="8" w:space="0" w:color="auto"/>
              <w:right w:val="single" w:sz="8" w:space="0" w:color="auto"/>
            </w:tcBorders>
            <w:shd w:val="clear" w:color="auto" w:fill="auto"/>
            <w:vAlign w:val="center"/>
          </w:tcPr>
          <w:p w14:paraId="32E7E101" w14:textId="77777777" w:rsidR="00E60778" w:rsidRPr="004421BD" w:rsidRDefault="00E60778" w:rsidP="009C233C">
            <w:pPr>
              <w:pStyle w:val="SemEspaamento"/>
              <w:rPr>
                <w:sz w:val="23"/>
                <w:szCs w:val="23"/>
              </w:rPr>
            </w:pPr>
            <w:r w:rsidRPr="004421BD">
              <w:rPr>
                <w:sz w:val="23"/>
                <w:szCs w:val="23"/>
              </w:rPr>
              <w:t xml:space="preserve">OVOS DE GALINHA - novos e Branco, classe A tipo 1, de granja, casca lisa, isentos de sujidades, não poderão estar trincados, com parasitas ou larvas; não deve apresentar quaisquer lesões de ordem física, mecânica ou biológica. Acondicionados em embalagens de papelão com 30 unidades e revestidos de plástico atóxico. Deverá apresentar em cada bandeja </w:t>
            </w:r>
            <w:r w:rsidRPr="004421BD">
              <w:rPr>
                <w:sz w:val="23"/>
                <w:szCs w:val="23"/>
              </w:rPr>
              <w:lastRenderedPageBreak/>
              <w:t xml:space="preserve">as informações do fornecedor, registro no Ministério da Agricultura, Validade mínima de 15 dias a partir da data de entrega. </w:t>
            </w:r>
          </w:p>
        </w:tc>
        <w:tc>
          <w:tcPr>
            <w:tcW w:w="1701" w:type="dxa"/>
            <w:tcBorders>
              <w:top w:val="nil"/>
              <w:left w:val="single" w:sz="8" w:space="0" w:color="auto"/>
              <w:bottom w:val="single" w:sz="8" w:space="0" w:color="auto"/>
              <w:right w:val="single" w:sz="8" w:space="0" w:color="auto"/>
            </w:tcBorders>
            <w:shd w:val="clear" w:color="auto" w:fill="auto"/>
            <w:vAlign w:val="center"/>
          </w:tcPr>
          <w:p w14:paraId="04AFA53B"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006C0F8A" w14:textId="77777777" w:rsidTr="00E60778">
        <w:tblPrEx>
          <w:jc w:val="left"/>
        </w:tblPrEx>
        <w:trPr>
          <w:trHeight w:val="275"/>
        </w:trPr>
        <w:tc>
          <w:tcPr>
            <w:tcW w:w="993" w:type="dxa"/>
            <w:shd w:val="clear" w:color="auto" w:fill="auto"/>
            <w:vAlign w:val="center"/>
          </w:tcPr>
          <w:p w14:paraId="184721B1" w14:textId="77777777" w:rsidR="00E60778" w:rsidRPr="004421BD" w:rsidRDefault="00E60778" w:rsidP="009C233C">
            <w:pPr>
              <w:pStyle w:val="SemEspaamento"/>
              <w:jc w:val="center"/>
              <w:rPr>
                <w:sz w:val="23"/>
                <w:szCs w:val="23"/>
              </w:rPr>
            </w:pPr>
            <w:r w:rsidRPr="004421BD">
              <w:rPr>
                <w:sz w:val="23"/>
                <w:szCs w:val="23"/>
              </w:rPr>
              <w:t>112</w:t>
            </w:r>
          </w:p>
        </w:tc>
        <w:tc>
          <w:tcPr>
            <w:tcW w:w="1270" w:type="dxa"/>
            <w:shd w:val="clear" w:color="auto" w:fill="auto"/>
            <w:vAlign w:val="center"/>
          </w:tcPr>
          <w:p w14:paraId="7BE44CBA" w14:textId="77777777" w:rsidR="00E60778" w:rsidRPr="004421BD" w:rsidRDefault="00E60778" w:rsidP="009C233C">
            <w:pPr>
              <w:pStyle w:val="SemEspaamento"/>
              <w:jc w:val="center"/>
              <w:rPr>
                <w:sz w:val="23"/>
                <w:szCs w:val="23"/>
              </w:rPr>
            </w:pPr>
            <w:r w:rsidRPr="004421BD">
              <w:rPr>
                <w:sz w:val="23"/>
                <w:szCs w:val="23"/>
              </w:rPr>
              <w:t>300</w:t>
            </w:r>
          </w:p>
        </w:tc>
        <w:tc>
          <w:tcPr>
            <w:tcW w:w="1418" w:type="dxa"/>
            <w:shd w:val="clear" w:color="auto" w:fill="auto"/>
            <w:vAlign w:val="center"/>
          </w:tcPr>
          <w:p w14:paraId="00607C14"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1084AC2A" w14:textId="77777777" w:rsidR="00E60778" w:rsidRPr="004421BD" w:rsidRDefault="00E60778" w:rsidP="009C233C">
            <w:pPr>
              <w:pStyle w:val="SemEspaamento"/>
              <w:rPr>
                <w:sz w:val="23"/>
                <w:szCs w:val="23"/>
              </w:rPr>
            </w:pPr>
            <w:proofErr w:type="gramStart"/>
            <w:r w:rsidRPr="004421BD">
              <w:rPr>
                <w:sz w:val="23"/>
                <w:szCs w:val="23"/>
              </w:rPr>
              <w:t>PALMITO  -</w:t>
            </w:r>
            <w:proofErr w:type="gramEnd"/>
            <w:r w:rsidRPr="004421BD">
              <w:rPr>
                <w:sz w:val="23"/>
                <w:szCs w:val="23"/>
              </w:rPr>
              <w:t xml:space="preserve">  tolete, em embalagens de pote de vidro, lacrado, com 500 gramas, em conserva, de formato inteiro, macio, em bom estado aparente, com validade mínima de 60 dias a contar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CCD70C5"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606D96D" w14:textId="77777777" w:rsidTr="00E60778">
        <w:tblPrEx>
          <w:jc w:val="left"/>
        </w:tblPrEx>
        <w:trPr>
          <w:trHeight w:val="275"/>
        </w:trPr>
        <w:tc>
          <w:tcPr>
            <w:tcW w:w="993" w:type="dxa"/>
            <w:shd w:val="clear" w:color="auto" w:fill="auto"/>
            <w:vAlign w:val="center"/>
          </w:tcPr>
          <w:p w14:paraId="4C9CE23F" w14:textId="77777777" w:rsidR="00E60778" w:rsidRPr="004421BD" w:rsidRDefault="00E60778" w:rsidP="009C233C">
            <w:pPr>
              <w:pStyle w:val="SemEspaamento"/>
              <w:jc w:val="center"/>
              <w:rPr>
                <w:sz w:val="23"/>
                <w:szCs w:val="23"/>
              </w:rPr>
            </w:pPr>
            <w:r w:rsidRPr="004421BD">
              <w:rPr>
                <w:sz w:val="23"/>
                <w:szCs w:val="23"/>
              </w:rPr>
              <w:t>113</w:t>
            </w:r>
          </w:p>
        </w:tc>
        <w:tc>
          <w:tcPr>
            <w:tcW w:w="1270" w:type="dxa"/>
            <w:shd w:val="clear" w:color="auto" w:fill="auto"/>
            <w:vAlign w:val="center"/>
          </w:tcPr>
          <w:p w14:paraId="39A05ECF"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5861FAEC"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1E413C4" w14:textId="77777777" w:rsidR="00E60778" w:rsidRPr="004421BD" w:rsidRDefault="00E60778" w:rsidP="009C233C">
            <w:pPr>
              <w:pStyle w:val="SemEspaamento"/>
              <w:rPr>
                <w:sz w:val="23"/>
                <w:szCs w:val="23"/>
              </w:rPr>
            </w:pPr>
            <w:r w:rsidRPr="004421BD">
              <w:rPr>
                <w:sz w:val="23"/>
                <w:szCs w:val="23"/>
              </w:rPr>
              <w:t xml:space="preserve">PÃO DE FORMA FATIADO - apresentando a superfície lisa, macia e brilhante, não quebradiça, miolo consistente. Peça fatiada, fatias com aproximadamente 25g cada, composto de farinha de trigo, açúcar, gordura vegetal, leite, fermento biológico, ovos e sal. Embalagens de saco polietileno atóxico, com peso aproximado de 500 gramas, contendo data de fabricação, validade e dados do fornecedor. </w:t>
            </w:r>
          </w:p>
        </w:tc>
        <w:tc>
          <w:tcPr>
            <w:tcW w:w="1701" w:type="dxa"/>
            <w:tcBorders>
              <w:top w:val="nil"/>
              <w:left w:val="single" w:sz="8" w:space="0" w:color="auto"/>
              <w:bottom w:val="single" w:sz="8" w:space="0" w:color="auto"/>
              <w:right w:val="single" w:sz="8" w:space="0" w:color="auto"/>
            </w:tcBorders>
            <w:shd w:val="clear" w:color="auto" w:fill="auto"/>
            <w:vAlign w:val="center"/>
          </w:tcPr>
          <w:p w14:paraId="65D70C7C"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58ABA29" w14:textId="77777777" w:rsidTr="00E60778">
        <w:tblPrEx>
          <w:jc w:val="left"/>
        </w:tblPrEx>
        <w:trPr>
          <w:trHeight w:val="275"/>
        </w:trPr>
        <w:tc>
          <w:tcPr>
            <w:tcW w:w="993" w:type="dxa"/>
            <w:shd w:val="clear" w:color="auto" w:fill="auto"/>
            <w:vAlign w:val="center"/>
          </w:tcPr>
          <w:p w14:paraId="4FCFDF0C" w14:textId="77777777" w:rsidR="00E60778" w:rsidRPr="004421BD" w:rsidRDefault="00E60778" w:rsidP="009C233C">
            <w:pPr>
              <w:pStyle w:val="SemEspaamento"/>
              <w:jc w:val="center"/>
              <w:rPr>
                <w:sz w:val="23"/>
                <w:szCs w:val="23"/>
              </w:rPr>
            </w:pPr>
            <w:r w:rsidRPr="004421BD">
              <w:rPr>
                <w:sz w:val="23"/>
                <w:szCs w:val="23"/>
              </w:rPr>
              <w:t>114</w:t>
            </w:r>
          </w:p>
        </w:tc>
        <w:tc>
          <w:tcPr>
            <w:tcW w:w="1270" w:type="dxa"/>
            <w:shd w:val="clear" w:color="auto" w:fill="auto"/>
            <w:vAlign w:val="center"/>
          </w:tcPr>
          <w:p w14:paraId="74ACAEE4" w14:textId="77777777" w:rsidR="00E60778" w:rsidRPr="004421BD" w:rsidRDefault="00E60778" w:rsidP="009C233C">
            <w:pPr>
              <w:pStyle w:val="SemEspaamento"/>
              <w:jc w:val="center"/>
              <w:rPr>
                <w:sz w:val="23"/>
                <w:szCs w:val="23"/>
              </w:rPr>
            </w:pPr>
            <w:r w:rsidRPr="004421BD">
              <w:rPr>
                <w:sz w:val="23"/>
                <w:szCs w:val="23"/>
              </w:rPr>
              <w:t>4.000</w:t>
            </w:r>
          </w:p>
        </w:tc>
        <w:tc>
          <w:tcPr>
            <w:tcW w:w="1418" w:type="dxa"/>
            <w:shd w:val="clear" w:color="auto" w:fill="auto"/>
            <w:vAlign w:val="center"/>
          </w:tcPr>
          <w:p w14:paraId="1FBE515F"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63447CC1" w14:textId="77777777" w:rsidR="00E60778" w:rsidRPr="004421BD" w:rsidRDefault="00E60778" w:rsidP="009C233C">
            <w:pPr>
              <w:pStyle w:val="SemEspaamento"/>
              <w:rPr>
                <w:sz w:val="23"/>
                <w:szCs w:val="23"/>
              </w:rPr>
            </w:pPr>
            <w:r w:rsidRPr="004421BD">
              <w:rPr>
                <w:sz w:val="23"/>
                <w:szCs w:val="23"/>
              </w:rPr>
              <w:t>PÃO DE FORMATO HOT DOG - com aproximadamente 50 gramas, fresco, de fabricação própria.  Produto obtido pela cocção, em condições técnicas e higiênico-sanitárias adequadas, preparado com os ingredientes: farinha de trigo, fermento biológico fresco para massa doce, ovos, sal, açúcar e manteiga, podendo conter outros   ingredientes desde que declarados e aprovados pela ANVISA. Com aspecto, cor, cheiro e sabor próprios para consumo. Constar data de fabricação e validade.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572F0BF"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7DD2599" w14:textId="77777777" w:rsidTr="00E60778">
        <w:tblPrEx>
          <w:jc w:val="left"/>
        </w:tblPrEx>
        <w:trPr>
          <w:trHeight w:val="275"/>
        </w:trPr>
        <w:tc>
          <w:tcPr>
            <w:tcW w:w="993" w:type="dxa"/>
            <w:shd w:val="clear" w:color="auto" w:fill="auto"/>
            <w:vAlign w:val="center"/>
          </w:tcPr>
          <w:p w14:paraId="26148A84" w14:textId="77777777" w:rsidR="00E60778" w:rsidRPr="004421BD" w:rsidRDefault="00E60778" w:rsidP="009C233C">
            <w:pPr>
              <w:pStyle w:val="SemEspaamento"/>
              <w:jc w:val="center"/>
              <w:rPr>
                <w:sz w:val="23"/>
                <w:szCs w:val="23"/>
              </w:rPr>
            </w:pPr>
            <w:r w:rsidRPr="004421BD">
              <w:rPr>
                <w:sz w:val="23"/>
                <w:szCs w:val="23"/>
              </w:rPr>
              <w:t>115</w:t>
            </w:r>
          </w:p>
        </w:tc>
        <w:tc>
          <w:tcPr>
            <w:tcW w:w="1270" w:type="dxa"/>
            <w:shd w:val="clear" w:color="auto" w:fill="auto"/>
            <w:vAlign w:val="center"/>
          </w:tcPr>
          <w:p w14:paraId="7D12B8B3"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5244A78F"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EDCEE98" w14:textId="77777777" w:rsidR="00E60778" w:rsidRPr="004421BD" w:rsidRDefault="00E60778" w:rsidP="009C233C">
            <w:pPr>
              <w:pStyle w:val="SemEspaamento"/>
              <w:rPr>
                <w:sz w:val="23"/>
                <w:szCs w:val="23"/>
              </w:rPr>
            </w:pPr>
            <w:r w:rsidRPr="004421BD">
              <w:rPr>
                <w:sz w:val="23"/>
                <w:szCs w:val="23"/>
              </w:rPr>
              <w:t xml:space="preserve">PÃO DE QUEIJO CONGELADO - 1ª qualidade, tamanho: mini deverá pesar no máximo 25 gramas por unidade. </w:t>
            </w:r>
            <w:proofErr w:type="spellStart"/>
            <w:r w:rsidRPr="004421BD">
              <w:rPr>
                <w:sz w:val="23"/>
                <w:szCs w:val="23"/>
              </w:rPr>
              <w:t>Pct</w:t>
            </w:r>
            <w:proofErr w:type="spellEnd"/>
            <w:r w:rsidRPr="004421BD">
              <w:rPr>
                <w:sz w:val="23"/>
                <w:szCs w:val="23"/>
              </w:rPr>
              <w:t xml:space="preserve"> de 01 kg, saco plástico, atóxico, lacrado, resistente ao transporte e ao armazenamento, embalagem indelével e litografada. Deverá apresentar nos ingredientes: polvilho de mandioca, muçarela, ovos, óleo, queijo parmesão, sal, leite em pó e água. zero gorduras trans. validade mínima de 4 meses a partir da data de entrega. não deverá apresentar na composição aroma </w:t>
            </w:r>
            <w:proofErr w:type="spellStart"/>
            <w:r w:rsidRPr="004421BD">
              <w:rPr>
                <w:sz w:val="23"/>
                <w:szCs w:val="23"/>
              </w:rPr>
              <w:t>identico</w:t>
            </w:r>
            <w:proofErr w:type="spellEnd"/>
            <w:r w:rsidRPr="004421BD">
              <w:rPr>
                <w:sz w:val="23"/>
                <w:szCs w:val="23"/>
              </w:rPr>
              <w:t xml:space="preserve"> ao natural de queijo. deverá apresentar amostra do produto. </w:t>
            </w:r>
          </w:p>
        </w:tc>
        <w:tc>
          <w:tcPr>
            <w:tcW w:w="1701" w:type="dxa"/>
            <w:tcBorders>
              <w:top w:val="nil"/>
              <w:left w:val="single" w:sz="8" w:space="0" w:color="auto"/>
              <w:bottom w:val="single" w:sz="8" w:space="0" w:color="auto"/>
              <w:right w:val="single" w:sz="8" w:space="0" w:color="auto"/>
            </w:tcBorders>
            <w:shd w:val="clear" w:color="auto" w:fill="auto"/>
            <w:vAlign w:val="center"/>
          </w:tcPr>
          <w:p w14:paraId="6CBA084B"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627E3C5" w14:textId="77777777" w:rsidTr="00E60778">
        <w:tblPrEx>
          <w:jc w:val="left"/>
        </w:tblPrEx>
        <w:trPr>
          <w:trHeight w:val="275"/>
        </w:trPr>
        <w:tc>
          <w:tcPr>
            <w:tcW w:w="993" w:type="dxa"/>
            <w:shd w:val="clear" w:color="auto" w:fill="auto"/>
            <w:vAlign w:val="center"/>
          </w:tcPr>
          <w:p w14:paraId="39F83E44" w14:textId="77777777" w:rsidR="00E60778" w:rsidRPr="004421BD" w:rsidRDefault="00E60778" w:rsidP="009C233C">
            <w:pPr>
              <w:pStyle w:val="SemEspaamento"/>
              <w:jc w:val="center"/>
              <w:rPr>
                <w:sz w:val="23"/>
                <w:szCs w:val="23"/>
              </w:rPr>
            </w:pPr>
            <w:r w:rsidRPr="004421BD">
              <w:rPr>
                <w:sz w:val="23"/>
                <w:szCs w:val="23"/>
              </w:rPr>
              <w:t>116</w:t>
            </w:r>
          </w:p>
        </w:tc>
        <w:tc>
          <w:tcPr>
            <w:tcW w:w="1270" w:type="dxa"/>
            <w:shd w:val="clear" w:color="auto" w:fill="auto"/>
            <w:vAlign w:val="center"/>
          </w:tcPr>
          <w:p w14:paraId="03798ED3"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6968D924"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65F2586" w14:textId="77777777" w:rsidR="00E60778" w:rsidRPr="004421BD" w:rsidRDefault="00E60778" w:rsidP="009C233C">
            <w:pPr>
              <w:pStyle w:val="SemEspaamento"/>
              <w:rPr>
                <w:sz w:val="23"/>
                <w:szCs w:val="23"/>
              </w:rPr>
            </w:pPr>
            <w:r w:rsidRPr="004421BD">
              <w:rPr>
                <w:sz w:val="23"/>
                <w:szCs w:val="23"/>
              </w:rPr>
              <w:t>PÃO TIPO FRANCÈS - de sal, tamanho médio, fresco, com aproximadamente 50 gramas cada, sem leite e ovo, produto obtido pela cocção, em condições técnicas e higiênico-sanitárias adequadas, com aspecto, cor, cheiro e sabor próprios para consumo. Com fabricação própria e lista de ingredientes: farinha de trigo, fermento biológico fresco para massa salgada, água, sal, açúcar, podendo conter outros ingredientes desde que declarados e aprovados pela ANVISA. Com aspecto, cor, cheiro e sabor próprios para consumo. Constar data de fabricação e validade.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3B2F71A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52B625BB" w14:textId="77777777" w:rsidTr="00E60778">
        <w:tblPrEx>
          <w:jc w:val="left"/>
        </w:tblPrEx>
        <w:trPr>
          <w:trHeight w:val="275"/>
        </w:trPr>
        <w:tc>
          <w:tcPr>
            <w:tcW w:w="993" w:type="dxa"/>
            <w:shd w:val="clear" w:color="auto" w:fill="auto"/>
            <w:vAlign w:val="center"/>
          </w:tcPr>
          <w:p w14:paraId="6359B6B5" w14:textId="77777777" w:rsidR="00E60778" w:rsidRPr="004421BD" w:rsidRDefault="00E60778" w:rsidP="009C233C">
            <w:pPr>
              <w:pStyle w:val="SemEspaamento"/>
              <w:jc w:val="center"/>
              <w:rPr>
                <w:sz w:val="23"/>
                <w:szCs w:val="23"/>
              </w:rPr>
            </w:pPr>
            <w:r w:rsidRPr="004421BD">
              <w:rPr>
                <w:sz w:val="23"/>
                <w:szCs w:val="23"/>
              </w:rPr>
              <w:t>117</w:t>
            </w:r>
          </w:p>
        </w:tc>
        <w:tc>
          <w:tcPr>
            <w:tcW w:w="1270" w:type="dxa"/>
            <w:shd w:val="clear" w:color="auto" w:fill="auto"/>
            <w:vAlign w:val="center"/>
          </w:tcPr>
          <w:p w14:paraId="03C33C29" w14:textId="77777777" w:rsidR="00E60778" w:rsidRPr="004421BD" w:rsidRDefault="00E60778" w:rsidP="009C233C">
            <w:pPr>
              <w:pStyle w:val="SemEspaamento"/>
              <w:jc w:val="center"/>
              <w:rPr>
                <w:sz w:val="23"/>
                <w:szCs w:val="23"/>
              </w:rPr>
            </w:pPr>
            <w:r w:rsidRPr="004421BD">
              <w:rPr>
                <w:sz w:val="23"/>
                <w:szCs w:val="23"/>
              </w:rPr>
              <w:t>5.000</w:t>
            </w:r>
          </w:p>
        </w:tc>
        <w:tc>
          <w:tcPr>
            <w:tcW w:w="1418" w:type="dxa"/>
            <w:shd w:val="clear" w:color="auto" w:fill="auto"/>
            <w:vAlign w:val="center"/>
          </w:tcPr>
          <w:p w14:paraId="73E7B4C7"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B0F25DD" w14:textId="77777777" w:rsidR="00E60778" w:rsidRPr="004421BD" w:rsidRDefault="00E60778" w:rsidP="009C233C">
            <w:pPr>
              <w:pStyle w:val="SemEspaamento"/>
              <w:rPr>
                <w:sz w:val="23"/>
                <w:szCs w:val="23"/>
              </w:rPr>
            </w:pPr>
            <w:r w:rsidRPr="004421BD">
              <w:rPr>
                <w:sz w:val="23"/>
                <w:szCs w:val="23"/>
              </w:rPr>
              <w:t xml:space="preserve">PEITO DE FRANGO; DESOSSADO (SEM OSSO) - sem pele, congelado, sem tempero, com aspecto, cor, </w:t>
            </w:r>
            <w:r w:rsidRPr="004421BD">
              <w:rPr>
                <w:sz w:val="23"/>
                <w:szCs w:val="23"/>
              </w:rPr>
              <w:lastRenderedPageBreak/>
              <w:t>cheiro e sabor característicos do produto, de boa qualidade, acondicionado em embalagem transparente a vácuo, com denominação do produto, fabricante, endereço, marcas e carimbos oficiais, de acordo com as Portarias do Ministério da agricultura, com data de fabricação, validade e lote. Embalagem com 1 kg.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F2C5498"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463E981A" w14:textId="77777777" w:rsidTr="00E60778">
        <w:tblPrEx>
          <w:jc w:val="left"/>
        </w:tblPrEx>
        <w:trPr>
          <w:trHeight w:val="275"/>
        </w:trPr>
        <w:tc>
          <w:tcPr>
            <w:tcW w:w="993" w:type="dxa"/>
            <w:shd w:val="clear" w:color="auto" w:fill="auto"/>
            <w:vAlign w:val="center"/>
          </w:tcPr>
          <w:p w14:paraId="30D260F5" w14:textId="77777777" w:rsidR="00E60778" w:rsidRPr="004421BD" w:rsidRDefault="00E60778" w:rsidP="009C233C">
            <w:pPr>
              <w:pStyle w:val="SemEspaamento"/>
              <w:jc w:val="center"/>
              <w:rPr>
                <w:sz w:val="23"/>
                <w:szCs w:val="23"/>
              </w:rPr>
            </w:pPr>
            <w:r w:rsidRPr="004421BD">
              <w:rPr>
                <w:sz w:val="23"/>
                <w:szCs w:val="23"/>
              </w:rPr>
              <w:t>118</w:t>
            </w:r>
          </w:p>
        </w:tc>
        <w:tc>
          <w:tcPr>
            <w:tcW w:w="1270" w:type="dxa"/>
            <w:shd w:val="clear" w:color="auto" w:fill="auto"/>
            <w:vAlign w:val="center"/>
          </w:tcPr>
          <w:p w14:paraId="11DE71AC"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1DBB7EB8"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3CF92B44" w14:textId="77777777" w:rsidR="00E60778" w:rsidRPr="004421BD" w:rsidRDefault="00E60778" w:rsidP="009C233C">
            <w:pPr>
              <w:pStyle w:val="SemEspaamento"/>
              <w:rPr>
                <w:sz w:val="23"/>
                <w:szCs w:val="23"/>
              </w:rPr>
            </w:pPr>
            <w:r w:rsidRPr="004421BD">
              <w:rPr>
                <w:sz w:val="23"/>
                <w:szCs w:val="23"/>
              </w:rPr>
              <w:t>PEIXE TIPO FILÉ DE POLACA -de 1ª qualidade, sem pele, sem couro, espinhas ou escamas, in natura, congelado em pacotes de 1 kg, com validade de 1 ano e temperatura de conservação de no mínimo -18° c.  Pacotes acomodados em caixas de papelão em perfeitas condições estruturais, padronizadas e lacradas. O produto deverá ser isento de substâncias estranhas que sejam impróprias ao consumo e que alterem suas características naturais. Pacotes deverão ser rotulados conforme legislação vigente, contendo a data de processamento e validade, o nº de registro no órgão competente e os valores nutricionais. o produto deverá ser entregue congelado sob refrigeração, diretamente nas unidades escolares nas datas agendadas.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3DFDA20D"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D716E7F" w14:textId="77777777" w:rsidTr="00E60778">
        <w:tblPrEx>
          <w:jc w:val="left"/>
        </w:tblPrEx>
        <w:trPr>
          <w:trHeight w:val="275"/>
        </w:trPr>
        <w:tc>
          <w:tcPr>
            <w:tcW w:w="993" w:type="dxa"/>
            <w:shd w:val="clear" w:color="auto" w:fill="auto"/>
            <w:vAlign w:val="center"/>
          </w:tcPr>
          <w:p w14:paraId="6A5DECF1" w14:textId="77777777" w:rsidR="00E60778" w:rsidRPr="004421BD" w:rsidRDefault="00E60778" w:rsidP="009C233C">
            <w:pPr>
              <w:pStyle w:val="SemEspaamento"/>
              <w:jc w:val="center"/>
              <w:rPr>
                <w:sz w:val="23"/>
                <w:szCs w:val="23"/>
              </w:rPr>
            </w:pPr>
            <w:r w:rsidRPr="004421BD">
              <w:rPr>
                <w:sz w:val="23"/>
                <w:szCs w:val="23"/>
              </w:rPr>
              <w:t>119</w:t>
            </w:r>
          </w:p>
        </w:tc>
        <w:tc>
          <w:tcPr>
            <w:tcW w:w="1270" w:type="dxa"/>
            <w:shd w:val="clear" w:color="auto" w:fill="auto"/>
            <w:vAlign w:val="center"/>
          </w:tcPr>
          <w:p w14:paraId="3057CF0A"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33AE8548"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93BDC0B" w14:textId="77777777" w:rsidR="00E60778" w:rsidRPr="004421BD" w:rsidRDefault="00E60778" w:rsidP="009C233C">
            <w:pPr>
              <w:pStyle w:val="SemEspaamento"/>
              <w:rPr>
                <w:sz w:val="23"/>
                <w:szCs w:val="23"/>
              </w:rPr>
            </w:pPr>
            <w:r w:rsidRPr="004421BD">
              <w:rPr>
                <w:sz w:val="23"/>
                <w:szCs w:val="23"/>
              </w:rPr>
              <w:t>PEIXE TIPO FILÉ DE TILÁPIA - de 1ª qualidade, sem pele, sem couro, espinhas ou escamas, in natura, congelado em pacotes de 400g, com validade de 1 ano e temperatura de conservação de no mínimo -18° c.  Pacotes acomodados em caixas de papelão em perfeitas condições estruturais, padronizadas e lacradas. O produto deverá ser isento de substâncias estranhas que sejam impróprias ao consumo e que alterem suas características naturais. Pacotes deverão ser rotulados conforme legislação vigente, contendo a data de processamento e validade, o nº de registro no órgão competente e os valores nutricionais. o produto deverá ser entregue congelado sob refrigeração, diretamente nas unidades escolares nas datas agendadas.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18757760"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5374C145" w14:textId="77777777" w:rsidTr="00E60778">
        <w:tblPrEx>
          <w:jc w:val="left"/>
        </w:tblPrEx>
        <w:trPr>
          <w:trHeight w:val="275"/>
        </w:trPr>
        <w:tc>
          <w:tcPr>
            <w:tcW w:w="993" w:type="dxa"/>
            <w:shd w:val="clear" w:color="auto" w:fill="auto"/>
            <w:vAlign w:val="center"/>
          </w:tcPr>
          <w:p w14:paraId="33A8E90F" w14:textId="77777777" w:rsidR="00E60778" w:rsidRPr="004421BD" w:rsidRDefault="00E60778" w:rsidP="009C233C">
            <w:pPr>
              <w:pStyle w:val="SemEspaamento"/>
              <w:jc w:val="center"/>
              <w:rPr>
                <w:sz w:val="23"/>
                <w:szCs w:val="23"/>
              </w:rPr>
            </w:pPr>
            <w:r w:rsidRPr="004421BD">
              <w:rPr>
                <w:sz w:val="23"/>
                <w:szCs w:val="23"/>
              </w:rPr>
              <w:t>120</w:t>
            </w:r>
          </w:p>
        </w:tc>
        <w:tc>
          <w:tcPr>
            <w:tcW w:w="1270" w:type="dxa"/>
            <w:shd w:val="clear" w:color="auto" w:fill="auto"/>
            <w:vAlign w:val="center"/>
          </w:tcPr>
          <w:p w14:paraId="7201C614"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4918E11B"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5A809BC1" w14:textId="77777777" w:rsidR="00E60778" w:rsidRPr="004421BD" w:rsidRDefault="00E60778" w:rsidP="009C233C">
            <w:pPr>
              <w:pStyle w:val="SemEspaamento"/>
              <w:rPr>
                <w:sz w:val="23"/>
                <w:szCs w:val="23"/>
              </w:rPr>
            </w:pPr>
            <w:r w:rsidRPr="004421BD">
              <w:rPr>
                <w:sz w:val="23"/>
                <w:szCs w:val="23"/>
              </w:rPr>
              <w:t>PEIXE TIPO MERLUZA - em filé congelado, limpo, com cor, cheiro, sabor e textura próprios, sem manchas esverdeadas e parasitas, acondicionado em saco próprio, transparente, atóxico, hermeticamente fechado com denominação do produto, fabricante, endereço, marcas e carimbos oficiais, de acordo com as Portarias do Ministério da agricultura, com data de fabricação, validade e lote. Devem ser transportados em veículo fechado e refrigerado, mantendo as temperaturas corretas e adequadas. Embalagem com aproximadamente 800g a 1 kg.</w:t>
            </w:r>
          </w:p>
        </w:tc>
        <w:tc>
          <w:tcPr>
            <w:tcW w:w="1701" w:type="dxa"/>
            <w:tcBorders>
              <w:top w:val="nil"/>
              <w:left w:val="single" w:sz="8" w:space="0" w:color="auto"/>
              <w:bottom w:val="single" w:sz="8" w:space="0" w:color="auto"/>
              <w:right w:val="single" w:sz="8" w:space="0" w:color="auto"/>
            </w:tcBorders>
            <w:shd w:val="clear" w:color="auto" w:fill="auto"/>
            <w:vAlign w:val="center"/>
          </w:tcPr>
          <w:p w14:paraId="12E417E1"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680896C" w14:textId="77777777" w:rsidTr="00E60778">
        <w:tblPrEx>
          <w:jc w:val="left"/>
        </w:tblPrEx>
        <w:trPr>
          <w:trHeight w:val="275"/>
        </w:trPr>
        <w:tc>
          <w:tcPr>
            <w:tcW w:w="993" w:type="dxa"/>
            <w:shd w:val="clear" w:color="auto" w:fill="auto"/>
            <w:vAlign w:val="center"/>
          </w:tcPr>
          <w:p w14:paraId="41274630" w14:textId="77777777" w:rsidR="00E60778" w:rsidRPr="004421BD" w:rsidRDefault="00E60778" w:rsidP="009C233C">
            <w:pPr>
              <w:pStyle w:val="SemEspaamento"/>
              <w:jc w:val="center"/>
              <w:rPr>
                <w:sz w:val="23"/>
                <w:szCs w:val="23"/>
              </w:rPr>
            </w:pPr>
            <w:r w:rsidRPr="004421BD">
              <w:rPr>
                <w:sz w:val="23"/>
                <w:szCs w:val="23"/>
              </w:rPr>
              <w:t>121</w:t>
            </w:r>
          </w:p>
        </w:tc>
        <w:tc>
          <w:tcPr>
            <w:tcW w:w="1270" w:type="dxa"/>
            <w:shd w:val="clear" w:color="auto" w:fill="auto"/>
            <w:vAlign w:val="center"/>
          </w:tcPr>
          <w:p w14:paraId="1ABC7C47"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4BF8654B"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352BC40" w14:textId="77777777" w:rsidR="00E60778" w:rsidRPr="004421BD" w:rsidRDefault="00E60778" w:rsidP="009C233C">
            <w:pPr>
              <w:pStyle w:val="SemEspaamento"/>
              <w:rPr>
                <w:sz w:val="23"/>
                <w:szCs w:val="23"/>
              </w:rPr>
            </w:pPr>
            <w:r w:rsidRPr="004421BD">
              <w:rPr>
                <w:sz w:val="23"/>
                <w:szCs w:val="23"/>
              </w:rPr>
              <w:t xml:space="preserve">PERA aspecto globoso, frutos mistos entre verdes e maduros, cor própria, classificada como fruta com </w:t>
            </w:r>
            <w:r w:rsidRPr="004421BD">
              <w:rPr>
                <w:sz w:val="23"/>
                <w:szCs w:val="23"/>
              </w:rPr>
              <w:lastRenderedPageBreak/>
              <w:t>polpa firme e intacta, isenta de enfermidades, sujidades, parasitas e larvas, sem lesões de origem física. Acondicionada em embalagem própria.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80C9A18"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1E403614" w14:textId="77777777" w:rsidTr="00E60778">
        <w:tblPrEx>
          <w:jc w:val="left"/>
        </w:tblPrEx>
        <w:trPr>
          <w:trHeight w:val="275"/>
        </w:trPr>
        <w:tc>
          <w:tcPr>
            <w:tcW w:w="993" w:type="dxa"/>
            <w:shd w:val="clear" w:color="auto" w:fill="auto"/>
            <w:vAlign w:val="center"/>
          </w:tcPr>
          <w:p w14:paraId="4C24D3FE" w14:textId="77777777" w:rsidR="00E60778" w:rsidRPr="004421BD" w:rsidRDefault="00E60778" w:rsidP="009C233C">
            <w:pPr>
              <w:pStyle w:val="SemEspaamento"/>
              <w:ind w:left="-120"/>
              <w:jc w:val="center"/>
              <w:rPr>
                <w:sz w:val="23"/>
                <w:szCs w:val="23"/>
              </w:rPr>
            </w:pPr>
            <w:r w:rsidRPr="004421BD">
              <w:rPr>
                <w:sz w:val="23"/>
                <w:szCs w:val="23"/>
              </w:rPr>
              <w:t>122</w:t>
            </w:r>
          </w:p>
        </w:tc>
        <w:tc>
          <w:tcPr>
            <w:tcW w:w="1270" w:type="dxa"/>
            <w:shd w:val="clear" w:color="auto" w:fill="auto"/>
            <w:vAlign w:val="center"/>
          </w:tcPr>
          <w:p w14:paraId="3BE5965C"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71C60E27"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5619D9FD" w14:textId="77777777" w:rsidR="00E60778" w:rsidRPr="004421BD" w:rsidRDefault="00E60778" w:rsidP="009C233C">
            <w:pPr>
              <w:pStyle w:val="SemEspaamento"/>
              <w:rPr>
                <w:sz w:val="23"/>
                <w:szCs w:val="23"/>
              </w:rPr>
            </w:pPr>
            <w:r w:rsidRPr="004421BD">
              <w:rPr>
                <w:sz w:val="23"/>
                <w:szCs w:val="23"/>
              </w:rPr>
              <w:t xml:space="preserve">PICOLÉ DE FRUTAS - Sabores diversos. Acondicionados em embalagem individual com peso aproximado de 65 g, contendo as informações de identificação e procedência, número do lote, data de fabricação e data de validade. Devem ser transportados em veículos fechados e refrigerado, mantendo as temperaturas corretas e adequadas. A validade mínima deve ser de 3 meses a partida data de entrega. </w:t>
            </w:r>
          </w:p>
        </w:tc>
        <w:tc>
          <w:tcPr>
            <w:tcW w:w="1701" w:type="dxa"/>
            <w:tcBorders>
              <w:top w:val="nil"/>
              <w:left w:val="single" w:sz="8" w:space="0" w:color="auto"/>
              <w:bottom w:val="single" w:sz="8" w:space="0" w:color="auto"/>
              <w:right w:val="single" w:sz="8" w:space="0" w:color="auto"/>
            </w:tcBorders>
            <w:shd w:val="clear" w:color="auto" w:fill="auto"/>
            <w:vAlign w:val="center"/>
          </w:tcPr>
          <w:p w14:paraId="38CCA770"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DDC5A16" w14:textId="77777777" w:rsidTr="00E60778">
        <w:tblPrEx>
          <w:jc w:val="left"/>
        </w:tblPrEx>
        <w:trPr>
          <w:trHeight w:val="275"/>
        </w:trPr>
        <w:tc>
          <w:tcPr>
            <w:tcW w:w="993" w:type="dxa"/>
            <w:shd w:val="clear" w:color="auto" w:fill="auto"/>
            <w:vAlign w:val="center"/>
          </w:tcPr>
          <w:p w14:paraId="20674E32" w14:textId="77777777" w:rsidR="00E60778" w:rsidRPr="004421BD" w:rsidRDefault="00E60778" w:rsidP="009C233C">
            <w:pPr>
              <w:pStyle w:val="SemEspaamento"/>
              <w:ind w:left="-120"/>
              <w:jc w:val="center"/>
              <w:rPr>
                <w:sz w:val="23"/>
                <w:szCs w:val="23"/>
              </w:rPr>
            </w:pPr>
            <w:r w:rsidRPr="004421BD">
              <w:rPr>
                <w:sz w:val="23"/>
                <w:szCs w:val="23"/>
              </w:rPr>
              <w:t>123</w:t>
            </w:r>
          </w:p>
        </w:tc>
        <w:tc>
          <w:tcPr>
            <w:tcW w:w="1270" w:type="dxa"/>
            <w:shd w:val="clear" w:color="auto" w:fill="auto"/>
            <w:vAlign w:val="center"/>
          </w:tcPr>
          <w:p w14:paraId="362F9F18"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5BF727C5"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33BD986B" w14:textId="77777777" w:rsidR="00E60778" w:rsidRPr="004421BD" w:rsidRDefault="00E60778" w:rsidP="009C233C">
            <w:pPr>
              <w:pStyle w:val="SemEspaamento"/>
              <w:rPr>
                <w:sz w:val="23"/>
                <w:szCs w:val="23"/>
              </w:rPr>
            </w:pPr>
            <w:r w:rsidRPr="004421BD">
              <w:rPr>
                <w:sz w:val="23"/>
                <w:szCs w:val="23"/>
              </w:rPr>
              <w:t xml:space="preserve">PICOLÉ DE LEITE - Sabores diversos. Acondicionados em embalagem individual com peso aproximado de 65 g, contendo as informações de identificação e procedência, número do lote, data de fabricação e data de validade. Devem ser transportados em veículos fechados e refrigerado, mantendo as temperaturas corretas e adequadas. A validade mínima deve ser de 3 meses a partida data de entrega. </w:t>
            </w:r>
          </w:p>
        </w:tc>
        <w:tc>
          <w:tcPr>
            <w:tcW w:w="1701" w:type="dxa"/>
            <w:tcBorders>
              <w:top w:val="nil"/>
              <w:left w:val="single" w:sz="8" w:space="0" w:color="auto"/>
              <w:bottom w:val="single" w:sz="8" w:space="0" w:color="auto"/>
              <w:right w:val="single" w:sz="8" w:space="0" w:color="auto"/>
            </w:tcBorders>
            <w:shd w:val="clear" w:color="auto" w:fill="auto"/>
            <w:vAlign w:val="center"/>
          </w:tcPr>
          <w:p w14:paraId="0B8D1146"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70A6C06" w14:textId="77777777" w:rsidTr="00E60778">
        <w:tblPrEx>
          <w:jc w:val="left"/>
        </w:tblPrEx>
        <w:trPr>
          <w:trHeight w:val="275"/>
        </w:trPr>
        <w:tc>
          <w:tcPr>
            <w:tcW w:w="993" w:type="dxa"/>
            <w:shd w:val="clear" w:color="auto" w:fill="auto"/>
            <w:vAlign w:val="center"/>
          </w:tcPr>
          <w:p w14:paraId="4978C58C" w14:textId="77777777" w:rsidR="00E60778" w:rsidRPr="004421BD" w:rsidRDefault="00E60778" w:rsidP="009C233C">
            <w:pPr>
              <w:pStyle w:val="SemEspaamento"/>
              <w:ind w:left="-120"/>
              <w:jc w:val="center"/>
              <w:rPr>
                <w:sz w:val="23"/>
                <w:szCs w:val="23"/>
              </w:rPr>
            </w:pPr>
            <w:r w:rsidRPr="004421BD">
              <w:rPr>
                <w:sz w:val="23"/>
                <w:szCs w:val="23"/>
              </w:rPr>
              <w:t>124</w:t>
            </w:r>
          </w:p>
        </w:tc>
        <w:tc>
          <w:tcPr>
            <w:tcW w:w="1270" w:type="dxa"/>
            <w:shd w:val="clear" w:color="auto" w:fill="auto"/>
            <w:vAlign w:val="center"/>
          </w:tcPr>
          <w:p w14:paraId="393F779B"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52DC56CA"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69FA6948" w14:textId="77777777" w:rsidR="00E60778" w:rsidRPr="004421BD" w:rsidRDefault="00E60778" w:rsidP="009C233C">
            <w:pPr>
              <w:pStyle w:val="SemEspaamento"/>
              <w:rPr>
                <w:sz w:val="23"/>
                <w:szCs w:val="23"/>
              </w:rPr>
            </w:pPr>
            <w:r w:rsidRPr="004421BD">
              <w:rPr>
                <w:sz w:val="23"/>
                <w:szCs w:val="23"/>
              </w:rPr>
              <w:t>PIMENTÃO - Legume in natura, espécie verde, vermelho ou   amarelo. Características adicionais   1ª qualidade / sem fungos / consistência firme, tamanho médio   a grande, sem lesões de origem   física ou mecânica, perfurações ou cortes.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46A5F08F"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56502B8" w14:textId="77777777" w:rsidTr="00E60778">
        <w:tblPrEx>
          <w:jc w:val="left"/>
        </w:tblPrEx>
        <w:trPr>
          <w:trHeight w:val="275"/>
        </w:trPr>
        <w:tc>
          <w:tcPr>
            <w:tcW w:w="993" w:type="dxa"/>
            <w:shd w:val="clear" w:color="auto" w:fill="auto"/>
            <w:vAlign w:val="center"/>
          </w:tcPr>
          <w:p w14:paraId="15DF065D" w14:textId="77777777" w:rsidR="00E60778" w:rsidRPr="004421BD" w:rsidRDefault="00E60778" w:rsidP="009C233C">
            <w:pPr>
              <w:pStyle w:val="SemEspaamento"/>
              <w:ind w:left="-120"/>
              <w:jc w:val="center"/>
              <w:rPr>
                <w:sz w:val="23"/>
                <w:szCs w:val="23"/>
              </w:rPr>
            </w:pPr>
            <w:r w:rsidRPr="004421BD">
              <w:rPr>
                <w:sz w:val="23"/>
                <w:szCs w:val="23"/>
              </w:rPr>
              <w:t>125</w:t>
            </w:r>
          </w:p>
        </w:tc>
        <w:tc>
          <w:tcPr>
            <w:tcW w:w="1270" w:type="dxa"/>
            <w:shd w:val="clear" w:color="auto" w:fill="auto"/>
            <w:vAlign w:val="center"/>
          </w:tcPr>
          <w:p w14:paraId="2803CBA5"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34A832B6" w14:textId="77777777" w:rsidR="00E60778" w:rsidRPr="004421BD" w:rsidRDefault="00E60778"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33AE4BAE" w14:textId="77777777" w:rsidR="00E60778" w:rsidRPr="004421BD" w:rsidRDefault="00E60778" w:rsidP="009C233C">
            <w:pPr>
              <w:pStyle w:val="SemEspaamento"/>
              <w:rPr>
                <w:sz w:val="23"/>
                <w:szCs w:val="23"/>
              </w:rPr>
            </w:pPr>
            <w:r w:rsidRPr="004421BD">
              <w:rPr>
                <w:sz w:val="23"/>
                <w:szCs w:val="23"/>
              </w:rPr>
              <w:t>PÓ PARA O PREPARO DE GELATINA - ALIMENTO NÃO UTILIZADO PARA ALIMENTAÇÃO ESCOLAR CONFORME RESOLUÇÃO 6 DE 8 DE MAIO DE 2020. Diversos sabores. Embalagem com 30 g, data de fabricação, prazo de validade e número do lote.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409A2AB4"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15347C3A" w14:textId="77777777" w:rsidTr="00E60778">
        <w:tblPrEx>
          <w:jc w:val="left"/>
        </w:tblPrEx>
        <w:trPr>
          <w:trHeight w:val="275"/>
        </w:trPr>
        <w:tc>
          <w:tcPr>
            <w:tcW w:w="993" w:type="dxa"/>
            <w:shd w:val="clear" w:color="auto" w:fill="auto"/>
            <w:vAlign w:val="center"/>
          </w:tcPr>
          <w:p w14:paraId="3F264A0D" w14:textId="77777777" w:rsidR="00E60778" w:rsidRPr="004421BD" w:rsidRDefault="00E60778" w:rsidP="009C233C">
            <w:pPr>
              <w:pStyle w:val="SemEspaamento"/>
              <w:ind w:left="-120"/>
              <w:jc w:val="center"/>
              <w:rPr>
                <w:sz w:val="23"/>
                <w:szCs w:val="23"/>
              </w:rPr>
            </w:pPr>
            <w:r w:rsidRPr="004421BD">
              <w:rPr>
                <w:sz w:val="23"/>
                <w:szCs w:val="23"/>
              </w:rPr>
              <w:t>126</w:t>
            </w:r>
          </w:p>
        </w:tc>
        <w:tc>
          <w:tcPr>
            <w:tcW w:w="1270" w:type="dxa"/>
            <w:shd w:val="clear" w:color="auto" w:fill="auto"/>
            <w:vAlign w:val="center"/>
          </w:tcPr>
          <w:p w14:paraId="3AF39C48" w14:textId="77777777" w:rsidR="00E60778" w:rsidRPr="004421BD" w:rsidRDefault="00E60778" w:rsidP="009C233C">
            <w:pPr>
              <w:pStyle w:val="SemEspaamento"/>
              <w:jc w:val="center"/>
              <w:rPr>
                <w:sz w:val="23"/>
                <w:szCs w:val="23"/>
              </w:rPr>
            </w:pPr>
            <w:r w:rsidRPr="004421BD">
              <w:rPr>
                <w:sz w:val="23"/>
                <w:szCs w:val="23"/>
              </w:rPr>
              <w:t>100</w:t>
            </w:r>
          </w:p>
        </w:tc>
        <w:tc>
          <w:tcPr>
            <w:tcW w:w="1418" w:type="dxa"/>
            <w:shd w:val="clear" w:color="auto" w:fill="auto"/>
            <w:vAlign w:val="center"/>
          </w:tcPr>
          <w:p w14:paraId="2EBF3B8B"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795BFE9D" w14:textId="77777777" w:rsidR="00E60778" w:rsidRPr="004421BD" w:rsidRDefault="00E60778" w:rsidP="009C233C">
            <w:pPr>
              <w:pStyle w:val="SemEspaamento"/>
              <w:rPr>
                <w:sz w:val="23"/>
                <w:szCs w:val="23"/>
              </w:rPr>
            </w:pPr>
            <w:r w:rsidRPr="004421BD">
              <w:rPr>
                <w:sz w:val="23"/>
                <w:szCs w:val="23"/>
              </w:rPr>
              <w:t>PÓ PARA O PREPARO DE GELATINA SEM SABOR - sem sabor, incolor. Embalagem com 24 g, data de fabricação, prazo de validade e número do lote.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943B2F0"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11D7BE67" w14:textId="77777777" w:rsidTr="00E60778">
        <w:tblPrEx>
          <w:jc w:val="left"/>
        </w:tblPrEx>
        <w:trPr>
          <w:trHeight w:val="275"/>
        </w:trPr>
        <w:tc>
          <w:tcPr>
            <w:tcW w:w="993" w:type="dxa"/>
            <w:shd w:val="clear" w:color="auto" w:fill="auto"/>
            <w:vAlign w:val="center"/>
          </w:tcPr>
          <w:p w14:paraId="198E8B26" w14:textId="77777777" w:rsidR="00E60778" w:rsidRPr="004421BD" w:rsidRDefault="00E60778" w:rsidP="009C233C">
            <w:pPr>
              <w:pStyle w:val="SemEspaamento"/>
              <w:ind w:left="-120"/>
              <w:jc w:val="center"/>
              <w:rPr>
                <w:sz w:val="23"/>
                <w:szCs w:val="23"/>
              </w:rPr>
            </w:pPr>
            <w:r w:rsidRPr="004421BD">
              <w:rPr>
                <w:sz w:val="23"/>
                <w:szCs w:val="23"/>
              </w:rPr>
              <w:t>127</w:t>
            </w:r>
          </w:p>
        </w:tc>
        <w:tc>
          <w:tcPr>
            <w:tcW w:w="1270" w:type="dxa"/>
            <w:shd w:val="clear" w:color="auto" w:fill="auto"/>
            <w:vAlign w:val="center"/>
          </w:tcPr>
          <w:p w14:paraId="0C7CEEA0"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2FDB1DFC"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41A0652" w14:textId="77777777" w:rsidR="00E60778" w:rsidRPr="004421BD" w:rsidRDefault="00E60778" w:rsidP="009C233C">
            <w:pPr>
              <w:pStyle w:val="SemEspaamento"/>
              <w:rPr>
                <w:sz w:val="23"/>
                <w:szCs w:val="23"/>
              </w:rPr>
            </w:pPr>
            <w:r w:rsidRPr="004421BD">
              <w:rPr>
                <w:sz w:val="23"/>
                <w:szCs w:val="23"/>
              </w:rPr>
              <w:t>POLPA DE FRUTA CONGELADA SABOR ABACAXI - de primeira qualidade, conforme composição mínima exigida pela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5712CFC"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56741DC" w14:textId="77777777" w:rsidTr="00E60778">
        <w:tblPrEx>
          <w:jc w:val="left"/>
        </w:tblPrEx>
        <w:trPr>
          <w:trHeight w:val="275"/>
        </w:trPr>
        <w:tc>
          <w:tcPr>
            <w:tcW w:w="993" w:type="dxa"/>
            <w:shd w:val="clear" w:color="auto" w:fill="auto"/>
            <w:vAlign w:val="center"/>
          </w:tcPr>
          <w:p w14:paraId="1CB03CD4" w14:textId="77777777" w:rsidR="00E60778" w:rsidRPr="004421BD" w:rsidRDefault="00E60778" w:rsidP="009C233C">
            <w:pPr>
              <w:pStyle w:val="SemEspaamento"/>
              <w:ind w:left="-120"/>
              <w:jc w:val="center"/>
              <w:rPr>
                <w:sz w:val="23"/>
                <w:szCs w:val="23"/>
              </w:rPr>
            </w:pPr>
            <w:r w:rsidRPr="004421BD">
              <w:rPr>
                <w:sz w:val="23"/>
                <w:szCs w:val="23"/>
              </w:rPr>
              <w:t>128</w:t>
            </w:r>
          </w:p>
        </w:tc>
        <w:tc>
          <w:tcPr>
            <w:tcW w:w="1270" w:type="dxa"/>
            <w:shd w:val="clear" w:color="auto" w:fill="auto"/>
            <w:vAlign w:val="center"/>
          </w:tcPr>
          <w:p w14:paraId="301A4877"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7B5AC096"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639B4602" w14:textId="77777777" w:rsidR="00E60778" w:rsidRPr="004421BD" w:rsidRDefault="00E60778" w:rsidP="009C233C">
            <w:pPr>
              <w:pStyle w:val="SemEspaamento"/>
              <w:rPr>
                <w:sz w:val="23"/>
                <w:szCs w:val="23"/>
              </w:rPr>
            </w:pPr>
            <w:r w:rsidRPr="004421BD">
              <w:rPr>
                <w:sz w:val="23"/>
                <w:szCs w:val="23"/>
              </w:rPr>
              <w:t xml:space="preserve">POLPA DE FRUTA CONGELADA SABOR ABACAXI COM HORTELÃ - de primeira qualidade, conforme composição mínima exigida ela Instrução Normativa nº 01, de 7 de janeiro de 2000, do   Ministério da Agricultura e do Abastecimento, em embalagem individual de 1 kg, em saco plástico </w:t>
            </w:r>
            <w:r w:rsidRPr="004421BD">
              <w:rPr>
                <w:sz w:val="23"/>
                <w:szCs w:val="23"/>
              </w:rPr>
              <w:lastRenderedPageBreak/>
              <w:t>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6D99CF5"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7DA17B00" w14:textId="77777777" w:rsidTr="00E60778">
        <w:tblPrEx>
          <w:jc w:val="left"/>
        </w:tblPrEx>
        <w:trPr>
          <w:trHeight w:val="275"/>
        </w:trPr>
        <w:tc>
          <w:tcPr>
            <w:tcW w:w="993" w:type="dxa"/>
            <w:shd w:val="clear" w:color="auto" w:fill="auto"/>
            <w:vAlign w:val="center"/>
          </w:tcPr>
          <w:p w14:paraId="1556937B" w14:textId="77777777" w:rsidR="00E60778" w:rsidRPr="004421BD" w:rsidRDefault="00E60778" w:rsidP="009C233C">
            <w:pPr>
              <w:pStyle w:val="SemEspaamento"/>
              <w:ind w:left="-120"/>
              <w:jc w:val="center"/>
              <w:rPr>
                <w:sz w:val="23"/>
                <w:szCs w:val="23"/>
              </w:rPr>
            </w:pPr>
            <w:r w:rsidRPr="004421BD">
              <w:rPr>
                <w:sz w:val="23"/>
                <w:szCs w:val="23"/>
              </w:rPr>
              <w:t>129</w:t>
            </w:r>
          </w:p>
        </w:tc>
        <w:tc>
          <w:tcPr>
            <w:tcW w:w="1270" w:type="dxa"/>
            <w:shd w:val="clear" w:color="auto" w:fill="auto"/>
            <w:vAlign w:val="center"/>
          </w:tcPr>
          <w:p w14:paraId="35648138"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6BBE0946"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476AAA7" w14:textId="77777777" w:rsidR="00E60778" w:rsidRPr="004421BD" w:rsidRDefault="00E60778" w:rsidP="009C233C">
            <w:pPr>
              <w:pStyle w:val="SemEspaamento"/>
              <w:rPr>
                <w:sz w:val="23"/>
                <w:szCs w:val="23"/>
              </w:rPr>
            </w:pPr>
            <w:r w:rsidRPr="004421BD">
              <w:rPr>
                <w:sz w:val="23"/>
                <w:szCs w:val="23"/>
              </w:rPr>
              <w:t>POLPA DE FRUTA CONGELADA SABOR ACEROLA COM LARANJA - de primeira qualidade, conforme composição mínima exigida pela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77DBBFD"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5198C99" w14:textId="77777777" w:rsidTr="00E60778">
        <w:tblPrEx>
          <w:jc w:val="left"/>
        </w:tblPrEx>
        <w:trPr>
          <w:trHeight w:val="275"/>
        </w:trPr>
        <w:tc>
          <w:tcPr>
            <w:tcW w:w="993" w:type="dxa"/>
            <w:shd w:val="clear" w:color="auto" w:fill="auto"/>
            <w:vAlign w:val="center"/>
          </w:tcPr>
          <w:p w14:paraId="36F8A1A4" w14:textId="77777777" w:rsidR="00E60778" w:rsidRPr="004421BD" w:rsidRDefault="00E60778" w:rsidP="009C233C">
            <w:pPr>
              <w:pStyle w:val="SemEspaamento"/>
              <w:ind w:left="-120"/>
              <w:jc w:val="center"/>
              <w:rPr>
                <w:sz w:val="23"/>
                <w:szCs w:val="23"/>
              </w:rPr>
            </w:pPr>
            <w:r w:rsidRPr="004421BD">
              <w:rPr>
                <w:sz w:val="23"/>
                <w:szCs w:val="23"/>
              </w:rPr>
              <w:t>130</w:t>
            </w:r>
          </w:p>
        </w:tc>
        <w:tc>
          <w:tcPr>
            <w:tcW w:w="1270" w:type="dxa"/>
            <w:shd w:val="clear" w:color="auto" w:fill="auto"/>
            <w:vAlign w:val="center"/>
          </w:tcPr>
          <w:p w14:paraId="7B5DE71E"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5C78623B"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15D66D9" w14:textId="77777777" w:rsidR="00E60778" w:rsidRPr="004421BD" w:rsidRDefault="00E60778" w:rsidP="009C233C">
            <w:pPr>
              <w:pStyle w:val="SemEspaamento"/>
              <w:rPr>
                <w:sz w:val="23"/>
                <w:szCs w:val="23"/>
              </w:rPr>
            </w:pPr>
            <w:r w:rsidRPr="004421BD">
              <w:rPr>
                <w:sz w:val="23"/>
                <w:szCs w:val="23"/>
              </w:rPr>
              <w:t xml:space="preserve">POLPA DE FRUTA CONGELADA SABOR CAJU - de primeira qualidade, conforme composição mínima exigida pela Instrução Normativa nº 01, de 7 de janeiro de 2000, do Ministério da Agricultura e do Abastecimento, em embalagem individual de 1 kg, em saco plástico transparente e resistente, com especificações </w:t>
            </w:r>
            <w:proofErr w:type="gramStart"/>
            <w:r w:rsidRPr="004421BD">
              <w:rPr>
                <w:sz w:val="23"/>
                <w:szCs w:val="23"/>
              </w:rPr>
              <w:t>dos  ingredientes</w:t>
            </w:r>
            <w:proofErr w:type="gramEnd"/>
            <w:r w:rsidRPr="004421BD">
              <w:rPr>
                <w:sz w:val="23"/>
                <w:szCs w:val="23"/>
              </w:rPr>
              <w:t>,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73F5E82"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18AA34C7" w14:textId="77777777" w:rsidTr="00E60778">
        <w:tblPrEx>
          <w:jc w:val="left"/>
        </w:tblPrEx>
        <w:trPr>
          <w:trHeight w:val="275"/>
        </w:trPr>
        <w:tc>
          <w:tcPr>
            <w:tcW w:w="993" w:type="dxa"/>
            <w:shd w:val="clear" w:color="auto" w:fill="auto"/>
            <w:vAlign w:val="center"/>
          </w:tcPr>
          <w:p w14:paraId="2033AE96" w14:textId="77777777" w:rsidR="00E60778" w:rsidRPr="004421BD" w:rsidRDefault="00E60778" w:rsidP="009C233C">
            <w:pPr>
              <w:pStyle w:val="SemEspaamento"/>
              <w:ind w:left="-120"/>
              <w:jc w:val="center"/>
              <w:rPr>
                <w:sz w:val="23"/>
                <w:szCs w:val="23"/>
              </w:rPr>
            </w:pPr>
            <w:r w:rsidRPr="004421BD">
              <w:rPr>
                <w:sz w:val="23"/>
                <w:szCs w:val="23"/>
              </w:rPr>
              <w:t>131</w:t>
            </w:r>
          </w:p>
        </w:tc>
        <w:tc>
          <w:tcPr>
            <w:tcW w:w="1270" w:type="dxa"/>
            <w:shd w:val="clear" w:color="auto" w:fill="auto"/>
            <w:vAlign w:val="center"/>
          </w:tcPr>
          <w:p w14:paraId="79BD84A2"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76963A60"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C4A7B11" w14:textId="77777777" w:rsidR="00E60778" w:rsidRPr="004421BD" w:rsidRDefault="00E60778" w:rsidP="009C233C">
            <w:pPr>
              <w:pStyle w:val="SemEspaamento"/>
              <w:rPr>
                <w:sz w:val="23"/>
                <w:szCs w:val="23"/>
              </w:rPr>
            </w:pPr>
            <w:r w:rsidRPr="004421BD">
              <w:rPr>
                <w:sz w:val="23"/>
                <w:szCs w:val="23"/>
              </w:rPr>
              <w:t>POLPA DE FRUTA CONGELADA SABOR MORANGO - de primeira qualidade,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06047AA"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ECA62C6" w14:textId="77777777" w:rsidTr="00E60778">
        <w:tblPrEx>
          <w:jc w:val="left"/>
        </w:tblPrEx>
        <w:trPr>
          <w:trHeight w:val="275"/>
        </w:trPr>
        <w:tc>
          <w:tcPr>
            <w:tcW w:w="993" w:type="dxa"/>
            <w:shd w:val="clear" w:color="auto" w:fill="auto"/>
            <w:vAlign w:val="center"/>
          </w:tcPr>
          <w:p w14:paraId="54B77EF9" w14:textId="77777777" w:rsidR="00E60778" w:rsidRPr="004421BD" w:rsidRDefault="00E60778" w:rsidP="009C233C">
            <w:pPr>
              <w:pStyle w:val="SemEspaamento"/>
              <w:ind w:left="-120"/>
              <w:jc w:val="center"/>
              <w:rPr>
                <w:sz w:val="23"/>
                <w:szCs w:val="23"/>
              </w:rPr>
            </w:pPr>
            <w:r w:rsidRPr="004421BD">
              <w:rPr>
                <w:sz w:val="23"/>
                <w:szCs w:val="23"/>
              </w:rPr>
              <w:t>132</w:t>
            </w:r>
          </w:p>
        </w:tc>
        <w:tc>
          <w:tcPr>
            <w:tcW w:w="1270" w:type="dxa"/>
            <w:shd w:val="clear" w:color="auto" w:fill="auto"/>
            <w:vAlign w:val="center"/>
          </w:tcPr>
          <w:p w14:paraId="1E8EF7A4"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6DBF189B"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nil"/>
            </w:tcBorders>
            <w:shd w:val="clear" w:color="auto" w:fill="auto"/>
            <w:vAlign w:val="center"/>
          </w:tcPr>
          <w:p w14:paraId="571FDDD4" w14:textId="77777777" w:rsidR="00E60778" w:rsidRPr="004421BD" w:rsidRDefault="00E60778" w:rsidP="009C233C">
            <w:pPr>
              <w:pStyle w:val="SemEspaamento"/>
              <w:rPr>
                <w:sz w:val="23"/>
                <w:szCs w:val="23"/>
              </w:rPr>
            </w:pPr>
            <w:r w:rsidRPr="004421BD">
              <w:rPr>
                <w:sz w:val="23"/>
                <w:szCs w:val="23"/>
              </w:rPr>
              <w:t>POLPA DE FRUTA CONGELADA SABOR UVA - de primeira qualidade, conforme composição mínima exigida pela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nil"/>
            </w:tcBorders>
            <w:shd w:val="clear" w:color="auto" w:fill="auto"/>
            <w:vAlign w:val="center"/>
          </w:tcPr>
          <w:p w14:paraId="7C8E010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8A11AB6" w14:textId="77777777" w:rsidTr="00E60778">
        <w:tblPrEx>
          <w:jc w:val="left"/>
        </w:tblPrEx>
        <w:trPr>
          <w:trHeight w:val="275"/>
        </w:trPr>
        <w:tc>
          <w:tcPr>
            <w:tcW w:w="993" w:type="dxa"/>
            <w:shd w:val="clear" w:color="auto" w:fill="auto"/>
            <w:vAlign w:val="center"/>
          </w:tcPr>
          <w:p w14:paraId="653C423C" w14:textId="77777777" w:rsidR="00E60778" w:rsidRPr="004421BD" w:rsidRDefault="00E60778" w:rsidP="009C233C">
            <w:pPr>
              <w:pStyle w:val="SemEspaamento"/>
              <w:ind w:left="-120"/>
              <w:jc w:val="center"/>
              <w:rPr>
                <w:sz w:val="23"/>
                <w:szCs w:val="23"/>
              </w:rPr>
            </w:pPr>
            <w:r w:rsidRPr="004421BD">
              <w:rPr>
                <w:sz w:val="23"/>
                <w:szCs w:val="23"/>
              </w:rPr>
              <w:t>133</w:t>
            </w:r>
          </w:p>
        </w:tc>
        <w:tc>
          <w:tcPr>
            <w:tcW w:w="1270" w:type="dxa"/>
            <w:shd w:val="clear" w:color="auto" w:fill="auto"/>
            <w:vAlign w:val="center"/>
          </w:tcPr>
          <w:p w14:paraId="53C5DED3"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69021520"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nil"/>
            </w:tcBorders>
            <w:shd w:val="clear" w:color="auto" w:fill="auto"/>
            <w:vAlign w:val="center"/>
          </w:tcPr>
          <w:p w14:paraId="0FF1499D" w14:textId="77777777" w:rsidR="00E60778" w:rsidRPr="004421BD" w:rsidRDefault="00E60778" w:rsidP="009C233C">
            <w:pPr>
              <w:pStyle w:val="SemEspaamento"/>
              <w:rPr>
                <w:sz w:val="23"/>
                <w:szCs w:val="23"/>
              </w:rPr>
            </w:pPr>
            <w:r w:rsidRPr="004421BD">
              <w:rPr>
                <w:sz w:val="23"/>
                <w:szCs w:val="23"/>
              </w:rPr>
              <w:t xml:space="preserve">POLPA DE FRUTA TOMATE, POLPA DE TOMATE CONCENTRADA - 100% natural, produzido com tomates íntegros e livres de conservantes. </w:t>
            </w:r>
            <w:proofErr w:type="spellStart"/>
            <w:r w:rsidRPr="004421BD">
              <w:rPr>
                <w:sz w:val="23"/>
                <w:szCs w:val="23"/>
              </w:rPr>
              <w:t>Pct</w:t>
            </w:r>
            <w:proofErr w:type="spellEnd"/>
            <w:r w:rsidRPr="004421BD">
              <w:rPr>
                <w:sz w:val="23"/>
                <w:szCs w:val="23"/>
              </w:rPr>
              <w:t xml:space="preserve">. Atóxico de 1 kg com rendimento de 5 litros. A embalagem deverá ser </w:t>
            </w:r>
            <w:proofErr w:type="gramStart"/>
            <w:r w:rsidRPr="004421BD">
              <w:rPr>
                <w:sz w:val="23"/>
                <w:szCs w:val="23"/>
              </w:rPr>
              <w:t>litografadas</w:t>
            </w:r>
            <w:proofErr w:type="gramEnd"/>
            <w:r w:rsidRPr="004421BD">
              <w:rPr>
                <w:sz w:val="23"/>
                <w:szCs w:val="23"/>
              </w:rPr>
              <w:t xml:space="preserve"> e indelével, resistente, apresentar rótulo nutricional, data de validade e informações do fabricante. o armazenamento do produto deverá ser em temperatura ambiente. validade mínima de 11 meses a partir da data de entrega. </w:t>
            </w:r>
          </w:p>
        </w:tc>
        <w:tc>
          <w:tcPr>
            <w:tcW w:w="1701" w:type="dxa"/>
            <w:tcBorders>
              <w:top w:val="nil"/>
              <w:left w:val="single" w:sz="8" w:space="0" w:color="auto"/>
              <w:bottom w:val="single" w:sz="8" w:space="0" w:color="auto"/>
              <w:right w:val="nil"/>
            </w:tcBorders>
            <w:shd w:val="clear" w:color="auto" w:fill="auto"/>
            <w:vAlign w:val="center"/>
          </w:tcPr>
          <w:p w14:paraId="36A1CF79"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ED2ABB8" w14:textId="77777777" w:rsidTr="00E60778">
        <w:tblPrEx>
          <w:jc w:val="left"/>
        </w:tblPrEx>
        <w:trPr>
          <w:trHeight w:val="275"/>
        </w:trPr>
        <w:tc>
          <w:tcPr>
            <w:tcW w:w="993" w:type="dxa"/>
            <w:shd w:val="clear" w:color="auto" w:fill="auto"/>
            <w:vAlign w:val="center"/>
          </w:tcPr>
          <w:p w14:paraId="578ABC70" w14:textId="77777777" w:rsidR="00E60778" w:rsidRPr="004421BD" w:rsidRDefault="00E60778" w:rsidP="009C233C">
            <w:pPr>
              <w:pStyle w:val="SemEspaamento"/>
              <w:ind w:left="22"/>
              <w:jc w:val="center"/>
              <w:rPr>
                <w:sz w:val="23"/>
                <w:szCs w:val="23"/>
              </w:rPr>
            </w:pPr>
            <w:r w:rsidRPr="004421BD">
              <w:rPr>
                <w:sz w:val="23"/>
                <w:szCs w:val="23"/>
              </w:rPr>
              <w:t>134</w:t>
            </w:r>
          </w:p>
        </w:tc>
        <w:tc>
          <w:tcPr>
            <w:tcW w:w="1270" w:type="dxa"/>
            <w:shd w:val="clear" w:color="auto" w:fill="auto"/>
            <w:vAlign w:val="center"/>
          </w:tcPr>
          <w:p w14:paraId="006C0C81" w14:textId="77777777" w:rsidR="00E60778" w:rsidRPr="004421BD" w:rsidRDefault="00E60778" w:rsidP="009C233C">
            <w:pPr>
              <w:pStyle w:val="SemEspaamento"/>
              <w:jc w:val="center"/>
              <w:rPr>
                <w:sz w:val="23"/>
                <w:szCs w:val="23"/>
              </w:rPr>
            </w:pPr>
            <w:r w:rsidRPr="004421BD">
              <w:rPr>
                <w:sz w:val="23"/>
                <w:szCs w:val="23"/>
              </w:rPr>
              <w:t>400</w:t>
            </w:r>
          </w:p>
        </w:tc>
        <w:tc>
          <w:tcPr>
            <w:tcW w:w="1418" w:type="dxa"/>
            <w:shd w:val="clear" w:color="auto" w:fill="auto"/>
            <w:vAlign w:val="center"/>
          </w:tcPr>
          <w:p w14:paraId="4C284EFC"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16AF423" w14:textId="77777777" w:rsidR="00E60778" w:rsidRPr="004421BD" w:rsidRDefault="00E60778" w:rsidP="009C233C">
            <w:pPr>
              <w:pStyle w:val="SemEspaamento"/>
              <w:rPr>
                <w:sz w:val="23"/>
                <w:szCs w:val="23"/>
              </w:rPr>
            </w:pPr>
            <w:r w:rsidRPr="004421BD">
              <w:rPr>
                <w:sz w:val="23"/>
                <w:szCs w:val="23"/>
              </w:rPr>
              <w:t xml:space="preserve">POLVILHO AZEDO - tipo 1, fabricado a partir de matérias-primas sãs e limpas. Produto livre de matéria </w:t>
            </w:r>
            <w:r w:rsidRPr="004421BD">
              <w:rPr>
                <w:sz w:val="23"/>
                <w:szCs w:val="23"/>
              </w:rPr>
              <w:lastRenderedPageBreak/>
              <w:t>terrosa, parasitos, larvas e detritos animais e vegetais. Pacote de polietileno atóxico, resistente, contendo peso líquido de 500g.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F24B8CF"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4400D879" w14:textId="77777777" w:rsidTr="00E60778">
        <w:tblPrEx>
          <w:jc w:val="left"/>
        </w:tblPrEx>
        <w:trPr>
          <w:trHeight w:val="275"/>
        </w:trPr>
        <w:tc>
          <w:tcPr>
            <w:tcW w:w="993" w:type="dxa"/>
            <w:shd w:val="clear" w:color="auto" w:fill="auto"/>
            <w:vAlign w:val="center"/>
          </w:tcPr>
          <w:p w14:paraId="7312BFD4" w14:textId="77777777" w:rsidR="00E60778" w:rsidRPr="004421BD" w:rsidRDefault="00E60778" w:rsidP="009C233C">
            <w:pPr>
              <w:pStyle w:val="SemEspaamento"/>
              <w:ind w:left="22"/>
              <w:jc w:val="center"/>
              <w:rPr>
                <w:sz w:val="23"/>
                <w:szCs w:val="23"/>
              </w:rPr>
            </w:pPr>
            <w:r w:rsidRPr="004421BD">
              <w:rPr>
                <w:sz w:val="23"/>
                <w:szCs w:val="23"/>
              </w:rPr>
              <w:t>135</w:t>
            </w:r>
          </w:p>
        </w:tc>
        <w:tc>
          <w:tcPr>
            <w:tcW w:w="1270" w:type="dxa"/>
            <w:shd w:val="clear" w:color="auto" w:fill="auto"/>
            <w:vAlign w:val="center"/>
          </w:tcPr>
          <w:p w14:paraId="31563050" w14:textId="77777777" w:rsidR="00E60778" w:rsidRPr="004421BD" w:rsidRDefault="00E60778" w:rsidP="009C233C">
            <w:pPr>
              <w:pStyle w:val="SemEspaamento"/>
              <w:jc w:val="center"/>
              <w:rPr>
                <w:sz w:val="23"/>
                <w:szCs w:val="23"/>
              </w:rPr>
            </w:pPr>
            <w:r w:rsidRPr="004421BD">
              <w:rPr>
                <w:sz w:val="23"/>
                <w:szCs w:val="23"/>
              </w:rPr>
              <w:t>400</w:t>
            </w:r>
          </w:p>
        </w:tc>
        <w:tc>
          <w:tcPr>
            <w:tcW w:w="1418" w:type="dxa"/>
            <w:shd w:val="clear" w:color="auto" w:fill="auto"/>
            <w:vAlign w:val="center"/>
          </w:tcPr>
          <w:p w14:paraId="5288301F"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DAB04E8" w14:textId="77777777" w:rsidR="00E60778" w:rsidRPr="004421BD" w:rsidRDefault="00E60778" w:rsidP="009C233C">
            <w:pPr>
              <w:pStyle w:val="SemEspaamento"/>
              <w:rPr>
                <w:sz w:val="23"/>
                <w:szCs w:val="23"/>
              </w:rPr>
            </w:pPr>
            <w:r w:rsidRPr="004421BD">
              <w:rPr>
                <w:sz w:val="23"/>
                <w:szCs w:val="23"/>
              </w:rPr>
              <w:t>POLVILHO DOCE - tipo 1, fabricado a partir de matérias-primas sãs e limpas. Produto livre de matéria terrosa, parasitos, larvas e detritos animais e vegetais. Pacote de polietileno atóxico, resistente, contendo peso líquido de 500g.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4E8047C"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7E84EB6C" w14:textId="77777777" w:rsidTr="00E60778">
        <w:tblPrEx>
          <w:jc w:val="left"/>
        </w:tblPrEx>
        <w:trPr>
          <w:trHeight w:val="275"/>
        </w:trPr>
        <w:tc>
          <w:tcPr>
            <w:tcW w:w="993" w:type="dxa"/>
            <w:shd w:val="clear" w:color="auto" w:fill="auto"/>
            <w:vAlign w:val="center"/>
          </w:tcPr>
          <w:p w14:paraId="6F7D621C" w14:textId="77777777" w:rsidR="00E60778" w:rsidRPr="004421BD" w:rsidRDefault="00E60778" w:rsidP="009C233C">
            <w:pPr>
              <w:pStyle w:val="SemEspaamento"/>
              <w:ind w:left="22"/>
              <w:jc w:val="center"/>
              <w:rPr>
                <w:sz w:val="23"/>
                <w:szCs w:val="23"/>
              </w:rPr>
            </w:pPr>
            <w:r w:rsidRPr="004421BD">
              <w:rPr>
                <w:sz w:val="23"/>
                <w:szCs w:val="23"/>
              </w:rPr>
              <w:t>136</w:t>
            </w:r>
          </w:p>
        </w:tc>
        <w:tc>
          <w:tcPr>
            <w:tcW w:w="1270" w:type="dxa"/>
            <w:shd w:val="clear" w:color="auto" w:fill="auto"/>
            <w:vAlign w:val="center"/>
          </w:tcPr>
          <w:p w14:paraId="3829C94E" w14:textId="77777777" w:rsidR="00E60778" w:rsidRPr="004421BD" w:rsidRDefault="00E60778" w:rsidP="009C233C">
            <w:pPr>
              <w:pStyle w:val="SemEspaamento"/>
              <w:jc w:val="center"/>
              <w:rPr>
                <w:sz w:val="23"/>
                <w:szCs w:val="23"/>
              </w:rPr>
            </w:pPr>
            <w:r w:rsidRPr="004421BD">
              <w:rPr>
                <w:sz w:val="23"/>
                <w:szCs w:val="23"/>
              </w:rPr>
              <w:t>400</w:t>
            </w:r>
          </w:p>
        </w:tc>
        <w:tc>
          <w:tcPr>
            <w:tcW w:w="1418" w:type="dxa"/>
            <w:shd w:val="clear" w:color="auto" w:fill="auto"/>
            <w:vAlign w:val="center"/>
          </w:tcPr>
          <w:p w14:paraId="361C7600"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CE7AE78" w14:textId="77777777" w:rsidR="00E60778" w:rsidRPr="004421BD" w:rsidRDefault="00E60778" w:rsidP="009C233C">
            <w:pPr>
              <w:pStyle w:val="SemEspaamento"/>
              <w:rPr>
                <w:sz w:val="23"/>
                <w:szCs w:val="23"/>
              </w:rPr>
            </w:pPr>
            <w:r w:rsidRPr="004421BD">
              <w:rPr>
                <w:sz w:val="23"/>
                <w:szCs w:val="23"/>
              </w:rPr>
              <w:t>PRESUNTO - ALIMENTO NÃO UTILIZADO PARA ALIMENTAÇÃO ESCOLAR CONFORME RESOLUÇÃO 6 DE  8 DE MAIO DE 2020. Presunto    Cozido Sem Capa de Gordura, Fatiado: Classificação / Características gerais: O produto deverá ser obtido a partir de pernil suíno, sal, açúcar, especiarias, conservantes e estabilizantes de acordo com a legislação vigente. Ser livre de ossos quebrados, cartilagem, queimadura por congelamento, bolores, limo na superfície, com   coloração normal, livre de parasitas e de qualquer substância contaminante. Não serão permitidas embalagens danificadas. Prazo de validade mínimo de 6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F1D34F1"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75A5612" w14:textId="77777777" w:rsidTr="00E60778">
        <w:tblPrEx>
          <w:jc w:val="left"/>
        </w:tblPrEx>
        <w:trPr>
          <w:trHeight w:val="275"/>
        </w:trPr>
        <w:tc>
          <w:tcPr>
            <w:tcW w:w="993" w:type="dxa"/>
            <w:shd w:val="clear" w:color="auto" w:fill="auto"/>
            <w:vAlign w:val="center"/>
          </w:tcPr>
          <w:p w14:paraId="4C488153" w14:textId="77777777" w:rsidR="00E60778" w:rsidRPr="004421BD" w:rsidRDefault="00E60778" w:rsidP="009C233C">
            <w:pPr>
              <w:pStyle w:val="SemEspaamento"/>
              <w:ind w:left="22"/>
              <w:jc w:val="center"/>
              <w:rPr>
                <w:sz w:val="23"/>
                <w:szCs w:val="23"/>
              </w:rPr>
            </w:pPr>
            <w:r w:rsidRPr="004421BD">
              <w:rPr>
                <w:sz w:val="23"/>
                <w:szCs w:val="23"/>
              </w:rPr>
              <w:t>137</w:t>
            </w:r>
          </w:p>
        </w:tc>
        <w:tc>
          <w:tcPr>
            <w:tcW w:w="1270" w:type="dxa"/>
            <w:shd w:val="clear" w:color="auto" w:fill="auto"/>
            <w:vAlign w:val="center"/>
          </w:tcPr>
          <w:p w14:paraId="149626FF"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5F62AFF2"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804B04D" w14:textId="77777777" w:rsidR="00E60778" w:rsidRPr="004421BD" w:rsidRDefault="00E60778" w:rsidP="009C233C">
            <w:pPr>
              <w:pStyle w:val="SemEspaamento"/>
              <w:rPr>
                <w:sz w:val="23"/>
                <w:szCs w:val="23"/>
              </w:rPr>
            </w:pPr>
            <w:r w:rsidRPr="004421BD">
              <w:rPr>
                <w:sz w:val="23"/>
                <w:szCs w:val="23"/>
              </w:rPr>
              <w:t>QUEIJO RALADO TIPO PARMESSÃO - Embalagem com 50g Queijo ralado tipo parmesão, validade de 6 meses a contar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6EC6E90"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E0C6305" w14:textId="77777777" w:rsidTr="00E60778">
        <w:tblPrEx>
          <w:jc w:val="left"/>
        </w:tblPrEx>
        <w:trPr>
          <w:trHeight w:val="275"/>
        </w:trPr>
        <w:tc>
          <w:tcPr>
            <w:tcW w:w="993" w:type="dxa"/>
            <w:shd w:val="clear" w:color="auto" w:fill="auto"/>
            <w:vAlign w:val="center"/>
          </w:tcPr>
          <w:p w14:paraId="2FA49628" w14:textId="77777777" w:rsidR="00E60778" w:rsidRPr="004421BD" w:rsidRDefault="00E60778" w:rsidP="009C233C">
            <w:pPr>
              <w:pStyle w:val="SemEspaamento"/>
              <w:ind w:left="22"/>
              <w:jc w:val="center"/>
              <w:rPr>
                <w:sz w:val="23"/>
                <w:szCs w:val="23"/>
              </w:rPr>
            </w:pPr>
            <w:r w:rsidRPr="004421BD">
              <w:rPr>
                <w:sz w:val="23"/>
                <w:szCs w:val="23"/>
              </w:rPr>
              <w:t>138</w:t>
            </w:r>
          </w:p>
        </w:tc>
        <w:tc>
          <w:tcPr>
            <w:tcW w:w="1270" w:type="dxa"/>
            <w:shd w:val="clear" w:color="auto" w:fill="auto"/>
            <w:vAlign w:val="center"/>
          </w:tcPr>
          <w:p w14:paraId="5821370D"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0D49C23F"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61AD9A2A" w14:textId="77777777" w:rsidR="00E60778" w:rsidRPr="004421BD" w:rsidRDefault="00E60778" w:rsidP="009C233C">
            <w:pPr>
              <w:pStyle w:val="SemEspaamento"/>
              <w:rPr>
                <w:sz w:val="23"/>
                <w:szCs w:val="23"/>
              </w:rPr>
            </w:pPr>
            <w:r w:rsidRPr="004421BD">
              <w:rPr>
                <w:sz w:val="23"/>
                <w:szCs w:val="23"/>
              </w:rPr>
              <w:t xml:space="preserve">REFRIGERANTE - ALIMENTO NÃO UTILIZADO PARA ALIMENTAÇÃO ESCOLAR CONFORME RESOLUÇÃO 6 DE  8 DE MAIO DE 2020. Sabor Cola; Composto de Água Gaseificada, Extrato de Noz de Cola, cafeína, Corante Caramelo; Acidulante e Outros Ingredientes Permitidos, Isento de Corantes Artificiais; Embalagem Primaria Garrafa Pet, Hermeticamente Fechada; Embalagem Secundaria Plástico Resistente; Com Validade Mínima de 48 Dias Na Data Da Entrega; e Suas Condições Deverão Estar de Acordo Com a Instrução Normativa 19/13 (mapa), </w:t>
            </w:r>
            <w:proofErr w:type="spellStart"/>
            <w:r w:rsidRPr="004421BD">
              <w:rPr>
                <w:sz w:val="23"/>
                <w:szCs w:val="23"/>
              </w:rPr>
              <w:t>Rdc</w:t>
            </w:r>
            <w:proofErr w:type="spellEnd"/>
            <w:r w:rsidRPr="004421BD">
              <w:rPr>
                <w:sz w:val="23"/>
                <w:szCs w:val="23"/>
              </w:rPr>
              <w:t xml:space="preserve"> 05/07, </w:t>
            </w:r>
            <w:proofErr w:type="spellStart"/>
            <w:r w:rsidRPr="004421BD">
              <w:rPr>
                <w:sz w:val="23"/>
                <w:szCs w:val="23"/>
              </w:rPr>
              <w:t>Rdc</w:t>
            </w:r>
            <w:proofErr w:type="spellEnd"/>
            <w:r w:rsidRPr="004421BD">
              <w:rPr>
                <w:sz w:val="23"/>
                <w:szCs w:val="23"/>
              </w:rPr>
              <w:t xml:space="preserve"> 12/0;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2 L</w:t>
            </w:r>
          </w:p>
        </w:tc>
        <w:tc>
          <w:tcPr>
            <w:tcW w:w="1701" w:type="dxa"/>
            <w:tcBorders>
              <w:top w:val="nil"/>
              <w:left w:val="single" w:sz="8" w:space="0" w:color="auto"/>
              <w:bottom w:val="single" w:sz="8" w:space="0" w:color="auto"/>
              <w:right w:val="single" w:sz="8" w:space="0" w:color="auto"/>
            </w:tcBorders>
            <w:shd w:val="clear" w:color="auto" w:fill="auto"/>
            <w:vAlign w:val="center"/>
          </w:tcPr>
          <w:p w14:paraId="5C002EB3"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3696404" w14:textId="77777777" w:rsidTr="00E60778">
        <w:tblPrEx>
          <w:jc w:val="left"/>
        </w:tblPrEx>
        <w:trPr>
          <w:trHeight w:val="275"/>
        </w:trPr>
        <w:tc>
          <w:tcPr>
            <w:tcW w:w="993" w:type="dxa"/>
            <w:shd w:val="clear" w:color="auto" w:fill="auto"/>
            <w:vAlign w:val="center"/>
          </w:tcPr>
          <w:p w14:paraId="0C3F7011" w14:textId="77777777" w:rsidR="00E60778" w:rsidRPr="004421BD" w:rsidRDefault="00E60778" w:rsidP="009C233C">
            <w:pPr>
              <w:pStyle w:val="SemEspaamento"/>
              <w:ind w:left="22"/>
              <w:jc w:val="center"/>
              <w:rPr>
                <w:sz w:val="23"/>
                <w:szCs w:val="23"/>
              </w:rPr>
            </w:pPr>
            <w:r w:rsidRPr="004421BD">
              <w:rPr>
                <w:sz w:val="23"/>
                <w:szCs w:val="23"/>
              </w:rPr>
              <w:t>139</w:t>
            </w:r>
          </w:p>
        </w:tc>
        <w:tc>
          <w:tcPr>
            <w:tcW w:w="1270" w:type="dxa"/>
            <w:shd w:val="clear" w:color="auto" w:fill="auto"/>
            <w:vAlign w:val="center"/>
          </w:tcPr>
          <w:p w14:paraId="78BAE6F5"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353B3A58"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3C3A06D4" w14:textId="77777777" w:rsidR="00E60778" w:rsidRPr="004421BD" w:rsidRDefault="00E60778" w:rsidP="009C233C">
            <w:pPr>
              <w:pStyle w:val="SemEspaamento"/>
              <w:rPr>
                <w:sz w:val="23"/>
                <w:szCs w:val="23"/>
              </w:rPr>
            </w:pPr>
            <w:r w:rsidRPr="004421BD">
              <w:rPr>
                <w:sz w:val="23"/>
                <w:szCs w:val="23"/>
              </w:rPr>
              <w:t xml:space="preserve">REFRIGERANTE </w:t>
            </w:r>
            <w:proofErr w:type="gramStart"/>
            <w:r w:rsidRPr="004421BD">
              <w:rPr>
                <w:sz w:val="23"/>
                <w:szCs w:val="23"/>
              </w:rPr>
              <w:t>-  ALIMENTO</w:t>
            </w:r>
            <w:proofErr w:type="gramEnd"/>
            <w:r w:rsidRPr="004421BD">
              <w:rPr>
                <w:sz w:val="23"/>
                <w:szCs w:val="23"/>
              </w:rPr>
              <w:t xml:space="preserve"> NÃO UTILIZADO PARA ALIMENTAÇÃO ESCOLAR CONFORME RESOLUÇÃO 6 DE  8 DE MAIO DE 2020. Sabor Guaraná; Composto de Agua Gaseificada, Açúcar, Extrato de Semente de Guaraná, Corante Caramelo, Acidulante; Conservante e Outros Ingredientes Permitidos, Isento de Corantes Artificiais; Embalagem Primaria Garrafa Pet, Hermeticamente Fechada; Embalagem Secundaria Plástico Resistente; Com Validade Mínima de 72 Dias Na Data Da Entrega; e Suas Condições Deverão Estar de Acordo Com a </w:t>
            </w:r>
            <w:r w:rsidRPr="004421BD">
              <w:rPr>
                <w:sz w:val="23"/>
                <w:szCs w:val="23"/>
              </w:rPr>
              <w:lastRenderedPageBreak/>
              <w:t xml:space="preserve">Instrução Normativa 19/13 (mapa), </w:t>
            </w:r>
            <w:proofErr w:type="spellStart"/>
            <w:r w:rsidRPr="004421BD">
              <w:rPr>
                <w:sz w:val="23"/>
                <w:szCs w:val="23"/>
              </w:rPr>
              <w:t>Rdc</w:t>
            </w:r>
            <w:proofErr w:type="spellEnd"/>
            <w:r w:rsidRPr="004421BD">
              <w:rPr>
                <w:sz w:val="23"/>
                <w:szCs w:val="23"/>
              </w:rPr>
              <w:t xml:space="preserve"> 05/07,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Anvisa;2 L</w:t>
            </w:r>
          </w:p>
        </w:tc>
        <w:tc>
          <w:tcPr>
            <w:tcW w:w="1701" w:type="dxa"/>
            <w:tcBorders>
              <w:top w:val="nil"/>
              <w:left w:val="single" w:sz="8" w:space="0" w:color="auto"/>
              <w:bottom w:val="single" w:sz="8" w:space="0" w:color="auto"/>
              <w:right w:val="single" w:sz="8" w:space="0" w:color="auto"/>
            </w:tcBorders>
            <w:shd w:val="clear" w:color="auto" w:fill="auto"/>
            <w:vAlign w:val="center"/>
          </w:tcPr>
          <w:p w14:paraId="1924CA16"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6FB4E26B" w14:textId="77777777" w:rsidTr="00E60778">
        <w:tblPrEx>
          <w:jc w:val="left"/>
        </w:tblPrEx>
        <w:trPr>
          <w:trHeight w:val="275"/>
        </w:trPr>
        <w:tc>
          <w:tcPr>
            <w:tcW w:w="993" w:type="dxa"/>
            <w:shd w:val="clear" w:color="auto" w:fill="auto"/>
            <w:vAlign w:val="center"/>
          </w:tcPr>
          <w:p w14:paraId="6D2EC5DE" w14:textId="77777777" w:rsidR="00E60778" w:rsidRPr="004421BD" w:rsidRDefault="00E60778" w:rsidP="009C233C">
            <w:pPr>
              <w:pStyle w:val="SemEspaamento"/>
              <w:jc w:val="center"/>
              <w:rPr>
                <w:sz w:val="23"/>
                <w:szCs w:val="23"/>
              </w:rPr>
            </w:pPr>
            <w:r w:rsidRPr="004421BD">
              <w:rPr>
                <w:sz w:val="23"/>
                <w:szCs w:val="23"/>
              </w:rPr>
              <w:t>140</w:t>
            </w:r>
          </w:p>
        </w:tc>
        <w:tc>
          <w:tcPr>
            <w:tcW w:w="1270" w:type="dxa"/>
            <w:shd w:val="clear" w:color="auto" w:fill="auto"/>
            <w:vAlign w:val="center"/>
          </w:tcPr>
          <w:p w14:paraId="3669BC60"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116C89EB"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BF3A416" w14:textId="77777777" w:rsidR="00E60778" w:rsidRPr="004421BD" w:rsidRDefault="00E60778" w:rsidP="009C233C">
            <w:pPr>
              <w:pStyle w:val="SemEspaamento"/>
              <w:rPr>
                <w:sz w:val="23"/>
                <w:szCs w:val="23"/>
              </w:rPr>
            </w:pPr>
            <w:r w:rsidRPr="004421BD">
              <w:rPr>
                <w:sz w:val="23"/>
                <w:szCs w:val="23"/>
              </w:rPr>
              <w:t>REPOLHO VERDE - tamanho e colorações uniformes, livres de materiais terrosos, sem danos físicos e mecânicos oriundos do manuseio e transporte.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1CEA9DCF"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DC45D03" w14:textId="77777777" w:rsidTr="00E60778">
        <w:tblPrEx>
          <w:jc w:val="left"/>
        </w:tblPrEx>
        <w:trPr>
          <w:trHeight w:val="275"/>
        </w:trPr>
        <w:tc>
          <w:tcPr>
            <w:tcW w:w="993" w:type="dxa"/>
            <w:shd w:val="clear" w:color="auto" w:fill="auto"/>
            <w:vAlign w:val="center"/>
          </w:tcPr>
          <w:p w14:paraId="095F0302" w14:textId="77777777" w:rsidR="00E60778" w:rsidRPr="004421BD" w:rsidRDefault="00E60778" w:rsidP="009C233C">
            <w:pPr>
              <w:pStyle w:val="SemEspaamento"/>
              <w:jc w:val="center"/>
              <w:rPr>
                <w:sz w:val="23"/>
                <w:szCs w:val="23"/>
              </w:rPr>
            </w:pPr>
            <w:r w:rsidRPr="004421BD">
              <w:rPr>
                <w:sz w:val="23"/>
                <w:szCs w:val="23"/>
              </w:rPr>
              <w:t>141</w:t>
            </w:r>
          </w:p>
        </w:tc>
        <w:tc>
          <w:tcPr>
            <w:tcW w:w="1270" w:type="dxa"/>
            <w:shd w:val="clear" w:color="auto" w:fill="auto"/>
            <w:vAlign w:val="center"/>
          </w:tcPr>
          <w:p w14:paraId="1D031901"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1AE2F476"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0FC91615" w14:textId="77777777" w:rsidR="00E60778" w:rsidRPr="004421BD" w:rsidRDefault="00E60778" w:rsidP="009C233C">
            <w:pPr>
              <w:pStyle w:val="SemEspaamento"/>
              <w:rPr>
                <w:sz w:val="23"/>
                <w:szCs w:val="23"/>
              </w:rPr>
            </w:pPr>
            <w:r w:rsidRPr="004421BD">
              <w:rPr>
                <w:sz w:val="23"/>
                <w:szCs w:val="23"/>
              </w:rPr>
              <w:t xml:space="preserve">REQUEIJÃO CREMOSO - ALIMENTO NÃO UTILIZADO    PARA ALIMENTAÇÃO ESCOLAR CONFORME RESOLUÇÃO 6 DE 8 DE MAIO DE 2020. Embalagem em copo de aproximadamente 200 a 250g, isento de gorduras trans e sem amido na composição. Ingredientes: Creme de leite, soro de leite, </w:t>
            </w:r>
            <w:proofErr w:type="spellStart"/>
            <w:r w:rsidRPr="004421BD">
              <w:rPr>
                <w:sz w:val="23"/>
                <w:szCs w:val="23"/>
              </w:rPr>
              <w:t>caseinato</w:t>
            </w:r>
            <w:proofErr w:type="spellEnd"/>
            <w:r w:rsidRPr="004421BD">
              <w:rPr>
                <w:sz w:val="23"/>
                <w:szCs w:val="23"/>
              </w:rPr>
              <w:t xml:space="preserve"> de cálcio, água, sal, cloreto de cálcio, fermentos lácteos, enzima protease, estabilizantes </w:t>
            </w:r>
            <w:proofErr w:type="spellStart"/>
            <w:r w:rsidRPr="004421BD">
              <w:rPr>
                <w:sz w:val="23"/>
                <w:szCs w:val="23"/>
              </w:rPr>
              <w:t>polifosfato</w:t>
            </w:r>
            <w:proofErr w:type="spellEnd"/>
            <w:r w:rsidRPr="004421BD">
              <w:rPr>
                <w:sz w:val="23"/>
                <w:szCs w:val="23"/>
              </w:rPr>
              <w:t xml:space="preserve"> de sódio e difosfato de sódio, conservante </w:t>
            </w:r>
            <w:proofErr w:type="spellStart"/>
            <w:r w:rsidRPr="004421BD">
              <w:rPr>
                <w:sz w:val="23"/>
                <w:szCs w:val="23"/>
              </w:rPr>
              <w:t>sorbato</w:t>
            </w:r>
            <w:proofErr w:type="spellEnd"/>
            <w:r w:rsidRPr="004421BD">
              <w:rPr>
                <w:sz w:val="23"/>
                <w:szCs w:val="23"/>
              </w:rPr>
              <w:t xml:space="preserve"> de potássio. Não Contém Glúten. Possuir selo SIF. Deve ser conservado em temperatura abaixo de 10°C, com validade mínima de 75 dias a contar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060D47C"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519E8376" w14:textId="77777777" w:rsidTr="00E60778">
        <w:tblPrEx>
          <w:jc w:val="left"/>
        </w:tblPrEx>
        <w:trPr>
          <w:trHeight w:val="275"/>
        </w:trPr>
        <w:tc>
          <w:tcPr>
            <w:tcW w:w="993" w:type="dxa"/>
            <w:shd w:val="clear" w:color="auto" w:fill="auto"/>
            <w:vAlign w:val="center"/>
          </w:tcPr>
          <w:p w14:paraId="4130E5E6" w14:textId="77777777" w:rsidR="00E60778" w:rsidRPr="004421BD" w:rsidRDefault="00E60778" w:rsidP="009C233C">
            <w:pPr>
              <w:pStyle w:val="SemEspaamento"/>
              <w:jc w:val="center"/>
              <w:rPr>
                <w:sz w:val="23"/>
                <w:szCs w:val="23"/>
              </w:rPr>
            </w:pPr>
            <w:r w:rsidRPr="004421BD">
              <w:rPr>
                <w:sz w:val="23"/>
                <w:szCs w:val="23"/>
              </w:rPr>
              <w:t>142</w:t>
            </w:r>
          </w:p>
        </w:tc>
        <w:tc>
          <w:tcPr>
            <w:tcW w:w="1270" w:type="dxa"/>
            <w:shd w:val="clear" w:color="auto" w:fill="auto"/>
            <w:vAlign w:val="center"/>
          </w:tcPr>
          <w:p w14:paraId="0BF09009"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26D256D4"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E59C746" w14:textId="77777777" w:rsidR="00E60778" w:rsidRPr="004421BD" w:rsidRDefault="00E60778" w:rsidP="009C233C">
            <w:pPr>
              <w:pStyle w:val="SemEspaamento"/>
              <w:rPr>
                <w:sz w:val="23"/>
                <w:szCs w:val="23"/>
              </w:rPr>
            </w:pPr>
            <w:r w:rsidRPr="004421BD">
              <w:rPr>
                <w:sz w:val="23"/>
                <w:szCs w:val="23"/>
              </w:rPr>
              <w:t>SAGU DE MANDIOCA - de mandioca, tipo 01, classe pérola, embalagem de 500 g. validade mínima de 6 meses a contar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53EB47B"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01B16CB1" w14:textId="77777777" w:rsidTr="00E60778">
        <w:tblPrEx>
          <w:jc w:val="left"/>
        </w:tblPrEx>
        <w:trPr>
          <w:trHeight w:val="275"/>
        </w:trPr>
        <w:tc>
          <w:tcPr>
            <w:tcW w:w="993" w:type="dxa"/>
            <w:shd w:val="clear" w:color="auto" w:fill="auto"/>
            <w:vAlign w:val="center"/>
          </w:tcPr>
          <w:p w14:paraId="49262939" w14:textId="77777777" w:rsidR="00E60778" w:rsidRPr="004421BD" w:rsidRDefault="00E60778" w:rsidP="009C233C">
            <w:pPr>
              <w:pStyle w:val="SemEspaamento"/>
              <w:jc w:val="center"/>
              <w:rPr>
                <w:sz w:val="23"/>
                <w:szCs w:val="23"/>
              </w:rPr>
            </w:pPr>
            <w:r w:rsidRPr="004421BD">
              <w:rPr>
                <w:sz w:val="23"/>
                <w:szCs w:val="23"/>
              </w:rPr>
              <w:t>143</w:t>
            </w:r>
          </w:p>
        </w:tc>
        <w:tc>
          <w:tcPr>
            <w:tcW w:w="1270" w:type="dxa"/>
            <w:shd w:val="clear" w:color="auto" w:fill="auto"/>
            <w:vAlign w:val="center"/>
          </w:tcPr>
          <w:p w14:paraId="58084400" w14:textId="77777777" w:rsidR="00E60778" w:rsidRPr="004421BD" w:rsidRDefault="00E60778" w:rsidP="009C233C">
            <w:pPr>
              <w:pStyle w:val="SemEspaamento"/>
              <w:jc w:val="center"/>
              <w:rPr>
                <w:sz w:val="23"/>
                <w:szCs w:val="23"/>
              </w:rPr>
            </w:pPr>
            <w:r w:rsidRPr="004421BD">
              <w:rPr>
                <w:sz w:val="23"/>
                <w:szCs w:val="23"/>
              </w:rPr>
              <w:t>4.000</w:t>
            </w:r>
          </w:p>
        </w:tc>
        <w:tc>
          <w:tcPr>
            <w:tcW w:w="1418" w:type="dxa"/>
            <w:shd w:val="clear" w:color="auto" w:fill="auto"/>
            <w:vAlign w:val="center"/>
          </w:tcPr>
          <w:p w14:paraId="50259B1A"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DBC0BE3" w14:textId="77777777" w:rsidR="00E60778" w:rsidRPr="004421BD" w:rsidRDefault="00E60778" w:rsidP="009C233C">
            <w:pPr>
              <w:pStyle w:val="SemEspaamento"/>
              <w:rPr>
                <w:sz w:val="23"/>
                <w:szCs w:val="23"/>
              </w:rPr>
            </w:pPr>
            <w:r w:rsidRPr="004421BD">
              <w:rPr>
                <w:sz w:val="23"/>
                <w:szCs w:val="23"/>
              </w:rPr>
              <w:t>SAL IODADO - Extra refinado - pacote 01kg, embalagem plástica transparente atóxica, apresentando granulação fina, uniforme e cristais brancos, isento de impurezas.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220DC54"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4A5CD0E" w14:textId="77777777" w:rsidTr="00E60778">
        <w:tblPrEx>
          <w:jc w:val="left"/>
        </w:tblPrEx>
        <w:trPr>
          <w:trHeight w:val="275"/>
        </w:trPr>
        <w:tc>
          <w:tcPr>
            <w:tcW w:w="993" w:type="dxa"/>
            <w:shd w:val="clear" w:color="auto" w:fill="auto"/>
            <w:vAlign w:val="center"/>
          </w:tcPr>
          <w:p w14:paraId="0EA3848A" w14:textId="77777777" w:rsidR="00E60778" w:rsidRPr="004421BD" w:rsidRDefault="00E60778" w:rsidP="009C233C">
            <w:pPr>
              <w:pStyle w:val="SemEspaamento"/>
              <w:jc w:val="center"/>
              <w:rPr>
                <w:sz w:val="23"/>
                <w:szCs w:val="23"/>
              </w:rPr>
            </w:pPr>
            <w:r w:rsidRPr="004421BD">
              <w:rPr>
                <w:sz w:val="23"/>
                <w:szCs w:val="23"/>
              </w:rPr>
              <w:t>144</w:t>
            </w:r>
          </w:p>
        </w:tc>
        <w:tc>
          <w:tcPr>
            <w:tcW w:w="1270" w:type="dxa"/>
            <w:shd w:val="clear" w:color="auto" w:fill="auto"/>
            <w:vAlign w:val="center"/>
          </w:tcPr>
          <w:p w14:paraId="32206B7E" w14:textId="77777777" w:rsidR="00E60778" w:rsidRPr="004421BD" w:rsidRDefault="00E60778" w:rsidP="009C233C">
            <w:pPr>
              <w:pStyle w:val="SemEspaamento"/>
              <w:jc w:val="center"/>
              <w:rPr>
                <w:sz w:val="23"/>
                <w:szCs w:val="23"/>
              </w:rPr>
            </w:pPr>
            <w:r w:rsidRPr="004421BD">
              <w:rPr>
                <w:sz w:val="23"/>
                <w:szCs w:val="23"/>
              </w:rPr>
              <w:t>800</w:t>
            </w:r>
          </w:p>
        </w:tc>
        <w:tc>
          <w:tcPr>
            <w:tcW w:w="1418" w:type="dxa"/>
            <w:shd w:val="clear" w:color="auto" w:fill="auto"/>
            <w:vAlign w:val="center"/>
          </w:tcPr>
          <w:p w14:paraId="20C88496"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79330BB" w14:textId="77777777" w:rsidR="00E60778" w:rsidRPr="004421BD" w:rsidRDefault="00E60778" w:rsidP="009C233C">
            <w:pPr>
              <w:pStyle w:val="SemEspaamento"/>
              <w:rPr>
                <w:sz w:val="23"/>
                <w:szCs w:val="23"/>
              </w:rPr>
            </w:pPr>
            <w:r w:rsidRPr="004421BD">
              <w:rPr>
                <w:sz w:val="23"/>
                <w:szCs w:val="23"/>
              </w:rPr>
              <w:t>SALSICHA - ALIMENTO NÃO UTILIZADO PARA ALIMENTAÇÃO ESCOLAR CONFORME RESOLUÇÃO 6 DE  8 DE MAIO DE 2020. com cor, odor e consistência característicos, com selo e data de validade.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74C13F49"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DBDBD61" w14:textId="77777777" w:rsidTr="00E60778">
        <w:tblPrEx>
          <w:jc w:val="left"/>
        </w:tblPrEx>
        <w:trPr>
          <w:trHeight w:val="275"/>
        </w:trPr>
        <w:tc>
          <w:tcPr>
            <w:tcW w:w="993" w:type="dxa"/>
            <w:shd w:val="clear" w:color="auto" w:fill="auto"/>
            <w:vAlign w:val="center"/>
          </w:tcPr>
          <w:p w14:paraId="57B85D8A" w14:textId="77777777" w:rsidR="00E60778" w:rsidRPr="004421BD" w:rsidRDefault="00E60778" w:rsidP="009C233C">
            <w:pPr>
              <w:pStyle w:val="SemEspaamento"/>
              <w:jc w:val="center"/>
              <w:rPr>
                <w:sz w:val="23"/>
                <w:szCs w:val="23"/>
              </w:rPr>
            </w:pPr>
            <w:r w:rsidRPr="004421BD">
              <w:rPr>
                <w:sz w:val="23"/>
                <w:szCs w:val="23"/>
              </w:rPr>
              <w:t>145</w:t>
            </w:r>
          </w:p>
        </w:tc>
        <w:tc>
          <w:tcPr>
            <w:tcW w:w="1270" w:type="dxa"/>
            <w:shd w:val="clear" w:color="auto" w:fill="auto"/>
            <w:vAlign w:val="center"/>
          </w:tcPr>
          <w:p w14:paraId="56E94D99" w14:textId="77777777" w:rsidR="00E60778" w:rsidRPr="004421BD" w:rsidRDefault="00E60778" w:rsidP="009C233C">
            <w:pPr>
              <w:pStyle w:val="SemEspaamento"/>
              <w:jc w:val="center"/>
              <w:rPr>
                <w:sz w:val="23"/>
                <w:szCs w:val="23"/>
              </w:rPr>
            </w:pPr>
            <w:r w:rsidRPr="004421BD">
              <w:rPr>
                <w:sz w:val="23"/>
                <w:szCs w:val="23"/>
              </w:rPr>
              <w:t>4.000</w:t>
            </w:r>
          </w:p>
        </w:tc>
        <w:tc>
          <w:tcPr>
            <w:tcW w:w="1418" w:type="dxa"/>
            <w:shd w:val="clear" w:color="auto" w:fill="auto"/>
            <w:vAlign w:val="center"/>
          </w:tcPr>
          <w:p w14:paraId="4F52D7F3"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3833584C" w14:textId="77777777" w:rsidR="00E60778" w:rsidRPr="004421BD" w:rsidRDefault="00E60778" w:rsidP="009C233C">
            <w:pPr>
              <w:pStyle w:val="SemEspaamento"/>
              <w:rPr>
                <w:sz w:val="23"/>
                <w:szCs w:val="23"/>
              </w:rPr>
            </w:pPr>
            <w:r w:rsidRPr="004421BD">
              <w:rPr>
                <w:sz w:val="23"/>
                <w:szCs w:val="23"/>
              </w:rPr>
              <w:t>SOBRECOXA DE FRANGO DESOSSADA - cortes de sobrecoxa de frango sem osso congelada, proveniente de animais sadios, inspecionados pelos órgãos competentes, sem adição de sal e temperos. Aspecto não pegajoso, cor e odor característicos da carne de frango. Embalagem de 1kg plástica atóxica, bem vedada. O produto, o rótulo e a embalagem devem obedecer a legislação vigente.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24CF3F57"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290336C4" w14:textId="77777777" w:rsidTr="00E60778">
        <w:tblPrEx>
          <w:jc w:val="left"/>
        </w:tblPrEx>
        <w:trPr>
          <w:trHeight w:val="275"/>
        </w:trPr>
        <w:tc>
          <w:tcPr>
            <w:tcW w:w="993" w:type="dxa"/>
            <w:shd w:val="clear" w:color="auto" w:fill="auto"/>
            <w:vAlign w:val="center"/>
          </w:tcPr>
          <w:p w14:paraId="331704BC" w14:textId="77777777" w:rsidR="00E60778" w:rsidRPr="004421BD" w:rsidRDefault="00E60778" w:rsidP="009C233C">
            <w:pPr>
              <w:pStyle w:val="SemEspaamento"/>
              <w:jc w:val="center"/>
              <w:rPr>
                <w:sz w:val="23"/>
                <w:szCs w:val="23"/>
              </w:rPr>
            </w:pPr>
            <w:r w:rsidRPr="004421BD">
              <w:rPr>
                <w:sz w:val="23"/>
                <w:szCs w:val="23"/>
              </w:rPr>
              <w:t>146</w:t>
            </w:r>
          </w:p>
        </w:tc>
        <w:tc>
          <w:tcPr>
            <w:tcW w:w="1270" w:type="dxa"/>
            <w:shd w:val="clear" w:color="auto" w:fill="auto"/>
            <w:vAlign w:val="center"/>
          </w:tcPr>
          <w:p w14:paraId="151D799D" w14:textId="77777777" w:rsidR="00E60778" w:rsidRPr="004421BD" w:rsidRDefault="00E60778" w:rsidP="009C233C">
            <w:pPr>
              <w:pStyle w:val="SemEspaamento"/>
              <w:jc w:val="center"/>
              <w:rPr>
                <w:sz w:val="23"/>
                <w:szCs w:val="23"/>
              </w:rPr>
            </w:pPr>
            <w:r w:rsidRPr="004421BD">
              <w:rPr>
                <w:sz w:val="23"/>
                <w:szCs w:val="23"/>
              </w:rPr>
              <w:t>200</w:t>
            </w:r>
          </w:p>
        </w:tc>
        <w:tc>
          <w:tcPr>
            <w:tcW w:w="1418" w:type="dxa"/>
            <w:shd w:val="clear" w:color="auto" w:fill="auto"/>
            <w:vAlign w:val="center"/>
          </w:tcPr>
          <w:p w14:paraId="26CF434B" w14:textId="77777777" w:rsidR="00E60778" w:rsidRPr="004421BD" w:rsidRDefault="00E60778" w:rsidP="009C233C">
            <w:pPr>
              <w:pStyle w:val="SemEspaamento"/>
              <w:jc w:val="center"/>
              <w:rPr>
                <w:sz w:val="23"/>
                <w:szCs w:val="23"/>
              </w:rPr>
            </w:pPr>
            <w:r w:rsidRPr="004421BD">
              <w:rPr>
                <w:sz w:val="23"/>
                <w:szCs w:val="23"/>
              </w:rPr>
              <w:t>Litros</w:t>
            </w:r>
          </w:p>
        </w:tc>
        <w:tc>
          <w:tcPr>
            <w:tcW w:w="5245" w:type="dxa"/>
            <w:tcBorders>
              <w:top w:val="nil"/>
              <w:left w:val="single" w:sz="8" w:space="0" w:color="auto"/>
              <w:bottom w:val="single" w:sz="8" w:space="0" w:color="auto"/>
              <w:right w:val="single" w:sz="8" w:space="0" w:color="auto"/>
            </w:tcBorders>
            <w:shd w:val="clear" w:color="auto" w:fill="auto"/>
            <w:vAlign w:val="center"/>
          </w:tcPr>
          <w:p w14:paraId="7855641E" w14:textId="77777777" w:rsidR="00E60778" w:rsidRPr="004421BD" w:rsidRDefault="00E60778" w:rsidP="009C233C">
            <w:pPr>
              <w:pStyle w:val="SemEspaamento"/>
              <w:rPr>
                <w:sz w:val="23"/>
                <w:szCs w:val="23"/>
              </w:rPr>
            </w:pPr>
            <w:r w:rsidRPr="004421BD">
              <w:rPr>
                <w:sz w:val="23"/>
                <w:szCs w:val="23"/>
              </w:rPr>
              <w:t>SORVETE, TIPO SORVETE- Base Leite, sabor morango, forma apresentação massa/cremoso, temperatura conservação 0 a 4º Prazo de Validade mínimo de 18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EEEC4DC"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B853036" w14:textId="77777777" w:rsidTr="00E60778">
        <w:tblPrEx>
          <w:jc w:val="left"/>
        </w:tblPrEx>
        <w:trPr>
          <w:trHeight w:val="275"/>
        </w:trPr>
        <w:tc>
          <w:tcPr>
            <w:tcW w:w="993" w:type="dxa"/>
            <w:shd w:val="clear" w:color="auto" w:fill="auto"/>
            <w:vAlign w:val="center"/>
          </w:tcPr>
          <w:p w14:paraId="7B58C701" w14:textId="77777777" w:rsidR="00E60778" w:rsidRPr="004421BD" w:rsidRDefault="00E60778" w:rsidP="009C233C">
            <w:pPr>
              <w:pStyle w:val="SemEspaamento"/>
              <w:jc w:val="center"/>
              <w:rPr>
                <w:sz w:val="23"/>
                <w:szCs w:val="23"/>
              </w:rPr>
            </w:pPr>
            <w:r w:rsidRPr="004421BD">
              <w:rPr>
                <w:sz w:val="23"/>
                <w:szCs w:val="23"/>
              </w:rPr>
              <w:t>147</w:t>
            </w:r>
          </w:p>
        </w:tc>
        <w:tc>
          <w:tcPr>
            <w:tcW w:w="1270" w:type="dxa"/>
            <w:shd w:val="clear" w:color="auto" w:fill="auto"/>
            <w:vAlign w:val="center"/>
          </w:tcPr>
          <w:p w14:paraId="17D76E59"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3EB0FEE9" w14:textId="77777777" w:rsidR="00E60778" w:rsidRPr="004421BD" w:rsidRDefault="00E60778" w:rsidP="009C233C">
            <w:pPr>
              <w:pStyle w:val="SemEspaamento"/>
              <w:jc w:val="center"/>
              <w:rPr>
                <w:sz w:val="23"/>
                <w:szCs w:val="23"/>
              </w:rPr>
            </w:pPr>
            <w:r w:rsidRPr="004421BD">
              <w:rPr>
                <w:sz w:val="23"/>
                <w:szCs w:val="23"/>
              </w:rPr>
              <w:t>Litros</w:t>
            </w:r>
          </w:p>
        </w:tc>
        <w:tc>
          <w:tcPr>
            <w:tcW w:w="5245" w:type="dxa"/>
            <w:tcBorders>
              <w:top w:val="nil"/>
              <w:left w:val="single" w:sz="8" w:space="0" w:color="auto"/>
              <w:bottom w:val="single" w:sz="8" w:space="0" w:color="auto"/>
              <w:right w:val="single" w:sz="8" w:space="0" w:color="auto"/>
            </w:tcBorders>
            <w:shd w:val="clear" w:color="auto" w:fill="auto"/>
            <w:vAlign w:val="center"/>
          </w:tcPr>
          <w:p w14:paraId="272FFB6D" w14:textId="77777777" w:rsidR="00E60778" w:rsidRPr="004421BD" w:rsidRDefault="00E60778" w:rsidP="009C233C">
            <w:pPr>
              <w:pStyle w:val="SemEspaamento"/>
              <w:rPr>
                <w:sz w:val="23"/>
                <w:szCs w:val="23"/>
              </w:rPr>
            </w:pPr>
            <w:r w:rsidRPr="004421BD">
              <w:rPr>
                <w:sz w:val="23"/>
                <w:szCs w:val="23"/>
              </w:rPr>
              <w:t xml:space="preserve"> SUCO DE LARANJA - Suco de Fruta Integral; Sabor de Laranja; Composto de Suco de Laranja, 100% Natural; Isento de Fermentação, Conservante, Sem Adição de Açúcar e Sem Adição de </w:t>
            </w:r>
            <w:proofErr w:type="gramStart"/>
            <w:r w:rsidRPr="004421BD">
              <w:rPr>
                <w:sz w:val="23"/>
                <w:szCs w:val="23"/>
              </w:rPr>
              <w:t>Agua</w:t>
            </w:r>
            <w:proofErr w:type="gramEnd"/>
            <w:r w:rsidRPr="004421BD">
              <w:rPr>
                <w:sz w:val="23"/>
                <w:szCs w:val="23"/>
              </w:rPr>
              <w:t xml:space="preserve">; Com Cor </w:t>
            </w:r>
            <w:r w:rsidRPr="004421BD">
              <w:rPr>
                <w:sz w:val="23"/>
                <w:szCs w:val="23"/>
              </w:rPr>
              <w:lastRenderedPageBreak/>
              <w:t xml:space="preserve">Amarela, Sabor e Aroma Próprios; Embalagem Primaria Apropriada, Garrafa Plástica, Hermeticamente Fechada; e Suas Condições Deverão Estar de Acordo Com a Instrução Normativa 01/00(mapa),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14/14 e Alterações; Produto Sujeito a Verificação No Ato Da Entrega Aos </w:t>
            </w:r>
            <w:proofErr w:type="spellStart"/>
            <w:r w:rsidRPr="004421BD">
              <w:rPr>
                <w:sz w:val="23"/>
                <w:szCs w:val="23"/>
              </w:rPr>
              <w:t>Proced</w:t>
            </w:r>
            <w:proofErr w:type="spellEnd"/>
            <w:r w:rsidRPr="004421BD">
              <w:rPr>
                <w:sz w:val="23"/>
                <w:szCs w:val="23"/>
              </w:rPr>
              <w:t>. Adm. Determinados Pelo Mapa e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6CD42B6" w14:textId="77777777" w:rsidR="00E60778" w:rsidRPr="004421BD" w:rsidRDefault="00E60778" w:rsidP="009C233C">
            <w:pPr>
              <w:pStyle w:val="SemEspaamento"/>
              <w:jc w:val="center"/>
              <w:rPr>
                <w:sz w:val="23"/>
                <w:szCs w:val="23"/>
              </w:rPr>
            </w:pPr>
            <w:r w:rsidRPr="004421BD">
              <w:rPr>
                <w:sz w:val="23"/>
                <w:szCs w:val="23"/>
              </w:rPr>
              <w:lastRenderedPageBreak/>
              <w:t>RESERVADA</w:t>
            </w:r>
          </w:p>
        </w:tc>
      </w:tr>
      <w:tr w:rsidR="004421BD" w:rsidRPr="004421BD" w14:paraId="19249958" w14:textId="77777777" w:rsidTr="00E60778">
        <w:tblPrEx>
          <w:jc w:val="left"/>
        </w:tblPrEx>
        <w:trPr>
          <w:trHeight w:val="275"/>
        </w:trPr>
        <w:tc>
          <w:tcPr>
            <w:tcW w:w="993" w:type="dxa"/>
            <w:shd w:val="clear" w:color="auto" w:fill="auto"/>
            <w:vAlign w:val="center"/>
          </w:tcPr>
          <w:p w14:paraId="7F975743" w14:textId="77777777" w:rsidR="00E60778" w:rsidRPr="004421BD" w:rsidRDefault="00E60778" w:rsidP="009C233C">
            <w:pPr>
              <w:pStyle w:val="SemEspaamento"/>
              <w:jc w:val="center"/>
              <w:rPr>
                <w:sz w:val="23"/>
                <w:szCs w:val="23"/>
              </w:rPr>
            </w:pPr>
            <w:r w:rsidRPr="004421BD">
              <w:rPr>
                <w:sz w:val="23"/>
                <w:szCs w:val="23"/>
              </w:rPr>
              <w:t>148</w:t>
            </w:r>
          </w:p>
        </w:tc>
        <w:tc>
          <w:tcPr>
            <w:tcW w:w="1270" w:type="dxa"/>
            <w:shd w:val="clear" w:color="auto" w:fill="auto"/>
            <w:vAlign w:val="center"/>
          </w:tcPr>
          <w:p w14:paraId="6BFBA8C3" w14:textId="77777777" w:rsidR="00E60778" w:rsidRPr="004421BD" w:rsidRDefault="00E60778" w:rsidP="009C233C">
            <w:pPr>
              <w:pStyle w:val="SemEspaamento"/>
              <w:jc w:val="center"/>
              <w:rPr>
                <w:sz w:val="23"/>
                <w:szCs w:val="23"/>
              </w:rPr>
            </w:pPr>
            <w:r w:rsidRPr="004421BD">
              <w:rPr>
                <w:sz w:val="23"/>
                <w:szCs w:val="23"/>
              </w:rPr>
              <w:t>2500</w:t>
            </w:r>
          </w:p>
        </w:tc>
        <w:tc>
          <w:tcPr>
            <w:tcW w:w="1418" w:type="dxa"/>
            <w:shd w:val="clear" w:color="auto" w:fill="auto"/>
            <w:vAlign w:val="center"/>
          </w:tcPr>
          <w:p w14:paraId="308631C2" w14:textId="77777777" w:rsidR="00E60778" w:rsidRPr="004421BD" w:rsidRDefault="00E60778"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272FAF21" w14:textId="77777777" w:rsidR="00E60778" w:rsidRPr="004421BD" w:rsidRDefault="00E60778" w:rsidP="009C233C">
            <w:pPr>
              <w:pStyle w:val="SemEspaamento"/>
              <w:rPr>
                <w:sz w:val="23"/>
                <w:szCs w:val="23"/>
              </w:rPr>
            </w:pPr>
            <w:r w:rsidRPr="004421BD">
              <w:rPr>
                <w:sz w:val="23"/>
                <w:szCs w:val="23"/>
              </w:rPr>
              <w:t>SUCO DE UVA - 100% Integral, garrafas de vidro de 1,5 litro, engarrafado à vácuo, com lacre de vedação na tampa, produto sem adição de açúcar, água, corantes e conservantes, de 1ª qualidade.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6B5E3BAF"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6A9FD6C4" w14:textId="77777777" w:rsidTr="00E60778">
        <w:tblPrEx>
          <w:jc w:val="left"/>
        </w:tblPrEx>
        <w:trPr>
          <w:trHeight w:val="275"/>
        </w:trPr>
        <w:tc>
          <w:tcPr>
            <w:tcW w:w="993" w:type="dxa"/>
            <w:shd w:val="clear" w:color="auto" w:fill="auto"/>
            <w:vAlign w:val="center"/>
          </w:tcPr>
          <w:p w14:paraId="2C1B86AF" w14:textId="77777777" w:rsidR="00E60778" w:rsidRPr="004421BD" w:rsidRDefault="00E60778" w:rsidP="009C233C">
            <w:pPr>
              <w:pStyle w:val="SemEspaamento"/>
              <w:jc w:val="center"/>
              <w:rPr>
                <w:sz w:val="23"/>
                <w:szCs w:val="23"/>
              </w:rPr>
            </w:pPr>
            <w:r w:rsidRPr="004421BD">
              <w:rPr>
                <w:sz w:val="23"/>
                <w:szCs w:val="23"/>
              </w:rPr>
              <w:t>149</w:t>
            </w:r>
          </w:p>
        </w:tc>
        <w:tc>
          <w:tcPr>
            <w:tcW w:w="1270" w:type="dxa"/>
            <w:shd w:val="clear" w:color="auto" w:fill="auto"/>
            <w:vAlign w:val="center"/>
          </w:tcPr>
          <w:p w14:paraId="370AA684" w14:textId="77777777" w:rsidR="00E60778" w:rsidRPr="004421BD" w:rsidRDefault="00E60778" w:rsidP="009C233C">
            <w:pPr>
              <w:pStyle w:val="SemEspaamento"/>
              <w:jc w:val="center"/>
              <w:rPr>
                <w:sz w:val="23"/>
                <w:szCs w:val="23"/>
              </w:rPr>
            </w:pPr>
            <w:r w:rsidRPr="004421BD">
              <w:rPr>
                <w:sz w:val="23"/>
                <w:szCs w:val="23"/>
              </w:rPr>
              <w:t>500</w:t>
            </w:r>
          </w:p>
        </w:tc>
        <w:tc>
          <w:tcPr>
            <w:tcW w:w="1418" w:type="dxa"/>
            <w:shd w:val="clear" w:color="auto" w:fill="auto"/>
            <w:vAlign w:val="center"/>
          </w:tcPr>
          <w:p w14:paraId="2EA2DF9C"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39692C5A" w14:textId="77777777" w:rsidR="00E60778" w:rsidRPr="004421BD" w:rsidRDefault="00E60778" w:rsidP="009C233C">
            <w:pPr>
              <w:pStyle w:val="SemEspaamento"/>
              <w:rPr>
                <w:sz w:val="23"/>
                <w:szCs w:val="23"/>
              </w:rPr>
            </w:pPr>
            <w:r w:rsidRPr="004421BD">
              <w:rPr>
                <w:sz w:val="23"/>
                <w:szCs w:val="23"/>
              </w:rPr>
              <w:t xml:space="preserve">TANGERINA PONCÃ: diâmetro </w:t>
            </w:r>
            <w:proofErr w:type="spellStart"/>
            <w:r w:rsidRPr="004421BD">
              <w:rPr>
                <w:sz w:val="23"/>
                <w:szCs w:val="23"/>
              </w:rPr>
              <w:t>meno</w:t>
            </w:r>
            <w:proofErr w:type="spellEnd"/>
            <w:r w:rsidRPr="004421BD">
              <w:rPr>
                <w:sz w:val="23"/>
                <w:szCs w:val="23"/>
              </w:rPr>
              <w:t xml:space="preserve"> que 70 mm, não serão aceitos produtos com os </w:t>
            </w:r>
            <w:proofErr w:type="gramStart"/>
            <w:r w:rsidRPr="004421BD">
              <w:rPr>
                <w:sz w:val="23"/>
                <w:szCs w:val="23"/>
              </w:rPr>
              <w:t>seguinte defeitos</w:t>
            </w:r>
            <w:proofErr w:type="gramEnd"/>
            <w:r w:rsidRPr="004421BD">
              <w:rPr>
                <w:sz w:val="23"/>
                <w:szCs w:val="23"/>
              </w:rPr>
              <w:t>: imaturos, passado, podridão, dano por prega, ferimento. Isenta de odor e sabor estranho. Não deverá apresentar lesões físicas ou mecânicas, sem perfuração ou cortes, manchas, sujidades ou outros defeitos que possam alterar sua aparência e qualidade.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12D759E1"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9926C1C" w14:textId="77777777" w:rsidTr="00E60778">
        <w:tblPrEx>
          <w:jc w:val="left"/>
        </w:tblPrEx>
        <w:trPr>
          <w:trHeight w:val="275"/>
        </w:trPr>
        <w:tc>
          <w:tcPr>
            <w:tcW w:w="993" w:type="dxa"/>
            <w:shd w:val="clear" w:color="auto" w:fill="auto"/>
            <w:vAlign w:val="center"/>
          </w:tcPr>
          <w:p w14:paraId="10FF08BA" w14:textId="77777777" w:rsidR="00E60778" w:rsidRPr="004421BD" w:rsidRDefault="00E60778" w:rsidP="009C233C">
            <w:pPr>
              <w:pStyle w:val="SemEspaamento"/>
              <w:jc w:val="center"/>
              <w:rPr>
                <w:sz w:val="23"/>
                <w:szCs w:val="23"/>
              </w:rPr>
            </w:pPr>
            <w:r w:rsidRPr="004421BD">
              <w:rPr>
                <w:sz w:val="23"/>
                <w:szCs w:val="23"/>
              </w:rPr>
              <w:t>150</w:t>
            </w:r>
          </w:p>
        </w:tc>
        <w:tc>
          <w:tcPr>
            <w:tcW w:w="1270" w:type="dxa"/>
            <w:shd w:val="clear" w:color="auto" w:fill="auto"/>
            <w:vAlign w:val="center"/>
          </w:tcPr>
          <w:p w14:paraId="22FE9426" w14:textId="77777777" w:rsidR="00E60778" w:rsidRPr="004421BD" w:rsidRDefault="00E60778" w:rsidP="009C233C">
            <w:pPr>
              <w:pStyle w:val="SemEspaamento"/>
              <w:jc w:val="center"/>
              <w:rPr>
                <w:sz w:val="23"/>
                <w:szCs w:val="23"/>
              </w:rPr>
            </w:pPr>
            <w:r w:rsidRPr="004421BD">
              <w:rPr>
                <w:sz w:val="23"/>
                <w:szCs w:val="23"/>
              </w:rPr>
              <w:t>1.000</w:t>
            </w:r>
          </w:p>
        </w:tc>
        <w:tc>
          <w:tcPr>
            <w:tcW w:w="1418" w:type="dxa"/>
            <w:shd w:val="clear" w:color="auto" w:fill="auto"/>
            <w:vAlign w:val="center"/>
          </w:tcPr>
          <w:p w14:paraId="1B8641B6" w14:textId="77777777" w:rsidR="00E60778" w:rsidRPr="004421BD" w:rsidRDefault="00E60778"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089396AC" w14:textId="77777777" w:rsidR="00E60778" w:rsidRPr="004421BD" w:rsidRDefault="00E60778" w:rsidP="009C233C">
            <w:pPr>
              <w:pStyle w:val="SemEspaamento"/>
              <w:rPr>
                <w:sz w:val="23"/>
                <w:szCs w:val="23"/>
              </w:rPr>
            </w:pPr>
            <w:r w:rsidRPr="004421BD">
              <w:rPr>
                <w:sz w:val="23"/>
                <w:szCs w:val="23"/>
              </w:rPr>
              <w:t>TRIGO PARA QUIBE - Trigo p/ Quibe Embalagem de 500g. 1ª Qualidade. Produto obtido do grão de trigo são e limpo isento de matéria terrosa e em perfeito estado de conservação. Granulação fina. O produto deve estar isento de sujidades, parasitas e larvas, livre de mofo. O produto deve estar acondicionado em embalagem primária plástica de 500 gramas, atóxica, transparente, resistente. O produto e suas condições deverão estar de acordo com a NTA 33 (Normas Técnicas para Cereais - Decreto nº 12486 de 20/10/78). Na embalagem devem conter as seguintes informações: identificação do produto, marca do fabricante, data de fabricação e prazo de validade. Prazo de validade: mínimo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107F6C3"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5275F8F" w14:textId="77777777" w:rsidTr="00E60778">
        <w:tblPrEx>
          <w:jc w:val="left"/>
        </w:tblPrEx>
        <w:trPr>
          <w:trHeight w:val="275"/>
        </w:trPr>
        <w:tc>
          <w:tcPr>
            <w:tcW w:w="993" w:type="dxa"/>
            <w:shd w:val="clear" w:color="auto" w:fill="auto"/>
            <w:vAlign w:val="center"/>
          </w:tcPr>
          <w:p w14:paraId="114A3CC6" w14:textId="77777777" w:rsidR="00E60778" w:rsidRPr="004421BD" w:rsidRDefault="00E60778" w:rsidP="009C233C">
            <w:pPr>
              <w:pStyle w:val="SemEspaamento"/>
              <w:jc w:val="center"/>
              <w:rPr>
                <w:sz w:val="23"/>
                <w:szCs w:val="23"/>
              </w:rPr>
            </w:pPr>
            <w:r w:rsidRPr="004421BD">
              <w:rPr>
                <w:sz w:val="23"/>
                <w:szCs w:val="23"/>
              </w:rPr>
              <w:t>151</w:t>
            </w:r>
          </w:p>
        </w:tc>
        <w:tc>
          <w:tcPr>
            <w:tcW w:w="1270" w:type="dxa"/>
            <w:shd w:val="clear" w:color="auto" w:fill="auto"/>
            <w:vAlign w:val="center"/>
          </w:tcPr>
          <w:p w14:paraId="680A4029" w14:textId="77777777" w:rsidR="00E60778" w:rsidRPr="004421BD" w:rsidRDefault="00E60778" w:rsidP="009C233C">
            <w:pPr>
              <w:pStyle w:val="SemEspaamento"/>
              <w:jc w:val="center"/>
              <w:rPr>
                <w:sz w:val="23"/>
                <w:szCs w:val="23"/>
              </w:rPr>
            </w:pPr>
            <w:r w:rsidRPr="004421BD">
              <w:rPr>
                <w:sz w:val="23"/>
                <w:szCs w:val="23"/>
              </w:rPr>
              <w:t>2.000</w:t>
            </w:r>
          </w:p>
        </w:tc>
        <w:tc>
          <w:tcPr>
            <w:tcW w:w="1418" w:type="dxa"/>
            <w:shd w:val="clear" w:color="auto" w:fill="auto"/>
            <w:vAlign w:val="center"/>
          </w:tcPr>
          <w:p w14:paraId="6C4C42A1"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4A4FD3E" w14:textId="77777777" w:rsidR="00E60778" w:rsidRPr="004421BD" w:rsidRDefault="00E60778" w:rsidP="009C233C">
            <w:pPr>
              <w:pStyle w:val="SemEspaamento"/>
              <w:rPr>
                <w:sz w:val="23"/>
                <w:szCs w:val="23"/>
              </w:rPr>
            </w:pPr>
            <w:r w:rsidRPr="004421BD">
              <w:rPr>
                <w:sz w:val="23"/>
                <w:szCs w:val="23"/>
              </w:rPr>
              <w:t>UVA - uva de boa qualidade, sem semente, apresentando tamanho, cor e formação uniformes, sem danos físicos e mecânicos oriundos do manuseio e transporte.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8941CF4"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4E71790A" w14:textId="77777777" w:rsidTr="00E60778">
        <w:tblPrEx>
          <w:jc w:val="left"/>
        </w:tblPrEx>
        <w:trPr>
          <w:trHeight w:val="275"/>
        </w:trPr>
        <w:tc>
          <w:tcPr>
            <w:tcW w:w="993" w:type="dxa"/>
            <w:shd w:val="clear" w:color="auto" w:fill="auto"/>
            <w:vAlign w:val="center"/>
          </w:tcPr>
          <w:p w14:paraId="4289BD27" w14:textId="77777777" w:rsidR="00E60778" w:rsidRPr="004421BD" w:rsidRDefault="00E60778" w:rsidP="009C233C">
            <w:pPr>
              <w:pStyle w:val="SemEspaamento"/>
              <w:jc w:val="center"/>
              <w:rPr>
                <w:sz w:val="23"/>
                <w:szCs w:val="23"/>
              </w:rPr>
            </w:pPr>
            <w:r w:rsidRPr="004421BD">
              <w:rPr>
                <w:sz w:val="23"/>
                <w:szCs w:val="23"/>
              </w:rPr>
              <w:t>152</w:t>
            </w:r>
          </w:p>
        </w:tc>
        <w:tc>
          <w:tcPr>
            <w:tcW w:w="1270" w:type="dxa"/>
            <w:shd w:val="clear" w:color="auto" w:fill="auto"/>
            <w:vAlign w:val="center"/>
          </w:tcPr>
          <w:p w14:paraId="392A5098" w14:textId="77777777" w:rsidR="00E60778" w:rsidRPr="004421BD" w:rsidRDefault="00E60778" w:rsidP="009C233C">
            <w:pPr>
              <w:pStyle w:val="SemEspaamento"/>
              <w:jc w:val="center"/>
              <w:rPr>
                <w:sz w:val="23"/>
                <w:szCs w:val="23"/>
              </w:rPr>
            </w:pPr>
            <w:r w:rsidRPr="004421BD">
              <w:rPr>
                <w:sz w:val="23"/>
                <w:szCs w:val="23"/>
              </w:rPr>
              <w:t>700</w:t>
            </w:r>
          </w:p>
        </w:tc>
        <w:tc>
          <w:tcPr>
            <w:tcW w:w="1418" w:type="dxa"/>
            <w:shd w:val="clear" w:color="auto" w:fill="auto"/>
            <w:vAlign w:val="center"/>
          </w:tcPr>
          <w:p w14:paraId="27629F60" w14:textId="77777777" w:rsidR="00E60778" w:rsidRPr="004421BD" w:rsidRDefault="00E60778" w:rsidP="009C233C">
            <w:pPr>
              <w:pStyle w:val="SemEspaamento"/>
              <w:jc w:val="center"/>
              <w:rPr>
                <w:sz w:val="23"/>
                <w:szCs w:val="23"/>
              </w:rPr>
            </w:pPr>
            <w:r w:rsidRPr="004421BD">
              <w:rPr>
                <w:sz w:val="23"/>
                <w:szCs w:val="23"/>
              </w:rPr>
              <w:t>PCT</w:t>
            </w:r>
          </w:p>
        </w:tc>
        <w:tc>
          <w:tcPr>
            <w:tcW w:w="5245" w:type="dxa"/>
            <w:tcBorders>
              <w:top w:val="nil"/>
              <w:left w:val="single" w:sz="8" w:space="0" w:color="auto"/>
              <w:bottom w:val="single" w:sz="8" w:space="0" w:color="auto"/>
              <w:right w:val="single" w:sz="8" w:space="0" w:color="auto"/>
            </w:tcBorders>
            <w:shd w:val="clear" w:color="auto" w:fill="auto"/>
            <w:vAlign w:val="center"/>
          </w:tcPr>
          <w:p w14:paraId="0D88FCA5" w14:textId="77777777" w:rsidR="00E60778" w:rsidRPr="004421BD" w:rsidRDefault="00E60778" w:rsidP="009C233C">
            <w:pPr>
              <w:pStyle w:val="SemEspaamento"/>
              <w:rPr>
                <w:sz w:val="23"/>
                <w:szCs w:val="23"/>
              </w:rPr>
            </w:pPr>
            <w:r w:rsidRPr="004421BD">
              <w:rPr>
                <w:sz w:val="23"/>
                <w:szCs w:val="23"/>
              </w:rPr>
              <w:t>UVA PASSAS - uva passa, sem caroço, fruto desidratado tamanho médio, com características íntegras e de primeira qualidade; Especificações: deverá apresentar aspecto de cor, cheiro e sabor próprios. Limpo; isento de sujidades, insetos, parasitas, larvas e corpos estranhos aderidos à superfície externa. Não deve apresentar quaisquer lesões de origem física.  Dizeres de rotulagem com data de fabricação e prazo de validade, informação dos ingredientes e composição nutricional. Com validade superior a 6 meses Embalagem de aproximadamente: 100 a 200g.</w:t>
            </w:r>
          </w:p>
        </w:tc>
        <w:tc>
          <w:tcPr>
            <w:tcW w:w="1701" w:type="dxa"/>
            <w:tcBorders>
              <w:top w:val="nil"/>
              <w:left w:val="single" w:sz="8" w:space="0" w:color="auto"/>
              <w:bottom w:val="single" w:sz="8" w:space="0" w:color="auto"/>
              <w:right w:val="single" w:sz="8" w:space="0" w:color="auto"/>
            </w:tcBorders>
            <w:shd w:val="clear" w:color="auto" w:fill="auto"/>
            <w:vAlign w:val="center"/>
          </w:tcPr>
          <w:p w14:paraId="5B510674" w14:textId="77777777" w:rsidR="00E60778" w:rsidRPr="004421BD" w:rsidRDefault="00E60778" w:rsidP="009C233C">
            <w:pPr>
              <w:pStyle w:val="SemEspaamento"/>
              <w:jc w:val="center"/>
              <w:rPr>
                <w:sz w:val="23"/>
                <w:szCs w:val="23"/>
              </w:rPr>
            </w:pPr>
            <w:r w:rsidRPr="004421BD">
              <w:rPr>
                <w:sz w:val="23"/>
                <w:szCs w:val="23"/>
              </w:rPr>
              <w:t>RESERVADA</w:t>
            </w:r>
          </w:p>
        </w:tc>
      </w:tr>
      <w:tr w:rsidR="004421BD" w:rsidRPr="004421BD" w14:paraId="384CD136" w14:textId="77777777" w:rsidTr="00E60778">
        <w:tblPrEx>
          <w:jc w:val="left"/>
        </w:tblPrEx>
        <w:trPr>
          <w:trHeight w:val="275"/>
        </w:trPr>
        <w:tc>
          <w:tcPr>
            <w:tcW w:w="993" w:type="dxa"/>
            <w:tcBorders>
              <w:bottom w:val="single" w:sz="4" w:space="0" w:color="auto"/>
            </w:tcBorders>
            <w:shd w:val="clear" w:color="auto" w:fill="auto"/>
            <w:vAlign w:val="center"/>
          </w:tcPr>
          <w:p w14:paraId="723D59DC" w14:textId="77777777" w:rsidR="00E60778" w:rsidRPr="004421BD" w:rsidRDefault="00E60778" w:rsidP="009C233C">
            <w:pPr>
              <w:pStyle w:val="SemEspaamento"/>
              <w:ind w:left="22"/>
              <w:jc w:val="center"/>
              <w:rPr>
                <w:sz w:val="23"/>
                <w:szCs w:val="23"/>
              </w:rPr>
            </w:pPr>
            <w:r w:rsidRPr="004421BD">
              <w:rPr>
                <w:sz w:val="23"/>
                <w:szCs w:val="23"/>
              </w:rPr>
              <w:lastRenderedPageBreak/>
              <w:t>153</w:t>
            </w:r>
          </w:p>
        </w:tc>
        <w:tc>
          <w:tcPr>
            <w:tcW w:w="1270" w:type="dxa"/>
            <w:tcBorders>
              <w:bottom w:val="single" w:sz="4" w:space="0" w:color="auto"/>
            </w:tcBorders>
            <w:shd w:val="clear" w:color="auto" w:fill="auto"/>
            <w:vAlign w:val="center"/>
          </w:tcPr>
          <w:p w14:paraId="36AD35F9" w14:textId="77777777" w:rsidR="00E60778" w:rsidRPr="004421BD" w:rsidRDefault="00E60778" w:rsidP="009C233C">
            <w:pPr>
              <w:pStyle w:val="SemEspaamento"/>
              <w:jc w:val="center"/>
              <w:rPr>
                <w:sz w:val="23"/>
                <w:szCs w:val="23"/>
              </w:rPr>
            </w:pPr>
            <w:r w:rsidRPr="004421BD">
              <w:rPr>
                <w:sz w:val="23"/>
                <w:szCs w:val="23"/>
              </w:rPr>
              <w:t>400</w:t>
            </w:r>
          </w:p>
        </w:tc>
        <w:tc>
          <w:tcPr>
            <w:tcW w:w="1418" w:type="dxa"/>
            <w:tcBorders>
              <w:bottom w:val="single" w:sz="4" w:space="0" w:color="auto"/>
            </w:tcBorders>
            <w:shd w:val="clear" w:color="auto" w:fill="auto"/>
            <w:vAlign w:val="center"/>
          </w:tcPr>
          <w:p w14:paraId="2DFC5E69" w14:textId="77777777" w:rsidR="00E60778" w:rsidRPr="004421BD" w:rsidRDefault="00E60778"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4" w:space="0" w:color="auto"/>
              <w:right w:val="single" w:sz="8" w:space="0" w:color="auto"/>
            </w:tcBorders>
            <w:shd w:val="clear" w:color="auto" w:fill="auto"/>
            <w:vAlign w:val="center"/>
          </w:tcPr>
          <w:p w14:paraId="45BEAA86" w14:textId="77777777" w:rsidR="00E60778" w:rsidRPr="004421BD" w:rsidRDefault="00E60778" w:rsidP="009C233C">
            <w:pPr>
              <w:pStyle w:val="SemEspaamento"/>
              <w:rPr>
                <w:sz w:val="23"/>
                <w:szCs w:val="23"/>
              </w:rPr>
            </w:pPr>
            <w:r w:rsidRPr="004421BD">
              <w:rPr>
                <w:sz w:val="23"/>
                <w:szCs w:val="23"/>
              </w:rPr>
              <w:t>VAGEM - de tamanho regular de 1ª qualidade, apresentando tamanho, cor e com formação uniforme, sem danos físicos e mecânicos.</w:t>
            </w:r>
          </w:p>
        </w:tc>
        <w:tc>
          <w:tcPr>
            <w:tcW w:w="1701" w:type="dxa"/>
            <w:tcBorders>
              <w:top w:val="nil"/>
              <w:left w:val="single" w:sz="8" w:space="0" w:color="auto"/>
              <w:bottom w:val="single" w:sz="4" w:space="0" w:color="auto"/>
              <w:right w:val="single" w:sz="8" w:space="0" w:color="auto"/>
            </w:tcBorders>
            <w:shd w:val="clear" w:color="auto" w:fill="auto"/>
            <w:vAlign w:val="center"/>
          </w:tcPr>
          <w:p w14:paraId="3EA0C25A" w14:textId="77777777" w:rsidR="00E60778" w:rsidRPr="004421BD" w:rsidRDefault="00E60778" w:rsidP="009C233C">
            <w:pPr>
              <w:pStyle w:val="SemEspaamento"/>
              <w:jc w:val="center"/>
              <w:rPr>
                <w:sz w:val="23"/>
                <w:szCs w:val="23"/>
              </w:rPr>
            </w:pPr>
            <w:r w:rsidRPr="004421BD">
              <w:rPr>
                <w:sz w:val="23"/>
                <w:szCs w:val="23"/>
              </w:rPr>
              <w:t>RESERVADA</w:t>
            </w:r>
          </w:p>
        </w:tc>
      </w:tr>
      <w:tr w:rsidR="00E60778" w:rsidRPr="004421BD" w14:paraId="7243176B" w14:textId="77777777" w:rsidTr="00E60778">
        <w:tblPrEx>
          <w:jc w:val="left"/>
        </w:tblPrEx>
        <w:trPr>
          <w:trHeight w:val="275"/>
        </w:trPr>
        <w:tc>
          <w:tcPr>
            <w:tcW w:w="993" w:type="dxa"/>
            <w:tcBorders>
              <w:top w:val="single" w:sz="4" w:space="0" w:color="auto"/>
              <w:bottom w:val="single" w:sz="4" w:space="0" w:color="auto"/>
              <w:right w:val="single" w:sz="4" w:space="0" w:color="auto"/>
            </w:tcBorders>
            <w:shd w:val="clear" w:color="auto" w:fill="auto"/>
            <w:vAlign w:val="center"/>
          </w:tcPr>
          <w:p w14:paraId="7602C846" w14:textId="77777777" w:rsidR="00E60778" w:rsidRPr="004421BD" w:rsidRDefault="00E60778" w:rsidP="009C233C">
            <w:pPr>
              <w:pStyle w:val="SemEspaamento"/>
              <w:ind w:left="22"/>
              <w:jc w:val="center"/>
              <w:rPr>
                <w:sz w:val="23"/>
                <w:szCs w:val="23"/>
              </w:rPr>
            </w:pPr>
            <w:r w:rsidRPr="004421BD">
              <w:rPr>
                <w:sz w:val="23"/>
                <w:szCs w:val="23"/>
              </w:rPr>
              <w:t>154</w:t>
            </w:r>
          </w:p>
        </w:tc>
        <w:tc>
          <w:tcPr>
            <w:tcW w:w="1270" w:type="dxa"/>
            <w:tcBorders>
              <w:top w:val="single" w:sz="4" w:space="0" w:color="auto"/>
              <w:left w:val="single" w:sz="4" w:space="0" w:color="auto"/>
              <w:bottom w:val="single" w:sz="4" w:space="0" w:color="auto"/>
              <w:right w:val="single" w:sz="4" w:space="0" w:color="auto"/>
            </w:tcBorders>
            <w:shd w:val="clear" w:color="auto" w:fill="auto"/>
            <w:vAlign w:val="center"/>
          </w:tcPr>
          <w:p w14:paraId="63CA2674" w14:textId="77777777" w:rsidR="00E60778" w:rsidRPr="004421BD" w:rsidRDefault="00E60778" w:rsidP="009C233C">
            <w:pPr>
              <w:pStyle w:val="SemEspaamento"/>
              <w:jc w:val="center"/>
              <w:rPr>
                <w:sz w:val="23"/>
                <w:szCs w:val="23"/>
              </w:rPr>
            </w:pPr>
            <w:r w:rsidRPr="004421BD">
              <w:rPr>
                <w:sz w:val="23"/>
                <w:szCs w:val="23"/>
              </w:rPr>
              <w:t>1.000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5D322840" w14:textId="77777777" w:rsidR="00E60778" w:rsidRPr="004421BD" w:rsidRDefault="00E60778" w:rsidP="009C233C">
            <w:pPr>
              <w:pStyle w:val="SemEspaamento"/>
              <w:jc w:val="center"/>
              <w:rPr>
                <w:sz w:val="23"/>
                <w:szCs w:val="23"/>
              </w:rPr>
            </w:pPr>
            <w:r w:rsidRPr="004421BD">
              <w:rPr>
                <w:sz w:val="23"/>
                <w:szCs w:val="23"/>
              </w:rPr>
              <w:t>FR</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tcPr>
          <w:p w14:paraId="683EFF9B" w14:textId="77777777" w:rsidR="00E60778" w:rsidRPr="004421BD" w:rsidRDefault="00E60778" w:rsidP="009C233C">
            <w:pPr>
              <w:pStyle w:val="SemEspaamento"/>
              <w:rPr>
                <w:sz w:val="23"/>
                <w:szCs w:val="23"/>
              </w:rPr>
            </w:pPr>
            <w:r w:rsidRPr="004421BD">
              <w:rPr>
                <w:sz w:val="23"/>
                <w:szCs w:val="23"/>
              </w:rPr>
              <w:t>VINAGRE DE ÁLCOOL NÃO COLORIDO - Frasco de 750 ml. 1ª qualidade. Fermentado acético de vinho branco, água e conservador INS 224. Acidez 4,0%. Validade mínima de 12 meses a partir da data de entrega.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53E0CDC6" w14:textId="77777777" w:rsidR="00E60778" w:rsidRPr="004421BD" w:rsidRDefault="00E60778" w:rsidP="009C233C">
            <w:pPr>
              <w:pStyle w:val="SemEspaamento"/>
              <w:jc w:val="center"/>
              <w:rPr>
                <w:sz w:val="23"/>
                <w:szCs w:val="23"/>
              </w:rPr>
            </w:pPr>
            <w:r w:rsidRPr="004421BD">
              <w:rPr>
                <w:sz w:val="23"/>
                <w:szCs w:val="23"/>
              </w:rPr>
              <w:t>RESERVADA</w:t>
            </w:r>
          </w:p>
        </w:tc>
      </w:tr>
    </w:tbl>
    <w:p w14:paraId="12E652B1" w14:textId="77777777" w:rsidR="00E60778" w:rsidRPr="004421BD" w:rsidRDefault="00E60778" w:rsidP="00E60778">
      <w:pPr>
        <w:rPr>
          <w:szCs w:val="24"/>
        </w:rPr>
      </w:pPr>
    </w:p>
    <w:p w14:paraId="28FF1CA8" w14:textId="7095ACFB" w:rsidR="00E60778" w:rsidRPr="004421BD" w:rsidRDefault="00E60778" w:rsidP="00E60778">
      <w:pPr>
        <w:pStyle w:val="PargrafodaLista"/>
        <w:rPr>
          <w:szCs w:val="24"/>
        </w:rPr>
      </w:pPr>
      <w:r w:rsidRPr="004421BD">
        <w:rPr>
          <w:szCs w:val="24"/>
        </w:rPr>
        <w:t xml:space="preserve">O prazo de vigência da contratação é de </w:t>
      </w:r>
      <w:r w:rsidR="00786A27" w:rsidRPr="004421BD">
        <w:rPr>
          <w:sz w:val="24"/>
          <w:szCs w:val="24"/>
        </w:rPr>
        <w:t>01 (um) ano</w:t>
      </w:r>
      <w:r w:rsidRPr="004421BD">
        <w:rPr>
          <w:szCs w:val="24"/>
        </w:rPr>
        <w:t>, contados da publicação do Portal Nacional de Contratações Públicas, prorrogável por até 10 anos, na forma dos artigos 106 e 107 da Lei n° 14.133, de 2021.</w:t>
      </w:r>
    </w:p>
    <w:p w14:paraId="5DFB1007" w14:textId="77777777" w:rsidR="00E60778" w:rsidRPr="004421BD" w:rsidRDefault="00E60778" w:rsidP="00E60778">
      <w:pPr>
        <w:pStyle w:val="PargrafodaLista"/>
        <w:ind w:left="750"/>
        <w:rPr>
          <w:szCs w:val="24"/>
        </w:rPr>
      </w:pPr>
    </w:p>
    <w:p w14:paraId="03A2C2D3" w14:textId="77777777" w:rsidR="00E60778" w:rsidRPr="004421BD" w:rsidRDefault="00E60778" w:rsidP="00E60778">
      <w:pPr>
        <w:rPr>
          <w:b/>
          <w:szCs w:val="24"/>
        </w:rPr>
      </w:pPr>
      <w:r w:rsidRPr="004421BD">
        <w:rPr>
          <w:b/>
          <w:szCs w:val="24"/>
        </w:rPr>
        <w:t>2. Fundamentação da contratação, que consiste na referência aos estudos técnicos preliminares correspondentes ou, quando não for possível divulgar esses estudos, no extrato das partes que não contiverem informações sigilosas</w:t>
      </w:r>
    </w:p>
    <w:p w14:paraId="1618C9CF" w14:textId="77777777" w:rsidR="00E60778" w:rsidRPr="004421BD" w:rsidRDefault="00E60778" w:rsidP="00E60778">
      <w:pPr>
        <w:rPr>
          <w:szCs w:val="24"/>
        </w:rPr>
      </w:pPr>
    </w:p>
    <w:p w14:paraId="5002C3AB" w14:textId="77777777" w:rsidR="00E60778" w:rsidRPr="004421BD" w:rsidRDefault="00E60778" w:rsidP="00E60778">
      <w:pPr>
        <w:rPr>
          <w:szCs w:val="24"/>
        </w:rPr>
      </w:pPr>
      <w:r w:rsidRPr="004421BD">
        <w:rPr>
          <w:szCs w:val="24"/>
        </w:rPr>
        <w:t>A aquisição de gêneros alimentícios é uma necessidade constante para Merenda Escolar da Prefeitura Municipal de Mariápolis/SP, contribuindo para o crescimento e o desenvolvimento biopsicossocial, a aprendizagem, o rendimento escolar e a formação de práticas alimentares saudáveis dos alunos, por meio de ações de educação alimentar e nutricional e da oferta de refeições que cubram as suas necessidades nutricionais durante o período letivo de 2025.</w:t>
      </w:r>
    </w:p>
    <w:p w14:paraId="15195D2D" w14:textId="77777777" w:rsidR="00E60778" w:rsidRPr="004421BD" w:rsidRDefault="00E60778" w:rsidP="00E60778">
      <w:pPr>
        <w:rPr>
          <w:szCs w:val="24"/>
        </w:rPr>
      </w:pPr>
      <w:r w:rsidRPr="004421BD">
        <w:rPr>
          <w:szCs w:val="24"/>
        </w:rPr>
        <w:t>Procedimentos Técnicos Preliminares:</w:t>
      </w:r>
    </w:p>
    <w:p w14:paraId="091849F6" w14:textId="77777777" w:rsidR="00E60778" w:rsidRPr="004421BD" w:rsidRDefault="00E60778" w:rsidP="00E60778">
      <w:pPr>
        <w:rPr>
          <w:szCs w:val="24"/>
        </w:rPr>
      </w:pPr>
      <w:r w:rsidRPr="004421BD">
        <w:rPr>
          <w:szCs w:val="24"/>
        </w:rPr>
        <w:t>Foi realizado um levantamento em cada unidade escolar para identificação das necessidades em relação à quantidade dos gêneros alimentícios utilizados na merenda;</w:t>
      </w:r>
    </w:p>
    <w:p w14:paraId="03DA2834" w14:textId="77777777" w:rsidR="00E60778" w:rsidRPr="004421BD" w:rsidRDefault="00E60778" w:rsidP="00E60778">
      <w:pPr>
        <w:rPr>
          <w:szCs w:val="24"/>
        </w:rPr>
      </w:pPr>
    </w:p>
    <w:p w14:paraId="63451174" w14:textId="77777777" w:rsidR="00E60778" w:rsidRPr="004421BD" w:rsidRDefault="00E60778" w:rsidP="00E60778">
      <w:pPr>
        <w:rPr>
          <w:b/>
          <w:szCs w:val="24"/>
        </w:rPr>
      </w:pPr>
      <w:r w:rsidRPr="004421BD">
        <w:rPr>
          <w:b/>
          <w:szCs w:val="24"/>
        </w:rPr>
        <w:t>3. Descrição da solução como um todo, considerado todo o ciclo de vida do objeto</w:t>
      </w:r>
    </w:p>
    <w:p w14:paraId="6BBB82AD" w14:textId="77777777" w:rsidR="00E60778" w:rsidRPr="004421BD" w:rsidRDefault="00E60778" w:rsidP="00E60778">
      <w:pPr>
        <w:rPr>
          <w:szCs w:val="24"/>
        </w:rPr>
      </w:pPr>
    </w:p>
    <w:p w14:paraId="13912A80" w14:textId="77777777" w:rsidR="00E60778" w:rsidRPr="004421BD" w:rsidRDefault="00E60778" w:rsidP="00E60778">
      <w:pPr>
        <w:rPr>
          <w:szCs w:val="24"/>
        </w:rPr>
      </w:pPr>
      <w:r w:rsidRPr="004421BD">
        <w:rPr>
          <w:szCs w:val="24"/>
        </w:rPr>
        <w:t>A solução proposta para o ciclo de vida do objeto para a Merenda Escolar da Prefeitura Municipal de Mariápolis/SP, abrange desde a aquisição até a disposição final, incorporando práticas sustentáveis e eficientes ao longo de todo o processo, tais como:</w:t>
      </w:r>
    </w:p>
    <w:p w14:paraId="43182985" w14:textId="77777777" w:rsidR="00E60778" w:rsidRPr="004421BD" w:rsidRDefault="00E60778" w:rsidP="00E60778">
      <w:pPr>
        <w:rPr>
          <w:szCs w:val="24"/>
        </w:rPr>
      </w:pPr>
      <w:r w:rsidRPr="004421BD">
        <w:rPr>
          <w:szCs w:val="24"/>
        </w:rPr>
        <w:t>- Implementação de um sistema de gestão de compra eficiente, garantindo o armazenamento adequado dos gêneros alimentícios para evitar desperdícios;</w:t>
      </w:r>
    </w:p>
    <w:p w14:paraId="10FDB5ED" w14:textId="77777777" w:rsidR="00E60778" w:rsidRPr="004421BD" w:rsidRDefault="00E60778" w:rsidP="00E60778">
      <w:pPr>
        <w:rPr>
          <w:szCs w:val="24"/>
        </w:rPr>
      </w:pPr>
      <w:r w:rsidRPr="004421BD">
        <w:rPr>
          <w:szCs w:val="24"/>
        </w:rPr>
        <w:t>- Distribuição controlada para os diferentes setores da Merenda conforme as demandas identificadas nos levantamentos de necessidades;</w:t>
      </w:r>
    </w:p>
    <w:p w14:paraId="7038FA12" w14:textId="77777777" w:rsidR="00E60778" w:rsidRPr="004421BD" w:rsidRDefault="00E60778" w:rsidP="00E60778">
      <w:pPr>
        <w:rPr>
          <w:szCs w:val="24"/>
        </w:rPr>
      </w:pPr>
    </w:p>
    <w:p w14:paraId="54DE6E7D" w14:textId="77777777" w:rsidR="00E60778" w:rsidRPr="004421BD" w:rsidRDefault="00E60778" w:rsidP="00E60778">
      <w:pPr>
        <w:rPr>
          <w:b/>
          <w:bCs/>
          <w:szCs w:val="24"/>
        </w:rPr>
      </w:pPr>
      <w:r w:rsidRPr="004421BD">
        <w:rPr>
          <w:b/>
          <w:bCs/>
          <w:szCs w:val="24"/>
        </w:rPr>
        <w:t>4. Requisitos da contratação</w:t>
      </w:r>
    </w:p>
    <w:p w14:paraId="74418541" w14:textId="77777777" w:rsidR="00E60778" w:rsidRPr="004421BD" w:rsidRDefault="00E60778" w:rsidP="00E60778">
      <w:pPr>
        <w:rPr>
          <w:szCs w:val="24"/>
        </w:rPr>
      </w:pPr>
    </w:p>
    <w:p w14:paraId="10A1F245" w14:textId="77777777" w:rsidR="00E60778" w:rsidRPr="004421BD" w:rsidRDefault="00E60778" w:rsidP="00E60778">
      <w:pPr>
        <w:rPr>
          <w:szCs w:val="24"/>
        </w:rPr>
      </w:pPr>
      <w:r w:rsidRPr="004421BD">
        <w:rPr>
          <w:szCs w:val="24"/>
        </w:rPr>
        <w:t>Tendo em vista que o objeto a ser adquirido é de baixa complexidade, sendo que o pagamento será feito a empresa contratada apenas após a entrega do objeto, são requisitos da contratação a habilitação jurídica, fiscal, social, trabalhista e econômica, sendo desnecessário a apresentação de balanço patrimonial, visando facilitar o acesso de empresas, especialmente as de menor porte, aos processos licitatórios. A simplificação dos requisitos documentais estimula a concorrência e promove a entrada de novos atores no mercado, contribuindo para a diversidade e competitividade nos certames.</w:t>
      </w:r>
    </w:p>
    <w:p w14:paraId="2FD80B06" w14:textId="77777777" w:rsidR="00E60778" w:rsidRPr="004421BD" w:rsidRDefault="00E60778" w:rsidP="00E60778">
      <w:pPr>
        <w:rPr>
          <w:szCs w:val="24"/>
        </w:rPr>
      </w:pPr>
      <w:r w:rsidRPr="004421BD">
        <w:rPr>
          <w:szCs w:val="24"/>
        </w:rPr>
        <w:t>A eliminação do balanço patrimonial como requisito permite que a avaliação da capacidade econômico-financeira das empresas se concentre em critérios mais diretamente relacionados à aquisição do objeto licitado, garantindo a seleção de fornecedores aptos a cumprir as obrigações contratuais.</w:t>
      </w:r>
    </w:p>
    <w:p w14:paraId="0E2BA360" w14:textId="77777777" w:rsidR="00E60778" w:rsidRPr="004421BD" w:rsidRDefault="00E60778" w:rsidP="00E60778">
      <w:pPr>
        <w:rPr>
          <w:szCs w:val="24"/>
        </w:rPr>
      </w:pPr>
      <w:r w:rsidRPr="004421BD">
        <w:rPr>
          <w:szCs w:val="24"/>
        </w:rPr>
        <w:t>O local de entrega do objeto será de acordo com o pedido ou empenho expedido pelo Setor Responsável, onde será indicado a quantidade e o local de entrega.</w:t>
      </w:r>
    </w:p>
    <w:p w14:paraId="3B274436" w14:textId="77777777" w:rsidR="00E60778" w:rsidRPr="004421BD" w:rsidRDefault="00E60778" w:rsidP="00E60778">
      <w:pPr>
        <w:rPr>
          <w:szCs w:val="24"/>
        </w:rPr>
      </w:pPr>
      <w:r w:rsidRPr="004421BD">
        <w:rPr>
          <w:szCs w:val="24"/>
        </w:rPr>
        <w:t xml:space="preserve">O prazo de entrega do objeto é de </w:t>
      </w:r>
      <w:r w:rsidRPr="004421BD">
        <w:rPr>
          <w:b/>
          <w:bCs/>
          <w:szCs w:val="24"/>
        </w:rPr>
        <w:t>10 (dez) dias corridos</w:t>
      </w:r>
      <w:r w:rsidRPr="004421BD">
        <w:rPr>
          <w:szCs w:val="24"/>
        </w:rPr>
        <w:t xml:space="preserve"> contados da data de recebimento do pedido.</w:t>
      </w:r>
    </w:p>
    <w:p w14:paraId="6C709724" w14:textId="77777777" w:rsidR="00E60778" w:rsidRPr="004421BD" w:rsidRDefault="00E60778" w:rsidP="00E60778">
      <w:pPr>
        <w:rPr>
          <w:szCs w:val="24"/>
        </w:rPr>
      </w:pPr>
      <w:r w:rsidRPr="004421BD">
        <w:rPr>
          <w:szCs w:val="24"/>
        </w:rPr>
        <w:t>Os requisitos das especificações do objeto estão descritos no item 1 do termo de referência.</w:t>
      </w:r>
    </w:p>
    <w:p w14:paraId="366343E1" w14:textId="77777777" w:rsidR="00E60778" w:rsidRPr="004421BD" w:rsidRDefault="00E60778" w:rsidP="00E60778">
      <w:pPr>
        <w:pStyle w:val="SemEspaamento"/>
        <w:rPr>
          <w:b/>
          <w:szCs w:val="24"/>
        </w:rPr>
      </w:pPr>
    </w:p>
    <w:p w14:paraId="192FD5B3" w14:textId="77777777" w:rsidR="00E60778" w:rsidRPr="004421BD" w:rsidRDefault="00E60778" w:rsidP="00E60778">
      <w:pPr>
        <w:pStyle w:val="SemEspaamento"/>
        <w:rPr>
          <w:b/>
          <w:bCs/>
          <w:szCs w:val="24"/>
        </w:rPr>
      </w:pPr>
      <w:r w:rsidRPr="004421BD">
        <w:rPr>
          <w:b/>
          <w:bCs/>
          <w:szCs w:val="24"/>
        </w:rPr>
        <w:t>5. Modelo de execução do objeto, que consiste na definição de como o contrato deverá produzir os resultados pretendidos desde o seu início até o seu encerramento</w:t>
      </w:r>
    </w:p>
    <w:p w14:paraId="5B25E807" w14:textId="77777777" w:rsidR="00E60778" w:rsidRPr="004421BD" w:rsidRDefault="00E60778" w:rsidP="00E60778">
      <w:pPr>
        <w:rPr>
          <w:szCs w:val="24"/>
        </w:rPr>
      </w:pPr>
    </w:p>
    <w:p w14:paraId="584330A1" w14:textId="77777777" w:rsidR="00E60778" w:rsidRPr="004421BD" w:rsidRDefault="00E60778" w:rsidP="00E60778">
      <w:pPr>
        <w:rPr>
          <w:szCs w:val="24"/>
        </w:rPr>
      </w:pPr>
      <w:r w:rsidRPr="004421BD">
        <w:rPr>
          <w:szCs w:val="24"/>
        </w:rPr>
        <w:t>A entrega do objeto será parcelada, de acordo com a solicitação do responsável do setor requisitante, que o fará mediante pedido conforme necessidade por escrito.</w:t>
      </w:r>
    </w:p>
    <w:p w14:paraId="24AD7365" w14:textId="77777777" w:rsidR="00E60778" w:rsidRPr="004421BD" w:rsidRDefault="00E60778" w:rsidP="00E60778">
      <w:pPr>
        <w:rPr>
          <w:szCs w:val="24"/>
        </w:rPr>
      </w:pPr>
      <w:r w:rsidRPr="004421BD">
        <w:rPr>
          <w:szCs w:val="24"/>
        </w:rPr>
        <w:t>Os resultados pretendidos refletem uma abordagem abrangente que não apenas atende às necessidades operacionais, mas também promove eficiência, sustentabilidade e responsabilidade social ao longo de todo o ciclo de vida desses insumos. A implementação dessas medidas contribuirá para uma gestão mais eficiente, econômica e ambientalmente responsável na Prefeitura Municipal de Mariápolis/SP.</w:t>
      </w:r>
    </w:p>
    <w:p w14:paraId="2D30BA8A" w14:textId="77777777" w:rsidR="00E60778" w:rsidRPr="004421BD" w:rsidRDefault="00E60778" w:rsidP="00E60778">
      <w:pPr>
        <w:rPr>
          <w:szCs w:val="24"/>
        </w:rPr>
      </w:pPr>
    </w:p>
    <w:p w14:paraId="41711999" w14:textId="77777777" w:rsidR="00E60778" w:rsidRPr="004421BD" w:rsidRDefault="00E60778" w:rsidP="00E60778">
      <w:pPr>
        <w:rPr>
          <w:b/>
          <w:szCs w:val="24"/>
        </w:rPr>
      </w:pPr>
      <w:r w:rsidRPr="004421BD">
        <w:rPr>
          <w:b/>
          <w:szCs w:val="24"/>
        </w:rPr>
        <w:t>6. Modelo de gestão do contrato, que descreve como a execução do objeto será acompanhada e fiscalizada pelo órgão ou entidade</w:t>
      </w:r>
    </w:p>
    <w:p w14:paraId="2AEFD7C7" w14:textId="77777777" w:rsidR="00E60778" w:rsidRPr="004421BD" w:rsidRDefault="00E60778" w:rsidP="00E60778">
      <w:pPr>
        <w:rPr>
          <w:szCs w:val="24"/>
        </w:rPr>
      </w:pPr>
    </w:p>
    <w:p w14:paraId="4E35B4ED" w14:textId="77777777" w:rsidR="00E60778" w:rsidRPr="004421BD" w:rsidRDefault="00E60778" w:rsidP="00E60778">
      <w:pPr>
        <w:rPr>
          <w:szCs w:val="24"/>
        </w:rPr>
      </w:pPr>
      <w:r w:rsidRPr="004421BD">
        <w:rPr>
          <w:szCs w:val="24"/>
        </w:rPr>
        <w:t>A gestão do contrato será feita pelo gestor designado pela Administração, auxiliado pelo fiscal técnico também designado, devendo a fiscalização técnica avaliar os resultados pretendidos com a contratação.</w:t>
      </w:r>
    </w:p>
    <w:p w14:paraId="7D6AB472" w14:textId="77777777" w:rsidR="00E60778" w:rsidRPr="004421BD" w:rsidRDefault="00E60778" w:rsidP="00E60778">
      <w:pPr>
        <w:rPr>
          <w:szCs w:val="24"/>
        </w:rPr>
      </w:pPr>
      <w:r w:rsidRPr="004421BD">
        <w:rPr>
          <w:szCs w:val="24"/>
        </w:rPr>
        <w:t>Responsáveis pela gestão e fiscalização do contrato: A execução da compra oriunda da presente licitação será pelo gestor Sr.ª Gislene Ronca de Souza e fiscalizada pela Sr.ª Mara Elisa Pelloi Merloti, nos termos do Decreto Municipal nº 028/2023.</w:t>
      </w:r>
    </w:p>
    <w:p w14:paraId="01997D24" w14:textId="77777777" w:rsidR="00E60778" w:rsidRPr="004421BD" w:rsidRDefault="00E60778" w:rsidP="00E60778"/>
    <w:p w14:paraId="78628E24" w14:textId="77777777" w:rsidR="00E60778" w:rsidRPr="004421BD" w:rsidRDefault="00E60778" w:rsidP="00E60778">
      <w:pPr>
        <w:rPr>
          <w:b/>
          <w:szCs w:val="24"/>
        </w:rPr>
      </w:pPr>
      <w:r w:rsidRPr="004421BD">
        <w:rPr>
          <w:b/>
          <w:szCs w:val="24"/>
        </w:rPr>
        <w:t>7. Critérios de medição e de pagamento</w:t>
      </w:r>
    </w:p>
    <w:p w14:paraId="77F3E087" w14:textId="77777777" w:rsidR="00E60778" w:rsidRPr="004421BD" w:rsidRDefault="00E60778" w:rsidP="00E60778">
      <w:pPr>
        <w:rPr>
          <w:szCs w:val="24"/>
        </w:rPr>
      </w:pPr>
    </w:p>
    <w:p w14:paraId="61F9A489" w14:textId="77777777" w:rsidR="00E60778" w:rsidRPr="004421BD" w:rsidRDefault="00E60778" w:rsidP="00E60778">
      <w:pPr>
        <w:pStyle w:val="SemEspaamento"/>
        <w:rPr>
          <w:szCs w:val="24"/>
        </w:rPr>
      </w:pPr>
      <w:r w:rsidRPr="004421BD">
        <w:rPr>
          <w:szCs w:val="24"/>
        </w:rPr>
        <w:t>O pagamento será efetuado em até 30 (trinta) dias, contados da expedição do Termo de Recebimento definitivo pelo gestor do contrato, com liquidação da nota fiscal/fatura no setor responsável, com entrega devidamente atestada no verso, pelo fiscal técnico. Para os fins de pagamento ainda será solicitada a apresentação das certidões: FGTS, CNPJ e Certidão de Débitos Relativos a Débitos Tributários Federais e à Dívida Ativa da União e certidão de Consulta Consolidada de Pessoa Jurídica (TCU), mantendo-se as mesmas condições de habilitação durante toda a execução dos serviços/bens, sendo que as mesmas deverão sempre apresentar data de validade posterior à data de emissão das respectivas Notas Fiscais.</w:t>
      </w:r>
    </w:p>
    <w:p w14:paraId="412A0199" w14:textId="77777777" w:rsidR="00E60778" w:rsidRPr="004421BD" w:rsidRDefault="00E60778" w:rsidP="00E60778">
      <w:pPr>
        <w:pStyle w:val="SemEspaamento"/>
        <w:rPr>
          <w:szCs w:val="24"/>
        </w:rPr>
      </w:pPr>
    </w:p>
    <w:p w14:paraId="038C1EA8" w14:textId="77777777" w:rsidR="00E60778" w:rsidRPr="004421BD" w:rsidRDefault="00E60778" w:rsidP="00E60778">
      <w:pPr>
        <w:rPr>
          <w:b/>
          <w:szCs w:val="24"/>
        </w:rPr>
      </w:pPr>
      <w:r w:rsidRPr="004421BD">
        <w:rPr>
          <w:b/>
          <w:szCs w:val="24"/>
        </w:rPr>
        <w:t>8. Forma e critérios de seleção do fornecedor</w:t>
      </w:r>
    </w:p>
    <w:p w14:paraId="3180BEDE" w14:textId="77777777" w:rsidR="00E60778" w:rsidRPr="004421BD" w:rsidRDefault="00E60778" w:rsidP="00E60778">
      <w:pPr>
        <w:rPr>
          <w:szCs w:val="24"/>
        </w:rPr>
      </w:pPr>
    </w:p>
    <w:p w14:paraId="33270817" w14:textId="77777777" w:rsidR="00E60778" w:rsidRPr="004421BD" w:rsidRDefault="00E60778" w:rsidP="00E60778">
      <w:pPr>
        <w:rPr>
          <w:szCs w:val="24"/>
        </w:rPr>
      </w:pPr>
      <w:r w:rsidRPr="004421BD">
        <w:rPr>
          <w:szCs w:val="24"/>
        </w:rPr>
        <w:t>A seleção do fornecedor se dará por Pregão Eletrônico, considerando o menor preço por item.</w:t>
      </w:r>
    </w:p>
    <w:p w14:paraId="7B6E3218" w14:textId="77777777" w:rsidR="00E60778" w:rsidRPr="004421BD" w:rsidRDefault="00E60778" w:rsidP="00E60778">
      <w:pPr>
        <w:rPr>
          <w:szCs w:val="24"/>
        </w:rPr>
      </w:pPr>
    </w:p>
    <w:p w14:paraId="4D84B775" w14:textId="77777777" w:rsidR="00E60778" w:rsidRPr="004421BD" w:rsidRDefault="00E60778" w:rsidP="00E60778">
      <w:pPr>
        <w:rPr>
          <w:b/>
          <w:szCs w:val="24"/>
        </w:rPr>
      </w:pPr>
      <w:r w:rsidRPr="004421BD">
        <w:rPr>
          <w:b/>
          <w:szCs w:val="24"/>
        </w:rPr>
        <w:t xml:space="preserve">9. </w:t>
      </w:r>
      <w:bookmarkStart w:id="32" w:name="_Hlk158381241"/>
      <w:r w:rsidRPr="004421BD">
        <w:rPr>
          <w:b/>
          <w:szCs w:val="24"/>
        </w:rPr>
        <w:t>Estimativas do valor da contratação</w:t>
      </w:r>
      <w:bookmarkEnd w:id="32"/>
      <w:r w:rsidRPr="004421BD">
        <w:rPr>
          <w:b/>
          <w:szCs w:val="24"/>
        </w:rPr>
        <w:t>, acompanhadas dos preços unitários referenciais, das memórias de cálculo e dos documentos que lhe dão suporte, com os parâmetros utilizados para a obtenção dos preços e para os respectivos cálculos, que devem constar de documento separado e classificado (visando preservar o sigilo do valor de referência)</w:t>
      </w:r>
    </w:p>
    <w:p w14:paraId="777EDD57" w14:textId="77777777" w:rsidR="00E60778" w:rsidRPr="004421BD" w:rsidRDefault="00E60778" w:rsidP="00E60778">
      <w:pPr>
        <w:rPr>
          <w:szCs w:val="24"/>
        </w:rPr>
      </w:pPr>
    </w:p>
    <w:p w14:paraId="58FE4AA4" w14:textId="77777777" w:rsidR="00E60778" w:rsidRPr="004421BD" w:rsidRDefault="00E60778" w:rsidP="00E60778">
      <w:pPr>
        <w:pStyle w:val="SemEspaamento"/>
        <w:rPr>
          <w:szCs w:val="24"/>
        </w:rPr>
      </w:pPr>
      <w:r w:rsidRPr="004421BD">
        <w:rPr>
          <w:szCs w:val="24"/>
        </w:rPr>
        <w:t>O valor estimado total da contratação é R$ 2.698.490,10 (dois milhões, seiscentos e noventa e oito mil, quatrocentos e noventa reais, dez centavos).</w:t>
      </w:r>
    </w:p>
    <w:p w14:paraId="2E824F1E" w14:textId="77777777" w:rsidR="00E60778" w:rsidRPr="004421BD" w:rsidRDefault="00E60778" w:rsidP="00E60778">
      <w:pPr>
        <w:pStyle w:val="SemEspaamento"/>
        <w:rPr>
          <w:szCs w:val="24"/>
        </w:rPr>
      </w:pPr>
    </w:p>
    <w:p w14:paraId="58220E0F" w14:textId="77777777" w:rsidR="00E60778" w:rsidRPr="004421BD" w:rsidRDefault="00E60778" w:rsidP="00E60778">
      <w:pPr>
        <w:pStyle w:val="Nvel2-Opcional"/>
        <w:numPr>
          <w:ilvl w:val="0"/>
          <w:numId w:val="0"/>
        </w:numPr>
        <w:spacing w:before="0" w:after="0" w:line="240" w:lineRule="auto"/>
        <w:rPr>
          <w:rFonts w:ascii="Times New Roman" w:hAnsi="Times New Roman" w:cs="Times New Roman"/>
          <w:i w:val="0"/>
          <w:color w:val="auto"/>
          <w:sz w:val="24"/>
          <w:szCs w:val="24"/>
        </w:rPr>
      </w:pPr>
      <w:r w:rsidRPr="004421BD">
        <w:rPr>
          <w:rFonts w:ascii="Times New Roman" w:hAnsi="Times New Roman" w:cs="Times New Roman"/>
          <w:i w:val="0"/>
          <w:color w:val="auto"/>
          <w:sz w:val="24"/>
          <w:szCs w:val="24"/>
        </w:rPr>
        <w:t>Por se tratar de Registro de Preços, os preços registrados poderão ser alterados ou atualizados em decorrência de eventual redução dos preços praticados no mercado ou de fato que eleve o custo dos bens, das obras ou dos serviços registrados, nas seguintes situações:</w:t>
      </w:r>
    </w:p>
    <w:p w14:paraId="2D823F53" w14:textId="77777777" w:rsidR="00E60778" w:rsidRPr="004421BD" w:rsidRDefault="00E60778" w:rsidP="00E60778">
      <w:pPr>
        <w:pStyle w:val="Nvel3-Opcional"/>
        <w:numPr>
          <w:ilvl w:val="0"/>
          <w:numId w:val="35"/>
        </w:numPr>
        <w:spacing w:before="0" w:after="0" w:line="240" w:lineRule="auto"/>
        <w:rPr>
          <w:rFonts w:ascii="Times New Roman" w:hAnsi="Times New Roman" w:cs="Times New Roman"/>
          <w:i w:val="0"/>
          <w:color w:val="auto"/>
          <w:sz w:val="24"/>
        </w:rPr>
      </w:pPr>
      <w:r w:rsidRPr="004421BD">
        <w:rPr>
          <w:rFonts w:ascii="Times New Roman" w:hAnsi="Times New Roman" w:cs="Times New Roman"/>
          <w:i w:val="0"/>
          <w:color w:val="auto"/>
          <w:sz w:val="24"/>
        </w:rPr>
        <w:t>em caso de força maior, caso fortuito ou fato do príncipe ou em decorrência de fatos imprevisíveis ou previsíveis de consequências incalculáveis, que inviabilizem a execução da ata tal como pactuada, nos termos do disposto na alínea “d” do inciso II do capu</w:t>
      </w:r>
      <w:r w:rsidRPr="004421BD">
        <w:rPr>
          <w:rFonts w:ascii="Times New Roman" w:hAnsi="Times New Roman" w:cs="Times New Roman"/>
          <w:b/>
          <w:i w:val="0"/>
          <w:color w:val="auto"/>
          <w:sz w:val="24"/>
        </w:rPr>
        <w:t>t</w:t>
      </w:r>
      <w:r w:rsidRPr="004421BD">
        <w:rPr>
          <w:rFonts w:ascii="Times New Roman" w:hAnsi="Times New Roman" w:cs="Times New Roman"/>
          <w:i w:val="0"/>
          <w:color w:val="auto"/>
          <w:sz w:val="24"/>
        </w:rPr>
        <w:t xml:space="preserve"> do art. 124 da Lei nº 14.133, de 2021;</w:t>
      </w:r>
    </w:p>
    <w:p w14:paraId="78C41FE0" w14:textId="77777777" w:rsidR="00E60778" w:rsidRPr="004421BD" w:rsidRDefault="00E60778" w:rsidP="00E60778">
      <w:pPr>
        <w:pStyle w:val="Nivel3"/>
        <w:numPr>
          <w:ilvl w:val="0"/>
          <w:numId w:val="35"/>
        </w:numPr>
        <w:spacing w:before="0" w:after="0" w:line="240" w:lineRule="auto"/>
        <w:rPr>
          <w:rFonts w:ascii="Times New Roman" w:hAnsi="Times New Roman" w:cs="Times New Roman"/>
          <w:color w:val="auto"/>
          <w:sz w:val="24"/>
          <w:szCs w:val="24"/>
        </w:rPr>
      </w:pPr>
      <w:r w:rsidRPr="004421BD">
        <w:rPr>
          <w:rFonts w:ascii="Times New Roman" w:hAnsi="Times New Roman" w:cs="Times New Roman"/>
          <w:color w:val="auto"/>
          <w:sz w:val="24"/>
          <w:szCs w:val="24"/>
        </w:rPr>
        <w:lastRenderedPageBreak/>
        <w:t>em caso de criação, alteração ou extinção de quaisquer tributos ou encargos legais ou superveniência de disposições legais, com comprovada repercussão sobre os preços registrados;</w:t>
      </w:r>
    </w:p>
    <w:p w14:paraId="1707D495" w14:textId="77777777" w:rsidR="00E60778" w:rsidRPr="004421BD" w:rsidRDefault="00E60778" w:rsidP="00E60778">
      <w:pPr>
        <w:pStyle w:val="Nivel3"/>
        <w:numPr>
          <w:ilvl w:val="0"/>
          <w:numId w:val="35"/>
        </w:numPr>
        <w:spacing w:before="0" w:after="0" w:line="240" w:lineRule="auto"/>
        <w:rPr>
          <w:rFonts w:ascii="Times New Roman" w:hAnsi="Times New Roman" w:cs="Times New Roman"/>
          <w:color w:val="auto"/>
          <w:sz w:val="24"/>
          <w:szCs w:val="24"/>
        </w:rPr>
      </w:pPr>
      <w:r w:rsidRPr="004421BD">
        <w:rPr>
          <w:rFonts w:ascii="Times New Roman" w:hAnsi="Times New Roman" w:cs="Times New Roman"/>
          <w:color w:val="auto"/>
          <w:sz w:val="24"/>
          <w:szCs w:val="24"/>
        </w:rPr>
        <w:t>serão reajustados os preços registrados, respeitada a contagem da anualidade e o índice previsto para a contratação; ou</w:t>
      </w:r>
    </w:p>
    <w:p w14:paraId="22730384" w14:textId="77777777" w:rsidR="00E60778" w:rsidRPr="004421BD" w:rsidRDefault="00E60778" w:rsidP="00E60778">
      <w:pPr>
        <w:pStyle w:val="Nivel3"/>
        <w:numPr>
          <w:ilvl w:val="0"/>
          <w:numId w:val="35"/>
        </w:numPr>
        <w:spacing w:before="0" w:after="0" w:line="240" w:lineRule="auto"/>
        <w:rPr>
          <w:rFonts w:ascii="Times New Roman" w:hAnsi="Times New Roman" w:cs="Times New Roman"/>
          <w:color w:val="auto"/>
          <w:sz w:val="24"/>
          <w:szCs w:val="24"/>
        </w:rPr>
      </w:pPr>
      <w:r w:rsidRPr="004421BD">
        <w:rPr>
          <w:rFonts w:ascii="Times New Roman" w:hAnsi="Times New Roman" w:cs="Times New Roman"/>
          <w:color w:val="auto"/>
          <w:sz w:val="24"/>
          <w:szCs w:val="24"/>
        </w:rPr>
        <w:t>poderão ser repactuados, a pedido do interessado, conforme critérios definidos para a contratação.</w:t>
      </w:r>
    </w:p>
    <w:p w14:paraId="315A98F3" w14:textId="77777777" w:rsidR="00E60778" w:rsidRPr="004421BD" w:rsidRDefault="00E60778" w:rsidP="00E60778">
      <w:pPr>
        <w:pStyle w:val="SemEspaamento"/>
        <w:rPr>
          <w:szCs w:val="24"/>
        </w:rPr>
      </w:pPr>
    </w:p>
    <w:p w14:paraId="7BAA6C61" w14:textId="77777777" w:rsidR="00E60778" w:rsidRPr="004421BD" w:rsidRDefault="00E60778" w:rsidP="00E60778">
      <w:pPr>
        <w:pStyle w:val="SemEspaamento"/>
        <w:rPr>
          <w:szCs w:val="24"/>
        </w:rPr>
      </w:pPr>
    </w:p>
    <w:p w14:paraId="540CB7BA" w14:textId="77777777" w:rsidR="00E60778" w:rsidRPr="004421BD" w:rsidRDefault="00E60778" w:rsidP="00E60778">
      <w:r w:rsidRPr="004421BD">
        <w:rPr>
          <w:szCs w:val="24"/>
        </w:rPr>
        <w:t>As despesas decorrentes da presente contratação correrão à conta de recursos específicos consignados no Orçamento Municipal e será atendida pela seguinte dotação:</w:t>
      </w:r>
      <w:r w:rsidRPr="004421BD">
        <w:t xml:space="preserve"> </w:t>
      </w:r>
    </w:p>
    <w:p w14:paraId="06F14965" w14:textId="77777777" w:rsidR="00E60778" w:rsidRPr="004421BD" w:rsidRDefault="00E60778" w:rsidP="00E60778"/>
    <w:p w14:paraId="71994D9A" w14:textId="77777777" w:rsidR="00E60778" w:rsidRPr="004421BD" w:rsidRDefault="00E60778" w:rsidP="00E60778">
      <w:r w:rsidRPr="004421BD">
        <w:t>04.122.0002.2002.3.3.90.30</w:t>
      </w:r>
      <w:r w:rsidRPr="004421BD">
        <w:tab/>
        <w:t>Ficha nº 18/2025</w:t>
      </w:r>
    </w:p>
    <w:p w14:paraId="214309B4" w14:textId="77777777" w:rsidR="00E60778" w:rsidRPr="004421BD" w:rsidRDefault="00E60778" w:rsidP="00E60778">
      <w:r w:rsidRPr="004421BD">
        <w:t>12.365.0004.2005.3.3.90.30</w:t>
      </w:r>
      <w:r w:rsidRPr="004421BD">
        <w:tab/>
        <w:t>Ficha nº 39-40/2025</w:t>
      </w:r>
    </w:p>
    <w:p w14:paraId="23D80281" w14:textId="77777777" w:rsidR="00E60778" w:rsidRPr="004421BD" w:rsidRDefault="00E60778" w:rsidP="00E60778">
      <w:r w:rsidRPr="004421BD">
        <w:t>12.365.0004.2040.3.3.90.30</w:t>
      </w:r>
      <w:r w:rsidRPr="004421BD">
        <w:tab/>
        <w:t>Ficha nº 49-50/2025</w:t>
      </w:r>
    </w:p>
    <w:p w14:paraId="30E4C69C" w14:textId="77777777" w:rsidR="00E60778" w:rsidRPr="004421BD" w:rsidRDefault="00E60778" w:rsidP="00E60778">
      <w:r w:rsidRPr="004421BD">
        <w:t>12.361.0005.2006.3.3.90.30</w:t>
      </w:r>
      <w:r w:rsidRPr="004421BD">
        <w:tab/>
        <w:t>Ficha nº 57-58/2025</w:t>
      </w:r>
    </w:p>
    <w:p w14:paraId="53A42DE8" w14:textId="77777777" w:rsidR="00E60778" w:rsidRPr="004421BD" w:rsidRDefault="00E60778" w:rsidP="00E60778">
      <w:r w:rsidRPr="004421BD">
        <w:t>12.306.0007.2012.3.3.90.30</w:t>
      </w:r>
      <w:r w:rsidRPr="004421BD">
        <w:tab/>
        <w:t>Ficha nº 86-87-88/2025</w:t>
      </w:r>
    </w:p>
    <w:p w14:paraId="5C81F1F3" w14:textId="77777777" w:rsidR="00E60778" w:rsidRPr="004421BD" w:rsidRDefault="00E60778" w:rsidP="00E60778">
      <w:r w:rsidRPr="004421BD">
        <w:t>10.301.0010.2017.3.3.90.30</w:t>
      </w:r>
      <w:r w:rsidRPr="004421BD">
        <w:tab/>
        <w:t>Ficha nº 103-104-105/2025</w:t>
      </w:r>
    </w:p>
    <w:p w14:paraId="002BDADC" w14:textId="77777777" w:rsidR="00E60778" w:rsidRPr="004421BD" w:rsidRDefault="00E60778" w:rsidP="00E60778">
      <w:r w:rsidRPr="004421BD">
        <w:t>08.243.0016.2023.3.3.90.30</w:t>
      </w:r>
      <w:r w:rsidRPr="004421BD">
        <w:tab/>
        <w:t>Ficha nº 171/2025</w:t>
      </w:r>
    </w:p>
    <w:p w14:paraId="2D77ECC2" w14:textId="77777777" w:rsidR="00E60778" w:rsidRPr="004421BD" w:rsidRDefault="00E60778" w:rsidP="00E60778">
      <w:r w:rsidRPr="004421BD">
        <w:t>08.244.0017.2025.3.3.90.30</w:t>
      </w:r>
      <w:r w:rsidRPr="004421BD">
        <w:tab/>
        <w:t>Ficha nº 185/2025</w:t>
      </w:r>
    </w:p>
    <w:p w14:paraId="6CC2A937" w14:textId="77777777" w:rsidR="00E60778" w:rsidRPr="004421BD" w:rsidRDefault="00E60778" w:rsidP="00E60778">
      <w:r w:rsidRPr="004421BD">
        <w:t>15.451.0020.2028.3.3.90.30</w:t>
      </w:r>
      <w:r w:rsidRPr="004421BD">
        <w:tab/>
        <w:t>Ficha nº 222/2025</w:t>
      </w:r>
    </w:p>
    <w:p w14:paraId="02E289F0" w14:textId="77777777" w:rsidR="00E60778" w:rsidRPr="004421BD" w:rsidRDefault="00E60778" w:rsidP="00E60778">
      <w:r w:rsidRPr="004421BD">
        <w:t>26.782.0023.2031.3.3.90.30</w:t>
      </w:r>
      <w:r w:rsidRPr="004421BD">
        <w:tab/>
        <w:t>Ficha nº 236/2025</w:t>
      </w:r>
    </w:p>
    <w:p w14:paraId="47D25F7B" w14:textId="77777777" w:rsidR="00E60778" w:rsidRPr="004421BD" w:rsidRDefault="00E60778" w:rsidP="00E60778">
      <w:r w:rsidRPr="004421BD">
        <w:t>08.243.0002.2024.3.3.90.30</w:t>
      </w:r>
      <w:r w:rsidRPr="004421BD">
        <w:tab/>
        <w:t>Ficha nº 12/2025</w:t>
      </w:r>
    </w:p>
    <w:p w14:paraId="6CA5BA5D" w14:textId="77777777" w:rsidR="00E60778" w:rsidRPr="004421BD" w:rsidRDefault="00E60778" w:rsidP="00E60778">
      <w:pPr>
        <w:pStyle w:val="Nvel02"/>
        <w:numPr>
          <w:ilvl w:val="0"/>
          <w:numId w:val="0"/>
        </w:numPr>
        <w:spacing w:before="0" w:after="0" w:line="240" w:lineRule="auto"/>
        <w:rPr>
          <w:rFonts w:ascii="Times New Roman" w:hAnsi="Times New Roman" w:cs="Times New Roman"/>
          <w:i/>
          <w:sz w:val="24"/>
          <w:szCs w:val="24"/>
        </w:rPr>
      </w:pPr>
    </w:p>
    <w:p w14:paraId="2CEB79F9" w14:textId="77777777" w:rsidR="00E60778" w:rsidRPr="004421BD" w:rsidRDefault="00E60778" w:rsidP="00E60778">
      <w:pPr>
        <w:pStyle w:val="Nvel2-Opcional"/>
        <w:numPr>
          <w:ilvl w:val="0"/>
          <w:numId w:val="0"/>
        </w:numPr>
        <w:spacing w:before="0" w:after="0" w:line="240" w:lineRule="auto"/>
        <w:rPr>
          <w:rFonts w:ascii="Times New Roman" w:hAnsi="Times New Roman" w:cs="Times New Roman"/>
          <w:i w:val="0"/>
          <w:color w:val="auto"/>
          <w:sz w:val="24"/>
          <w:szCs w:val="24"/>
        </w:rPr>
      </w:pPr>
      <w:r w:rsidRPr="004421BD">
        <w:rPr>
          <w:rFonts w:ascii="Times New Roman" w:hAnsi="Times New Roman" w:cs="Times New Roman"/>
          <w:i w:val="0"/>
          <w:color w:val="auto"/>
          <w:sz w:val="24"/>
          <w:szCs w:val="24"/>
        </w:rPr>
        <w:t>A dotação relativa aos exercícios financeiros subsequentes será indicada após aprovação da Lei Orçamentária respectiva e liberação dos créditos correspondentes, mediante apostilamento.</w:t>
      </w:r>
    </w:p>
    <w:p w14:paraId="60B3066B" w14:textId="77777777" w:rsidR="00E60778" w:rsidRPr="004421BD" w:rsidRDefault="00E60778" w:rsidP="00E60778">
      <w:pPr>
        <w:rPr>
          <w:szCs w:val="24"/>
        </w:rPr>
      </w:pPr>
    </w:p>
    <w:p w14:paraId="4F0A2338" w14:textId="77777777" w:rsidR="00E60778" w:rsidRPr="004421BD" w:rsidRDefault="00E60778" w:rsidP="00E60778">
      <w:pPr>
        <w:pStyle w:val="SemEspaamento"/>
        <w:rPr>
          <w:szCs w:val="24"/>
        </w:rPr>
      </w:pPr>
    </w:p>
    <w:p w14:paraId="52F5E7D8" w14:textId="4D3E086C" w:rsidR="00E60778" w:rsidRPr="004421BD" w:rsidRDefault="00E60778" w:rsidP="00E60778">
      <w:pPr>
        <w:pStyle w:val="SemEspaamento"/>
        <w:jc w:val="center"/>
        <w:rPr>
          <w:bCs/>
          <w:szCs w:val="24"/>
        </w:rPr>
      </w:pPr>
      <w:r w:rsidRPr="004421BD">
        <w:rPr>
          <w:bCs/>
          <w:szCs w:val="24"/>
        </w:rPr>
        <w:t xml:space="preserve">Mariápolis/SP, </w:t>
      </w:r>
      <w:r w:rsidR="004C35A4" w:rsidRPr="004421BD">
        <w:rPr>
          <w:bCs/>
          <w:szCs w:val="24"/>
        </w:rPr>
        <w:t>19</w:t>
      </w:r>
      <w:r w:rsidRPr="004421BD">
        <w:rPr>
          <w:bCs/>
          <w:szCs w:val="24"/>
        </w:rPr>
        <w:t xml:space="preserve"> de </w:t>
      </w:r>
      <w:r w:rsidR="004C35A4" w:rsidRPr="004421BD">
        <w:rPr>
          <w:bCs/>
          <w:szCs w:val="24"/>
        </w:rPr>
        <w:t>fever</w:t>
      </w:r>
      <w:r w:rsidRPr="004421BD">
        <w:rPr>
          <w:bCs/>
          <w:szCs w:val="24"/>
        </w:rPr>
        <w:t>eiro de 2025.</w:t>
      </w:r>
    </w:p>
    <w:p w14:paraId="3ECC34C4" w14:textId="77777777" w:rsidR="00E60778" w:rsidRPr="004421BD" w:rsidRDefault="00E60778" w:rsidP="00E60778">
      <w:pPr>
        <w:pStyle w:val="SemEspaamento"/>
        <w:jc w:val="center"/>
        <w:rPr>
          <w:bCs/>
          <w:szCs w:val="24"/>
        </w:rPr>
      </w:pPr>
    </w:p>
    <w:p w14:paraId="3B11213D" w14:textId="77777777" w:rsidR="00E60778" w:rsidRPr="004421BD" w:rsidRDefault="00E60778" w:rsidP="00E60778">
      <w:pPr>
        <w:pStyle w:val="SemEspaamento"/>
        <w:jc w:val="center"/>
        <w:rPr>
          <w:bCs/>
          <w:szCs w:val="24"/>
        </w:rPr>
      </w:pPr>
    </w:p>
    <w:p w14:paraId="1B34F96E" w14:textId="77777777" w:rsidR="00E60778" w:rsidRPr="004421BD" w:rsidRDefault="00E60778" w:rsidP="00E60778">
      <w:pPr>
        <w:pStyle w:val="SemEspaamento"/>
        <w:jc w:val="center"/>
        <w:rPr>
          <w:bCs/>
          <w:szCs w:val="24"/>
        </w:rPr>
      </w:pPr>
    </w:p>
    <w:p w14:paraId="5A51A363" w14:textId="77777777" w:rsidR="00E60778" w:rsidRPr="004421BD" w:rsidRDefault="00E60778" w:rsidP="00E60778">
      <w:pPr>
        <w:pStyle w:val="SemEspaamento"/>
        <w:jc w:val="center"/>
        <w:rPr>
          <w:bCs/>
          <w:szCs w:val="24"/>
        </w:rPr>
      </w:pPr>
    </w:p>
    <w:p w14:paraId="08F5F02C" w14:textId="77777777" w:rsidR="00E60778" w:rsidRPr="004421BD" w:rsidRDefault="00E60778" w:rsidP="00E60778">
      <w:pPr>
        <w:pStyle w:val="SemEspaamento"/>
        <w:jc w:val="center"/>
        <w:rPr>
          <w:b/>
          <w:szCs w:val="24"/>
        </w:rPr>
      </w:pPr>
      <w:r w:rsidRPr="004421BD">
        <w:rPr>
          <w:b/>
          <w:szCs w:val="24"/>
        </w:rPr>
        <w:t>GISLENE RONCA DE SOUZA</w:t>
      </w:r>
    </w:p>
    <w:p w14:paraId="5E0B8E57" w14:textId="77777777" w:rsidR="00E60778" w:rsidRPr="004421BD" w:rsidRDefault="00E60778" w:rsidP="00E60778">
      <w:pPr>
        <w:pStyle w:val="SemEspaamento"/>
        <w:jc w:val="center"/>
        <w:rPr>
          <w:szCs w:val="24"/>
        </w:rPr>
      </w:pPr>
      <w:r w:rsidRPr="004421BD">
        <w:rPr>
          <w:bCs/>
          <w:szCs w:val="24"/>
        </w:rPr>
        <w:t>Secretária de Educação</w:t>
      </w:r>
    </w:p>
    <w:p w14:paraId="7C608EF2" w14:textId="77777777" w:rsidR="00E60778" w:rsidRPr="004421BD" w:rsidRDefault="00E60778" w:rsidP="00E60778">
      <w:pPr>
        <w:pStyle w:val="SemEspaamento"/>
        <w:rPr>
          <w:szCs w:val="24"/>
        </w:rPr>
      </w:pPr>
    </w:p>
    <w:p w14:paraId="1F58D6F9" w14:textId="77777777" w:rsidR="00E60778" w:rsidRPr="004421BD" w:rsidRDefault="00E60778" w:rsidP="00E60778">
      <w:pPr>
        <w:pStyle w:val="SemEspaamento"/>
        <w:rPr>
          <w:szCs w:val="24"/>
        </w:rPr>
      </w:pPr>
    </w:p>
    <w:p w14:paraId="2E3BC814" w14:textId="77777777" w:rsidR="00E60778" w:rsidRPr="004421BD" w:rsidRDefault="00E60778" w:rsidP="00E60778">
      <w:pPr>
        <w:pStyle w:val="SemEspaamento"/>
        <w:rPr>
          <w:szCs w:val="24"/>
        </w:rPr>
      </w:pPr>
    </w:p>
    <w:p w14:paraId="467774E4" w14:textId="77777777" w:rsidR="00E60778" w:rsidRPr="004421BD" w:rsidRDefault="00E60778" w:rsidP="00E60778">
      <w:pPr>
        <w:pStyle w:val="SemEspaamento"/>
        <w:rPr>
          <w:szCs w:val="24"/>
        </w:rPr>
      </w:pPr>
    </w:p>
    <w:p w14:paraId="6FCC2F8F" w14:textId="77777777" w:rsidR="00E60778" w:rsidRPr="004421BD" w:rsidRDefault="00E60778" w:rsidP="00E60778">
      <w:pPr>
        <w:pStyle w:val="SemEspaamento"/>
        <w:jc w:val="center"/>
        <w:rPr>
          <w:b/>
          <w:bCs/>
          <w:szCs w:val="24"/>
        </w:rPr>
      </w:pPr>
      <w:r w:rsidRPr="004421BD">
        <w:rPr>
          <w:b/>
          <w:bCs/>
          <w:szCs w:val="24"/>
        </w:rPr>
        <w:t>RICARDO MITSURO WATANABE</w:t>
      </w:r>
    </w:p>
    <w:p w14:paraId="07496DE6" w14:textId="77777777" w:rsidR="00E60778" w:rsidRPr="004421BD" w:rsidRDefault="00E60778" w:rsidP="00E60778">
      <w:pPr>
        <w:pStyle w:val="SemEspaamento"/>
        <w:jc w:val="center"/>
        <w:rPr>
          <w:szCs w:val="24"/>
        </w:rPr>
      </w:pPr>
      <w:r w:rsidRPr="004421BD">
        <w:rPr>
          <w:bCs/>
          <w:szCs w:val="24"/>
        </w:rPr>
        <w:t>Prefeito Municipal</w:t>
      </w:r>
    </w:p>
    <w:p w14:paraId="2709C83A" w14:textId="77777777" w:rsidR="00E60778" w:rsidRPr="004421BD" w:rsidRDefault="00E60778" w:rsidP="00E60778">
      <w:pPr>
        <w:spacing w:after="160" w:line="259" w:lineRule="auto"/>
        <w:rPr>
          <w:rFonts w:eastAsiaTheme="minorEastAsia"/>
          <w:szCs w:val="24"/>
        </w:rPr>
      </w:pPr>
    </w:p>
    <w:p w14:paraId="48E7235D" w14:textId="77777777" w:rsidR="00BB6985" w:rsidRPr="004421BD" w:rsidRDefault="00BB6985" w:rsidP="00BB6985">
      <w:pPr>
        <w:pStyle w:val="SemEspaamento"/>
        <w:rPr>
          <w:szCs w:val="24"/>
        </w:rPr>
      </w:pPr>
    </w:p>
    <w:p w14:paraId="66448F4F" w14:textId="5FD5E60F" w:rsidR="004C35A4" w:rsidRPr="004421BD" w:rsidRDefault="004C35A4">
      <w:pPr>
        <w:widowControl/>
        <w:autoSpaceDE/>
        <w:autoSpaceDN/>
        <w:rPr>
          <w:rFonts w:eastAsia="Calibri"/>
          <w:sz w:val="24"/>
          <w:szCs w:val="24"/>
          <w:lang w:val="pt-BR"/>
        </w:rPr>
      </w:pPr>
      <w:r w:rsidRPr="004421BD">
        <w:rPr>
          <w:szCs w:val="24"/>
        </w:rPr>
        <w:br w:type="page"/>
      </w:r>
    </w:p>
    <w:p w14:paraId="3C567D2C" w14:textId="77777777" w:rsidR="00BB6985" w:rsidRPr="004421BD" w:rsidRDefault="00BB6985" w:rsidP="00BB6985">
      <w:pPr>
        <w:pStyle w:val="SemEspaamento"/>
        <w:jc w:val="center"/>
        <w:rPr>
          <w:b/>
          <w:szCs w:val="24"/>
          <w:u w:val="single"/>
        </w:rPr>
      </w:pPr>
      <w:r w:rsidRPr="004421BD">
        <w:rPr>
          <w:b/>
          <w:szCs w:val="24"/>
          <w:u w:val="single"/>
        </w:rPr>
        <w:lastRenderedPageBreak/>
        <w:t>APÊNDICE DO ANEXO I</w:t>
      </w:r>
    </w:p>
    <w:p w14:paraId="5D0CDF05" w14:textId="77777777" w:rsidR="00BB6985" w:rsidRPr="004421BD" w:rsidRDefault="00BB6985" w:rsidP="00BB6985">
      <w:pPr>
        <w:pStyle w:val="SemEspaamento"/>
        <w:jc w:val="center"/>
        <w:rPr>
          <w:b/>
          <w:szCs w:val="24"/>
          <w:u w:val="single"/>
        </w:rPr>
      </w:pPr>
      <w:r w:rsidRPr="004421BD">
        <w:rPr>
          <w:b/>
          <w:szCs w:val="24"/>
          <w:u w:val="single"/>
        </w:rPr>
        <w:t>ESTUDO TÉCNICO PRELIMINAR</w:t>
      </w:r>
    </w:p>
    <w:p w14:paraId="51D49B15" w14:textId="77777777" w:rsidR="00BB6985" w:rsidRPr="004421BD" w:rsidRDefault="00BB6985" w:rsidP="00BB6985">
      <w:pPr>
        <w:pStyle w:val="SemEspaamento"/>
        <w:rPr>
          <w:szCs w:val="24"/>
        </w:rPr>
      </w:pPr>
    </w:p>
    <w:p w14:paraId="71880DDD" w14:textId="77777777" w:rsidR="004C35A4" w:rsidRPr="004421BD" w:rsidRDefault="004C35A4" w:rsidP="004C35A4">
      <w:pPr>
        <w:jc w:val="both"/>
        <w:rPr>
          <w:b/>
          <w:szCs w:val="24"/>
        </w:rPr>
      </w:pPr>
      <w:r w:rsidRPr="004421BD">
        <w:rPr>
          <w:b/>
          <w:szCs w:val="24"/>
        </w:rPr>
        <w:t>1. Descrição da necessidade da contratação, considerado o problema a ser resolvido sob a perspectiva do interesse público</w:t>
      </w:r>
    </w:p>
    <w:p w14:paraId="0B88BB2B" w14:textId="77777777" w:rsidR="004C35A4" w:rsidRPr="004421BD" w:rsidRDefault="004C35A4" w:rsidP="004C35A4">
      <w:pPr>
        <w:jc w:val="both"/>
        <w:rPr>
          <w:szCs w:val="24"/>
        </w:rPr>
      </w:pPr>
    </w:p>
    <w:p w14:paraId="1781190B" w14:textId="77777777" w:rsidR="004C35A4" w:rsidRPr="004421BD" w:rsidRDefault="004C35A4" w:rsidP="004C35A4">
      <w:pPr>
        <w:jc w:val="both"/>
        <w:rPr>
          <w:szCs w:val="24"/>
        </w:rPr>
      </w:pPr>
      <w:r w:rsidRPr="004421BD">
        <w:rPr>
          <w:szCs w:val="24"/>
        </w:rPr>
        <w:t xml:space="preserve">A Merenda Escolar através da Secretaria de Educação do Município de Mariápolis tem como objetivo garantir a qualidade das refeições servidas em todas as escolas do Município. Para que alimentação no âmbito escolar atenda as necessidades nutricionais dos alunos durante sua permanência na escola, contribuindo para o crescimento, o desenvolvimento, a aprendizagem e o rendimento escolar dos estudantes, bem como promover a formação de hábitos alimentares saudáveis é necessário realizar a aquisição regular de gêneros alimentícios. </w:t>
      </w:r>
    </w:p>
    <w:p w14:paraId="4EAA8C38" w14:textId="77777777" w:rsidR="004C35A4" w:rsidRPr="004421BD" w:rsidRDefault="004C35A4" w:rsidP="004C35A4">
      <w:pPr>
        <w:jc w:val="both"/>
        <w:rPr>
          <w:szCs w:val="24"/>
        </w:rPr>
      </w:pPr>
      <w:r w:rsidRPr="004421BD">
        <w:rPr>
          <w:szCs w:val="24"/>
        </w:rPr>
        <w:t>Dessa forma, a presente descrição justifica a necessidade de realizar a Processo Licitatório, na modalidade PREGÃO para REGISTRO DE PREÇOS, na forma ELETRÔNICA, do tipo MENOR PREÇOS, com julgamento POR ITEM, com fornecimento de modo PARCELADO;</w:t>
      </w:r>
    </w:p>
    <w:p w14:paraId="7FD21648" w14:textId="77777777" w:rsidR="004C35A4" w:rsidRPr="004421BD" w:rsidRDefault="004C35A4" w:rsidP="004C35A4">
      <w:pPr>
        <w:jc w:val="both"/>
        <w:rPr>
          <w:szCs w:val="24"/>
        </w:rPr>
      </w:pPr>
    </w:p>
    <w:p w14:paraId="39ADD579" w14:textId="77777777" w:rsidR="004C35A4" w:rsidRPr="004421BD" w:rsidRDefault="004C35A4" w:rsidP="004C35A4">
      <w:pPr>
        <w:jc w:val="both"/>
        <w:rPr>
          <w:b/>
          <w:szCs w:val="24"/>
        </w:rPr>
      </w:pPr>
      <w:r w:rsidRPr="004421BD">
        <w:rPr>
          <w:b/>
          <w:szCs w:val="24"/>
        </w:rPr>
        <w:t>2. Demonstração da previsão da contratação no plano de contratações anual, sempre que elaborado, de modo a indicar o seu alinhamento com o planejamento da Administração</w:t>
      </w:r>
    </w:p>
    <w:p w14:paraId="5CE34C9C" w14:textId="77777777" w:rsidR="004C35A4" w:rsidRPr="004421BD" w:rsidRDefault="004C35A4" w:rsidP="004C35A4">
      <w:pPr>
        <w:jc w:val="both"/>
        <w:rPr>
          <w:szCs w:val="24"/>
        </w:rPr>
      </w:pPr>
    </w:p>
    <w:p w14:paraId="16FEEBB8" w14:textId="77777777" w:rsidR="004C35A4" w:rsidRPr="004421BD" w:rsidRDefault="004C35A4" w:rsidP="004C35A4">
      <w:pPr>
        <w:jc w:val="both"/>
        <w:rPr>
          <w:szCs w:val="24"/>
        </w:rPr>
      </w:pPr>
      <w:r w:rsidRPr="004421BD">
        <w:rPr>
          <w:szCs w:val="24"/>
        </w:rPr>
        <w:t>O objeto da contratação está previsto no Plano de Contratações Anual 2025 no item intitulado MERENDA ESCOLAR.</w:t>
      </w:r>
    </w:p>
    <w:p w14:paraId="4CA5ACA9" w14:textId="77777777" w:rsidR="004C35A4" w:rsidRPr="004421BD" w:rsidRDefault="004C35A4" w:rsidP="004C35A4">
      <w:pPr>
        <w:jc w:val="both"/>
        <w:rPr>
          <w:szCs w:val="24"/>
        </w:rPr>
      </w:pPr>
    </w:p>
    <w:p w14:paraId="0ADDBFCA" w14:textId="77777777" w:rsidR="004C35A4" w:rsidRPr="004421BD" w:rsidRDefault="004C35A4" w:rsidP="004C35A4">
      <w:pPr>
        <w:jc w:val="both"/>
        <w:rPr>
          <w:b/>
          <w:bCs/>
          <w:szCs w:val="24"/>
        </w:rPr>
      </w:pPr>
      <w:r w:rsidRPr="004421BD">
        <w:rPr>
          <w:b/>
          <w:bCs/>
          <w:szCs w:val="24"/>
        </w:rPr>
        <w:t>3. Requisitos da contratação</w:t>
      </w:r>
    </w:p>
    <w:p w14:paraId="78136D8A" w14:textId="77777777" w:rsidR="004C35A4" w:rsidRPr="004421BD" w:rsidRDefault="004C35A4" w:rsidP="004C35A4">
      <w:pPr>
        <w:jc w:val="both"/>
        <w:rPr>
          <w:szCs w:val="24"/>
        </w:rPr>
      </w:pPr>
    </w:p>
    <w:p w14:paraId="1C5E3A13" w14:textId="77777777" w:rsidR="004C35A4" w:rsidRPr="004421BD" w:rsidRDefault="004C35A4" w:rsidP="004C35A4">
      <w:pPr>
        <w:jc w:val="both"/>
        <w:rPr>
          <w:szCs w:val="24"/>
        </w:rPr>
      </w:pPr>
      <w:r w:rsidRPr="004421BD">
        <w:rPr>
          <w:szCs w:val="24"/>
        </w:rPr>
        <w:t>Tendo em vista que o objeto a ser adquirido é de baixa complexidade, sendo que o pagamento será feito a empresa contratada apenas após a entrega do objeto, são requisitos da contratação a habilitação jurídica, fiscal, social, trabalhista e econômica, sendo desnecessário a apresentação de balanço patrimonial, visando facilitar o acesso de empresas, especialmente as de menor porte, aos processos licitatórios. A simplificação dos requisitos documentais estimula a concorrência e promove a entrada de novos atores no mercado, contribuindo para a diversidade e competitividade nos certames.</w:t>
      </w:r>
    </w:p>
    <w:p w14:paraId="65E6B6F4" w14:textId="77777777" w:rsidR="004C35A4" w:rsidRPr="004421BD" w:rsidRDefault="004C35A4" w:rsidP="004C35A4">
      <w:pPr>
        <w:jc w:val="both"/>
        <w:rPr>
          <w:szCs w:val="24"/>
        </w:rPr>
      </w:pPr>
      <w:r w:rsidRPr="004421BD">
        <w:rPr>
          <w:szCs w:val="24"/>
        </w:rPr>
        <w:t>A eliminação do balanço patrimonial como requisito permite que a avaliação da capacidade econômico-financeira das empresas se concentre em critérios mais diretamente relacionados à aquisição do objeto licitado, garantindo a seleção de fornecedores aptos a cumprir as obrigações contratuais.</w:t>
      </w:r>
    </w:p>
    <w:p w14:paraId="5F05967D" w14:textId="77777777" w:rsidR="004C35A4" w:rsidRPr="004421BD" w:rsidRDefault="004C35A4" w:rsidP="004C35A4">
      <w:pPr>
        <w:jc w:val="both"/>
        <w:rPr>
          <w:szCs w:val="24"/>
        </w:rPr>
      </w:pPr>
      <w:r w:rsidRPr="004421BD">
        <w:rPr>
          <w:szCs w:val="24"/>
        </w:rPr>
        <w:t>O local de entrega do objeto será de acordo com o pedido ou empenho expedido pelo Setor Responsável, onde será indicado a quantidade e o local de entrega.</w:t>
      </w:r>
    </w:p>
    <w:p w14:paraId="746B302B" w14:textId="77777777" w:rsidR="004C35A4" w:rsidRPr="004421BD" w:rsidRDefault="004C35A4" w:rsidP="004C35A4">
      <w:pPr>
        <w:jc w:val="both"/>
        <w:rPr>
          <w:szCs w:val="24"/>
        </w:rPr>
      </w:pPr>
      <w:r w:rsidRPr="004421BD">
        <w:rPr>
          <w:szCs w:val="24"/>
        </w:rPr>
        <w:t xml:space="preserve">O prazo de entrega do objeto é de </w:t>
      </w:r>
      <w:r w:rsidRPr="004421BD">
        <w:rPr>
          <w:b/>
          <w:bCs/>
          <w:szCs w:val="24"/>
        </w:rPr>
        <w:t>10 (dez) dias corridos</w:t>
      </w:r>
      <w:r w:rsidRPr="004421BD">
        <w:rPr>
          <w:szCs w:val="24"/>
        </w:rPr>
        <w:t xml:space="preserve"> contados da data de recebimento do pedido.</w:t>
      </w:r>
    </w:p>
    <w:p w14:paraId="4F23DE00" w14:textId="77777777" w:rsidR="004C35A4" w:rsidRPr="004421BD" w:rsidRDefault="004C35A4" w:rsidP="004C35A4">
      <w:pPr>
        <w:jc w:val="both"/>
        <w:rPr>
          <w:szCs w:val="24"/>
        </w:rPr>
      </w:pPr>
      <w:r w:rsidRPr="004421BD">
        <w:rPr>
          <w:szCs w:val="24"/>
        </w:rPr>
        <w:t>Os requisitos das especificações do objeto estão descritos no item 1 do termo de referência.</w:t>
      </w:r>
    </w:p>
    <w:p w14:paraId="2E0893EC" w14:textId="77777777" w:rsidR="004C35A4" w:rsidRPr="004421BD" w:rsidRDefault="004C35A4" w:rsidP="004C35A4">
      <w:pPr>
        <w:jc w:val="both"/>
        <w:rPr>
          <w:szCs w:val="24"/>
        </w:rPr>
      </w:pPr>
    </w:p>
    <w:p w14:paraId="1A1F8A1F" w14:textId="77777777" w:rsidR="004C35A4" w:rsidRPr="004421BD" w:rsidRDefault="004C35A4" w:rsidP="004C35A4">
      <w:pPr>
        <w:jc w:val="both"/>
        <w:rPr>
          <w:b/>
          <w:bCs/>
          <w:szCs w:val="24"/>
        </w:rPr>
      </w:pPr>
      <w:r w:rsidRPr="004421BD">
        <w:rPr>
          <w:b/>
          <w:bCs/>
          <w:szCs w:val="24"/>
        </w:rPr>
        <w:t>4. Estimativas das quantidades para a contratação, acompanhadas das memórias de cálculo e dos documentos que lhes dão suporte, que considerem interdependências com outras contratações, de modo a possibilitar economia de escala</w:t>
      </w:r>
    </w:p>
    <w:p w14:paraId="47028261" w14:textId="77777777" w:rsidR="004C35A4" w:rsidRPr="004421BD" w:rsidRDefault="004C35A4" w:rsidP="004C35A4">
      <w:pPr>
        <w:rPr>
          <w:szCs w:val="24"/>
        </w:rPr>
      </w:pPr>
    </w:p>
    <w:tbl>
      <w:tblPr>
        <w:tblStyle w:val="Tabelacomgrade"/>
        <w:tblW w:w="10627" w:type="dxa"/>
        <w:jc w:val="center"/>
        <w:tblLayout w:type="fixed"/>
        <w:tblLook w:val="04A0" w:firstRow="1" w:lastRow="0" w:firstColumn="1" w:lastColumn="0" w:noHBand="0" w:noVBand="1"/>
      </w:tblPr>
      <w:tblGrid>
        <w:gridCol w:w="993"/>
        <w:gridCol w:w="1270"/>
        <w:gridCol w:w="1418"/>
        <w:gridCol w:w="5245"/>
        <w:gridCol w:w="1701"/>
      </w:tblGrid>
      <w:tr w:rsidR="004421BD" w:rsidRPr="004421BD" w14:paraId="09430455" w14:textId="77777777" w:rsidTr="004C35A4">
        <w:trPr>
          <w:jc w:val="center"/>
        </w:trPr>
        <w:tc>
          <w:tcPr>
            <w:tcW w:w="993" w:type="dxa"/>
            <w:shd w:val="clear" w:color="auto" w:fill="auto"/>
            <w:vAlign w:val="center"/>
          </w:tcPr>
          <w:p w14:paraId="4650A924" w14:textId="77777777" w:rsidR="004C35A4" w:rsidRPr="004421BD" w:rsidRDefault="004C35A4" w:rsidP="009C233C">
            <w:pPr>
              <w:pStyle w:val="SemEspaamento"/>
              <w:ind w:left="-113"/>
              <w:jc w:val="center"/>
              <w:rPr>
                <w:b/>
                <w:sz w:val="23"/>
                <w:szCs w:val="23"/>
              </w:rPr>
            </w:pPr>
            <w:r w:rsidRPr="004421BD">
              <w:rPr>
                <w:b/>
                <w:sz w:val="23"/>
                <w:szCs w:val="23"/>
              </w:rPr>
              <w:t>ITEM</w:t>
            </w:r>
          </w:p>
        </w:tc>
        <w:tc>
          <w:tcPr>
            <w:tcW w:w="1270" w:type="dxa"/>
            <w:shd w:val="clear" w:color="auto" w:fill="auto"/>
            <w:vAlign w:val="center"/>
          </w:tcPr>
          <w:p w14:paraId="1F75A51E" w14:textId="77777777" w:rsidR="004C35A4" w:rsidRPr="004421BD" w:rsidRDefault="004C35A4" w:rsidP="009C233C">
            <w:pPr>
              <w:pStyle w:val="SemEspaamento"/>
              <w:jc w:val="center"/>
              <w:rPr>
                <w:b/>
                <w:sz w:val="23"/>
                <w:szCs w:val="23"/>
              </w:rPr>
            </w:pPr>
            <w:r w:rsidRPr="004421BD">
              <w:rPr>
                <w:b/>
                <w:sz w:val="23"/>
                <w:szCs w:val="23"/>
              </w:rPr>
              <w:t>QUANT.</w:t>
            </w:r>
          </w:p>
        </w:tc>
        <w:tc>
          <w:tcPr>
            <w:tcW w:w="1418" w:type="dxa"/>
            <w:shd w:val="clear" w:color="auto" w:fill="auto"/>
            <w:vAlign w:val="center"/>
          </w:tcPr>
          <w:p w14:paraId="7F4C3DF8" w14:textId="77777777" w:rsidR="004C35A4" w:rsidRPr="004421BD" w:rsidRDefault="004C35A4" w:rsidP="009C233C">
            <w:pPr>
              <w:pStyle w:val="SemEspaamento"/>
              <w:jc w:val="center"/>
              <w:rPr>
                <w:b/>
                <w:sz w:val="23"/>
                <w:szCs w:val="23"/>
              </w:rPr>
            </w:pPr>
            <w:r w:rsidRPr="004421BD">
              <w:rPr>
                <w:b/>
                <w:sz w:val="23"/>
                <w:szCs w:val="23"/>
              </w:rPr>
              <w:t>UNIDADE DE MEDIDA</w:t>
            </w:r>
          </w:p>
        </w:tc>
        <w:tc>
          <w:tcPr>
            <w:tcW w:w="5245" w:type="dxa"/>
            <w:shd w:val="clear" w:color="auto" w:fill="auto"/>
            <w:vAlign w:val="center"/>
          </w:tcPr>
          <w:p w14:paraId="2AF25DA3" w14:textId="77777777" w:rsidR="004C35A4" w:rsidRPr="004421BD" w:rsidRDefault="004C35A4" w:rsidP="009C233C">
            <w:pPr>
              <w:pStyle w:val="SemEspaamento"/>
              <w:jc w:val="center"/>
              <w:rPr>
                <w:b/>
                <w:sz w:val="23"/>
                <w:szCs w:val="23"/>
              </w:rPr>
            </w:pPr>
            <w:r w:rsidRPr="004421BD">
              <w:rPr>
                <w:b/>
                <w:sz w:val="23"/>
                <w:szCs w:val="23"/>
              </w:rPr>
              <w:t>ESPECIFICAÇÃO</w:t>
            </w:r>
          </w:p>
        </w:tc>
        <w:tc>
          <w:tcPr>
            <w:tcW w:w="1701" w:type="dxa"/>
            <w:shd w:val="clear" w:color="auto" w:fill="auto"/>
            <w:vAlign w:val="center"/>
          </w:tcPr>
          <w:p w14:paraId="2EFF0A83" w14:textId="77777777" w:rsidR="004C35A4" w:rsidRPr="004421BD" w:rsidRDefault="004C35A4" w:rsidP="009C233C">
            <w:pPr>
              <w:jc w:val="center"/>
              <w:rPr>
                <w:b/>
                <w:bCs/>
                <w:sz w:val="23"/>
                <w:szCs w:val="23"/>
              </w:rPr>
            </w:pPr>
            <w:r w:rsidRPr="004421BD">
              <w:rPr>
                <w:b/>
                <w:bCs/>
                <w:sz w:val="23"/>
                <w:szCs w:val="23"/>
              </w:rPr>
              <w:t>TIPO COTA</w:t>
            </w:r>
          </w:p>
        </w:tc>
      </w:tr>
      <w:tr w:rsidR="004421BD" w:rsidRPr="004421BD" w14:paraId="7227DE8A" w14:textId="77777777" w:rsidTr="004C35A4">
        <w:trPr>
          <w:jc w:val="center"/>
        </w:trPr>
        <w:tc>
          <w:tcPr>
            <w:tcW w:w="993" w:type="dxa"/>
            <w:shd w:val="clear" w:color="auto" w:fill="auto"/>
            <w:vAlign w:val="center"/>
          </w:tcPr>
          <w:p w14:paraId="6B09E1F4" w14:textId="77777777" w:rsidR="004C35A4" w:rsidRPr="004421BD" w:rsidRDefault="004C35A4" w:rsidP="009C233C">
            <w:pPr>
              <w:pStyle w:val="SemEspaamento"/>
              <w:ind w:left="-113"/>
              <w:jc w:val="center"/>
              <w:rPr>
                <w:bCs/>
                <w:sz w:val="23"/>
                <w:szCs w:val="23"/>
              </w:rPr>
            </w:pPr>
            <w:r w:rsidRPr="004421BD">
              <w:rPr>
                <w:bCs/>
                <w:sz w:val="23"/>
                <w:szCs w:val="23"/>
              </w:rPr>
              <w:t>01</w:t>
            </w:r>
          </w:p>
        </w:tc>
        <w:tc>
          <w:tcPr>
            <w:tcW w:w="1270" w:type="dxa"/>
            <w:shd w:val="clear" w:color="auto" w:fill="auto"/>
            <w:vAlign w:val="center"/>
          </w:tcPr>
          <w:p w14:paraId="752E4CDE" w14:textId="77777777" w:rsidR="004C35A4" w:rsidRPr="004421BD" w:rsidRDefault="004C35A4" w:rsidP="009C233C">
            <w:pPr>
              <w:pStyle w:val="SemEspaamento"/>
              <w:jc w:val="center"/>
              <w:rPr>
                <w:b/>
                <w:sz w:val="23"/>
                <w:szCs w:val="23"/>
              </w:rPr>
            </w:pPr>
            <w:r w:rsidRPr="004421BD">
              <w:rPr>
                <w:sz w:val="23"/>
                <w:szCs w:val="23"/>
              </w:rPr>
              <w:t>3.000</w:t>
            </w:r>
          </w:p>
        </w:tc>
        <w:tc>
          <w:tcPr>
            <w:tcW w:w="1418" w:type="dxa"/>
            <w:shd w:val="clear" w:color="auto" w:fill="auto"/>
            <w:vAlign w:val="center"/>
          </w:tcPr>
          <w:p w14:paraId="0C47CAFA" w14:textId="77777777" w:rsidR="004C35A4" w:rsidRPr="004421BD" w:rsidRDefault="004C35A4" w:rsidP="009C233C">
            <w:pPr>
              <w:pStyle w:val="SemEspaamento"/>
              <w:jc w:val="center"/>
              <w:rPr>
                <w:b/>
                <w:sz w:val="23"/>
                <w:szCs w:val="23"/>
              </w:rPr>
            </w:pPr>
            <w:r w:rsidRPr="004421BD">
              <w:rPr>
                <w:sz w:val="23"/>
                <w:szCs w:val="23"/>
              </w:rPr>
              <w:t>PC</w:t>
            </w:r>
          </w:p>
        </w:tc>
        <w:tc>
          <w:tcPr>
            <w:tcW w:w="5245" w:type="dxa"/>
            <w:shd w:val="clear" w:color="auto" w:fill="auto"/>
            <w:vAlign w:val="center"/>
          </w:tcPr>
          <w:p w14:paraId="394282B5" w14:textId="77777777" w:rsidR="004C35A4" w:rsidRPr="004421BD" w:rsidRDefault="004C35A4" w:rsidP="009C233C">
            <w:pPr>
              <w:pStyle w:val="SemEspaamento"/>
              <w:rPr>
                <w:b/>
                <w:sz w:val="23"/>
                <w:szCs w:val="23"/>
              </w:rPr>
            </w:pPr>
            <w:r w:rsidRPr="004421BD">
              <w:rPr>
                <w:sz w:val="23"/>
                <w:szCs w:val="23"/>
              </w:rPr>
              <w:t xml:space="preserve">ARROZ AGULHINHA - Tipo I - agulhinha, Grupo Beneficiado, Subgrupo Polido, Tipo 1, Classe Longo Fino. Embalado em pacotes de 5 kg em plástico atóxico. 100% natural e grãos selecionados eletronicamente. Constituído de Grãos Inteiros; Com Teor de Umidade Recomendada de 14%, Obedecendo Aos Limites Máximos de Tolerância de Impurezas; </w:t>
            </w:r>
            <w:r w:rsidRPr="004421BD">
              <w:rPr>
                <w:sz w:val="23"/>
                <w:szCs w:val="23"/>
              </w:rPr>
              <w:lastRenderedPageBreak/>
              <w:t xml:space="preserve">Matérias Estranhas, Grãos Mofados, Ardidos e Enegrecidos para Este Subgrupo. Validade mínima de 6 meses a partir da data de entrega.  Isento de Insetos, Carunchos, Gorgulhos e Outras Pragas; Embalagem Primaria Saco Plástico Atóxico e Hermeticamente Fechado; e Suas Condições Deverão Estar de Acordo Com a Instrução Normativa 06/09 do Mapa, </w:t>
            </w:r>
            <w:proofErr w:type="spellStart"/>
            <w:r w:rsidRPr="004421BD">
              <w:rPr>
                <w:sz w:val="23"/>
                <w:szCs w:val="23"/>
              </w:rPr>
              <w:t>Rdc</w:t>
            </w:r>
            <w:proofErr w:type="spellEnd"/>
            <w:r w:rsidRPr="004421BD">
              <w:rPr>
                <w:sz w:val="23"/>
                <w:szCs w:val="23"/>
              </w:rPr>
              <w:t xml:space="preserve"> 14/14, </w:t>
            </w:r>
            <w:proofErr w:type="spellStart"/>
            <w:r w:rsidRPr="004421BD">
              <w:rPr>
                <w:sz w:val="23"/>
                <w:szCs w:val="23"/>
              </w:rPr>
              <w:t>Rdc</w:t>
            </w:r>
            <w:proofErr w:type="spellEnd"/>
            <w:r w:rsidRPr="004421BD">
              <w:rPr>
                <w:sz w:val="23"/>
                <w:szCs w:val="23"/>
              </w:rPr>
              <w:t xml:space="preserve"> 259/02 e </w:t>
            </w:r>
            <w:proofErr w:type="spellStart"/>
            <w:r w:rsidRPr="004421BD">
              <w:rPr>
                <w:sz w:val="23"/>
                <w:szCs w:val="23"/>
              </w:rPr>
              <w:t>Rdc</w:t>
            </w:r>
            <w:proofErr w:type="spellEnd"/>
            <w:r w:rsidRPr="004421BD">
              <w:rPr>
                <w:sz w:val="23"/>
                <w:szCs w:val="23"/>
              </w:rPr>
              <w:t xml:space="preserve"> 360/03 e Suas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w:t>
            </w:r>
          </w:p>
        </w:tc>
        <w:tc>
          <w:tcPr>
            <w:tcW w:w="1701" w:type="dxa"/>
            <w:shd w:val="clear" w:color="auto" w:fill="auto"/>
            <w:vAlign w:val="center"/>
          </w:tcPr>
          <w:p w14:paraId="479D21D6" w14:textId="77777777" w:rsidR="004C35A4" w:rsidRPr="004421BD" w:rsidRDefault="004C35A4" w:rsidP="009C233C">
            <w:pPr>
              <w:pStyle w:val="SemEspaamento"/>
              <w:jc w:val="center"/>
              <w:rPr>
                <w:b/>
                <w:sz w:val="23"/>
                <w:szCs w:val="23"/>
              </w:rPr>
            </w:pPr>
            <w:r w:rsidRPr="004421BD">
              <w:rPr>
                <w:sz w:val="23"/>
                <w:szCs w:val="23"/>
              </w:rPr>
              <w:lastRenderedPageBreak/>
              <w:t>ABERTA</w:t>
            </w:r>
          </w:p>
        </w:tc>
      </w:tr>
      <w:tr w:rsidR="004421BD" w:rsidRPr="004421BD" w14:paraId="668A8A4D" w14:textId="77777777" w:rsidTr="004C35A4">
        <w:trPr>
          <w:jc w:val="center"/>
        </w:trPr>
        <w:tc>
          <w:tcPr>
            <w:tcW w:w="993" w:type="dxa"/>
            <w:shd w:val="clear" w:color="auto" w:fill="auto"/>
            <w:vAlign w:val="center"/>
          </w:tcPr>
          <w:p w14:paraId="7E913F20" w14:textId="77777777" w:rsidR="004C35A4" w:rsidRPr="004421BD" w:rsidRDefault="004C35A4" w:rsidP="009C233C">
            <w:pPr>
              <w:pStyle w:val="SemEspaamento"/>
              <w:ind w:left="-113"/>
              <w:jc w:val="center"/>
              <w:rPr>
                <w:bCs/>
                <w:sz w:val="23"/>
                <w:szCs w:val="23"/>
              </w:rPr>
            </w:pPr>
            <w:r w:rsidRPr="004421BD">
              <w:rPr>
                <w:bCs/>
                <w:sz w:val="23"/>
                <w:szCs w:val="23"/>
              </w:rPr>
              <w:t>02</w:t>
            </w:r>
          </w:p>
        </w:tc>
        <w:tc>
          <w:tcPr>
            <w:tcW w:w="1270" w:type="dxa"/>
            <w:shd w:val="clear" w:color="auto" w:fill="auto"/>
            <w:vAlign w:val="center"/>
          </w:tcPr>
          <w:p w14:paraId="252FBD84" w14:textId="77777777" w:rsidR="004C35A4" w:rsidRPr="004421BD" w:rsidRDefault="004C35A4" w:rsidP="009C233C">
            <w:pPr>
              <w:pStyle w:val="SemEspaamento"/>
              <w:jc w:val="center"/>
              <w:rPr>
                <w:b/>
                <w:sz w:val="23"/>
                <w:szCs w:val="23"/>
              </w:rPr>
            </w:pPr>
            <w:r w:rsidRPr="004421BD">
              <w:rPr>
                <w:sz w:val="23"/>
                <w:szCs w:val="23"/>
              </w:rPr>
              <w:t>4.500</w:t>
            </w:r>
          </w:p>
        </w:tc>
        <w:tc>
          <w:tcPr>
            <w:tcW w:w="1418" w:type="dxa"/>
            <w:shd w:val="clear" w:color="auto" w:fill="auto"/>
            <w:vAlign w:val="center"/>
          </w:tcPr>
          <w:p w14:paraId="3386336A" w14:textId="77777777" w:rsidR="004C35A4" w:rsidRPr="004421BD" w:rsidRDefault="004C35A4" w:rsidP="009C233C">
            <w:pPr>
              <w:pStyle w:val="SemEspaamento"/>
              <w:jc w:val="center"/>
              <w:rPr>
                <w:b/>
                <w:sz w:val="23"/>
                <w:szCs w:val="23"/>
              </w:rPr>
            </w:pPr>
            <w:r w:rsidRPr="004421BD">
              <w:rPr>
                <w:sz w:val="23"/>
                <w:szCs w:val="23"/>
              </w:rPr>
              <w:t>KG</w:t>
            </w:r>
          </w:p>
        </w:tc>
        <w:tc>
          <w:tcPr>
            <w:tcW w:w="5245" w:type="dxa"/>
            <w:shd w:val="clear" w:color="auto" w:fill="auto"/>
            <w:vAlign w:val="center"/>
          </w:tcPr>
          <w:p w14:paraId="3E6F47C5" w14:textId="77777777" w:rsidR="004C35A4" w:rsidRPr="004421BD" w:rsidRDefault="004C35A4" w:rsidP="009C233C">
            <w:pPr>
              <w:pStyle w:val="SemEspaamento"/>
              <w:rPr>
                <w:b/>
                <w:sz w:val="23"/>
                <w:szCs w:val="23"/>
              </w:rPr>
            </w:pPr>
            <w:r w:rsidRPr="004421BD">
              <w:rPr>
                <w:sz w:val="23"/>
                <w:szCs w:val="23"/>
              </w:rPr>
              <w:t>CARNE BOVINA ACEM PEDAÇO - fresca, e sem ossos, pelancas e gorduras, com cor e odor característico, com o selo e data de validade. Devem ser transportados em veículo fechado e refrigerado, mantendo as temperaturas corretas e adequadas.</w:t>
            </w:r>
          </w:p>
        </w:tc>
        <w:tc>
          <w:tcPr>
            <w:tcW w:w="1701" w:type="dxa"/>
            <w:shd w:val="clear" w:color="auto" w:fill="auto"/>
            <w:vAlign w:val="center"/>
          </w:tcPr>
          <w:p w14:paraId="4E211760" w14:textId="77777777" w:rsidR="004C35A4" w:rsidRPr="004421BD" w:rsidRDefault="004C35A4" w:rsidP="009C233C">
            <w:pPr>
              <w:pStyle w:val="SemEspaamento"/>
              <w:jc w:val="center"/>
              <w:rPr>
                <w:b/>
                <w:sz w:val="23"/>
                <w:szCs w:val="23"/>
              </w:rPr>
            </w:pPr>
            <w:r w:rsidRPr="004421BD">
              <w:rPr>
                <w:sz w:val="23"/>
                <w:szCs w:val="23"/>
              </w:rPr>
              <w:t>ABERTA</w:t>
            </w:r>
          </w:p>
        </w:tc>
      </w:tr>
      <w:tr w:rsidR="004421BD" w:rsidRPr="004421BD" w14:paraId="67CF8DB0" w14:textId="77777777" w:rsidTr="004C35A4">
        <w:trPr>
          <w:jc w:val="center"/>
        </w:trPr>
        <w:tc>
          <w:tcPr>
            <w:tcW w:w="993" w:type="dxa"/>
            <w:shd w:val="clear" w:color="auto" w:fill="auto"/>
            <w:vAlign w:val="center"/>
          </w:tcPr>
          <w:p w14:paraId="6BE8904D" w14:textId="77777777" w:rsidR="004C35A4" w:rsidRPr="004421BD" w:rsidRDefault="004C35A4" w:rsidP="009C233C">
            <w:pPr>
              <w:pStyle w:val="SemEspaamento"/>
              <w:ind w:left="-113"/>
              <w:jc w:val="center"/>
              <w:rPr>
                <w:bCs/>
                <w:sz w:val="23"/>
                <w:szCs w:val="23"/>
              </w:rPr>
            </w:pPr>
            <w:r w:rsidRPr="004421BD">
              <w:rPr>
                <w:bCs/>
                <w:sz w:val="23"/>
                <w:szCs w:val="23"/>
              </w:rPr>
              <w:t>03</w:t>
            </w:r>
          </w:p>
        </w:tc>
        <w:tc>
          <w:tcPr>
            <w:tcW w:w="1270" w:type="dxa"/>
            <w:shd w:val="clear" w:color="auto" w:fill="auto"/>
            <w:vAlign w:val="center"/>
          </w:tcPr>
          <w:p w14:paraId="53F4BC21" w14:textId="77777777" w:rsidR="004C35A4" w:rsidRPr="004421BD" w:rsidRDefault="004C35A4" w:rsidP="009C233C">
            <w:pPr>
              <w:pStyle w:val="SemEspaamento"/>
              <w:jc w:val="center"/>
              <w:rPr>
                <w:b/>
                <w:sz w:val="23"/>
                <w:szCs w:val="23"/>
              </w:rPr>
            </w:pPr>
            <w:r w:rsidRPr="004421BD">
              <w:rPr>
                <w:sz w:val="23"/>
                <w:szCs w:val="23"/>
              </w:rPr>
              <w:t>4.500</w:t>
            </w:r>
          </w:p>
        </w:tc>
        <w:tc>
          <w:tcPr>
            <w:tcW w:w="1418" w:type="dxa"/>
            <w:shd w:val="clear" w:color="auto" w:fill="auto"/>
            <w:vAlign w:val="center"/>
          </w:tcPr>
          <w:p w14:paraId="6EE21607" w14:textId="77777777" w:rsidR="004C35A4" w:rsidRPr="004421BD" w:rsidRDefault="004C35A4" w:rsidP="009C233C">
            <w:pPr>
              <w:pStyle w:val="SemEspaamento"/>
              <w:jc w:val="center"/>
              <w:rPr>
                <w:b/>
                <w:sz w:val="23"/>
                <w:szCs w:val="23"/>
              </w:rPr>
            </w:pPr>
            <w:r w:rsidRPr="004421BD">
              <w:rPr>
                <w:sz w:val="23"/>
                <w:szCs w:val="23"/>
              </w:rPr>
              <w:t>KG</w:t>
            </w:r>
          </w:p>
        </w:tc>
        <w:tc>
          <w:tcPr>
            <w:tcW w:w="5245" w:type="dxa"/>
            <w:shd w:val="clear" w:color="auto" w:fill="auto"/>
            <w:vAlign w:val="center"/>
          </w:tcPr>
          <w:p w14:paraId="7273F4CA" w14:textId="77777777" w:rsidR="004C35A4" w:rsidRPr="004421BD" w:rsidRDefault="004C35A4" w:rsidP="009C233C">
            <w:pPr>
              <w:pStyle w:val="SemEspaamento"/>
              <w:rPr>
                <w:b/>
                <w:sz w:val="23"/>
                <w:szCs w:val="23"/>
              </w:rPr>
            </w:pPr>
            <w:r w:rsidRPr="004421BD">
              <w:rPr>
                <w:sz w:val="23"/>
                <w:szCs w:val="23"/>
              </w:rPr>
              <w:t>CARNE BOVINA MÚSCULO MOIDA - fresca, e sem ossos, pelancas e gorduras, com cor e odor característico, com o selo e data de validade. Devem ser transportados em veículo fechado e refrigerado, mantendo as temperaturas corretas e adequadas.</w:t>
            </w:r>
          </w:p>
        </w:tc>
        <w:tc>
          <w:tcPr>
            <w:tcW w:w="1701" w:type="dxa"/>
            <w:shd w:val="clear" w:color="auto" w:fill="auto"/>
            <w:vAlign w:val="center"/>
          </w:tcPr>
          <w:p w14:paraId="6582D919" w14:textId="77777777" w:rsidR="004C35A4" w:rsidRPr="004421BD" w:rsidRDefault="004C35A4" w:rsidP="009C233C">
            <w:pPr>
              <w:pStyle w:val="SemEspaamento"/>
              <w:jc w:val="center"/>
              <w:rPr>
                <w:b/>
                <w:sz w:val="23"/>
                <w:szCs w:val="23"/>
              </w:rPr>
            </w:pPr>
            <w:r w:rsidRPr="004421BD">
              <w:rPr>
                <w:sz w:val="23"/>
                <w:szCs w:val="23"/>
              </w:rPr>
              <w:t>ABERTA</w:t>
            </w:r>
          </w:p>
        </w:tc>
      </w:tr>
      <w:tr w:rsidR="004421BD" w:rsidRPr="004421BD" w14:paraId="5E5EC5C8" w14:textId="77777777" w:rsidTr="004C35A4">
        <w:trPr>
          <w:jc w:val="center"/>
        </w:trPr>
        <w:tc>
          <w:tcPr>
            <w:tcW w:w="993" w:type="dxa"/>
            <w:shd w:val="clear" w:color="auto" w:fill="auto"/>
            <w:vAlign w:val="center"/>
          </w:tcPr>
          <w:p w14:paraId="207B9193" w14:textId="77777777" w:rsidR="004C35A4" w:rsidRPr="004421BD" w:rsidRDefault="004C35A4" w:rsidP="009C233C">
            <w:pPr>
              <w:pStyle w:val="SemEspaamento"/>
              <w:ind w:left="-113"/>
              <w:jc w:val="center"/>
              <w:rPr>
                <w:bCs/>
                <w:sz w:val="23"/>
                <w:szCs w:val="23"/>
              </w:rPr>
            </w:pPr>
            <w:r w:rsidRPr="004421BD">
              <w:rPr>
                <w:bCs/>
                <w:sz w:val="23"/>
                <w:szCs w:val="23"/>
              </w:rPr>
              <w:t>04</w:t>
            </w:r>
          </w:p>
        </w:tc>
        <w:tc>
          <w:tcPr>
            <w:tcW w:w="1270" w:type="dxa"/>
            <w:shd w:val="clear" w:color="auto" w:fill="auto"/>
            <w:vAlign w:val="center"/>
          </w:tcPr>
          <w:p w14:paraId="3F8C78D0" w14:textId="77777777" w:rsidR="004C35A4" w:rsidRPr="004421BD" w:rsidRDefault="004C35A4" w:rsidP="009C233C">
            <w:pPr>
              <w:pStyle w:val="SemEspaamento"/>
              <w:jc w:val="center"/>
              <w:rPr>
                <w:b/>
                <w:sz w:val="23"/>
                <w:szCs w:val="23"/>
              </w:rPr>
            </w:pPr>
            <w:r w:rsidRPr="004421BD">
              <w:rPr>
                <w:sz w:val="23"/>
                <w:szCs w:val="23"/>
              </w:rPr>
              <w:t>4.500</w:t>
            </w:r>
          </w:p>
        </w:tc>
        <w:tc>
          <w:tcPr>
            <w:tcW w:w="1418" w:type="dxa"/>
            <w:shd w:val="clear" w:color="auto" w:fill="auto"/>
            <w:vAlign w:val="center"/>
          </w:tcPr>
          <w:p w14:paraId="0B039730" w14:textId="77777777" w:rsidR="004C35A4" w:rsidRPr="004421BD" w:rsidRDefault="004C35A4" w:rsidP="009C233C">
            <w:pPr>
              <w:pStyle w:val="SemEspaamento"/>
              <w:jc w:val="center"/>
              <w:rPr>
                <w:b/>
                <w:sz w:val="23"/>
                <w:szCs w:val="23"/>
              </w:rPr>
            </w:pPr>
            <w:r w:rsidRPr="004421BD">
              <w:rPr>
                <w:sz w:val="23"/>
                <w:szCs w:val="23"/>
              </w:rPr>
              <w:t>KG</w:t>
            </w:r>
          </w:p>
        </w:tc>
        <w:tc>
          <w:tcPr>
            <w:tcW w:w="5245" w:type="dxa"/>
            <w:shd w:val="clear" w:color="auto" w:fill="auto"/>
            <w:vAlign w:val="center"/>
          </w:tcPr>
          <w:p w14:paraId="23CBB4D3" w14:textId="77777777" w:rsidR="004C35A4" w:rsidRPr="004421BD" w:rsidRDefault="004C35A4" w:rsidP="009C233C">
            <w:pPr>
              <w:pStyle w:val="SemEspaamento"/>
              <w:rPr>
                <w:b/>
                <w:sz w:val="23"/>
                <w:szCs w:val="23"/>
              </w:rPr>
            </w:pPr>
            <w:r w:rsidRPr="004421BD">
              <w:rPr>
                <w:sz w:val="23"/>
                <w:szCs w:val="23"/>
              </w:rPr>
              <w:t>CARNE BOVINA PATINHO - Carne bovina, patinho, resfriada, cortada em bifes, amaciada embalagem em filme PVC transparente ou saco plástico transparente, contendo identificação do produto, marca do fabricante, prazo de validade, marcas e carimbos oficiais, de acordo com as Portarias do ministério da Agricultura. Devem ser transportados em veículo fechado e refrigerado, mantendo as temperaturas corretas e adequadas.</w:t>
            </w:r>
          </w:p>
        </w:tc>
        <w:tc>
          <w:tcPr>
            <w:tcW w:w="1701" w:type="dxa"/>
            <w:shd w:val="clear" w:color="auto" w:fill="auto"/>
            <w:vAlign w:val="center"/>
          </w:tcPr>
          <w:p w14:paraId="58E4D8D2" w14:textId="77777777" w:rsidR="004C35A4" w:rsidRPr="004421BD" w:rsidRDefault="004C35A4" w:rsidP="009C233C">
            <w:pPr>
              <w:pStyle w:val="SemEspaamento"/>
              <w:jc w:val="center"/>
              <w:rPr>
                <w:b/>
                <w:sz w:val="23"/>
                <w:szCs w:val="23"/>
              </w:rPr>
            </w:pPr>
            <w:r w:rsidRPr="004421BD">
              <w:rPr>
                <w:sz w:val="23"/>
                <w:szCs w:val="23"/>
              </w:rPr>
              <w:t>ABERTA</w:t>
            </w:r>
          </w:p>
        </w:tc>
      </w:tr>
      <w:tr w:rsidR="004421BD" w:rsidRPr="004421BD" w14:paraId="570D5CB6" w14:textId="77777777" w:rsidTr="004C35A4">
        <w:trPr>
          <w:jc w:val="center"/>
        </w:trPr>
        <w:tc>
          <w:tcPr>
            <w:tcW w:w="993" w:type="dxa"/>
            <w:shd w:val="clear" w:color="auto" w:fill="auto"/>
            <w:vAlign w:val="center"/>
          </w:tcPr>
          <w:p w14:paraId="74D66D28" w14:textId="77777777" w:rsidR="004C35A4" w:rsidRPr="004421BD" w:rsidRDefault="004C35A4" w:rsidP="009C233C">
            <w:pPr>
              <w:pStyle w:val="SemEspaamento"/>
              <w:ind w:left="-113"/>
              <w:jc w:val="center"/>
              <w:rPr>
                <w:bCs/>
                <w:sz w:val="23"/>
                <w:szCs w:val="23"/>
              </w:rPr>
            </w:pPr>
            <w:r w:rsidRPr="004421BD">
              <w:rPr>
                <w:bCs/>
                <w:sz w:val="23"/>
                <w:szCs w:val="23"/>
              </w:rPr>
              <w:t>05</w:t>
            </w:r>
          </w:p>
        </w:tc>
        <w:tc>
          <w:tcPr>
            <w:tcW w:w="1270" w:type="dxa"/>
            <w:shd w:val="clear" w:color="auto" w:fill="auto"/>
            <w:vAlign w:val="center"/>
          </w:tcPr>
          <w:p w14:paraId="6126A020" w14:textId="77777777" w:rsidR="004C35A4" w:rsidRPr="004421BD" w:rsidRDefault="004C35A4" w:rsidP="009C233C">
            <w:pPr>
              <w:pStyle w:val="SemEspaamento"/>
              <w:jc w:val="center"/>
              <w:rPr>
                <w:b/>
                <w:sz w:val="23"/>
                <w:szCs w:val="23"/>
              </w:rPr>
            </w:pPr>
            <w:r w:rsidRPr="004421BD">
              <w:rPr>
                <w:sz w:val="23"/>
                <w:szCs w:val="23"/>
              </w:rPr>
              <w:t>6.000</w:t>
            </w:r>
          </w:p>
        </w:tc>
        <w:tc>
          <w:tcPr>
            <w:tcW w:w="1418" w:type="dxa"/>
            <w:shd w:val="clear" w:color="auto" w:fill="auto"/>
            <w:vAlign w:val="center"/>
          </w:tcPr>
          <w:p w14:paraId="21D9CA90" w14:textId="77777777" w:rsidR="004C35A4" w:rsidRPr="004421BD" w:rsidRDefault="004C35A4" w:rsidP="009C233C">
            <w:pPr>
              <w:pStyle w:val="SemEspaamento"/>
              <w:jc w:val="center"/>
              <w:rPr>
                <w:b/>
                <w:sz w:val="23"/>
                <w:szCs w:val="23"/>
              </w:rPr>
            </w:pPr>
            <w:r w:rsidRPr="004421BD">
              <w:rPr>
                <w:sz w:val="23"/>
                <w:szCs w:val="23"/>
              </w:rPr>
              <w:t>KG</w:t>
            </w:r>
          </w:p>
        </w:tc>
        <w:tc>
          <w:tcPr>
            <w:tcW w:w="5245" w:type="dxa"/>
            <w:shd w:val="clear" w:color="auto" w:fill="auto"/>
            <w:vAlign w:val="center"/>
          </w:tcPr>
          <w:p w14:paraId="3B3CAF1C" w14:textId="77777777" w:rsidR="004C35A4" w:rsidRPr="004421BD" w:rsidRDefault="004C35A4" w:rsidP="009C233C">
            <w:pPr>
              <w:pStyle w:val="SemEspaamento"/>
              <w:rPr>
                <w:b/>
                <w:sz w:val="23"/>
                <w:szCs w:val="23"/>
              </w:rPr>
            </w:pPr>
            <w:r w:rsidRPr="004421BD">
              <w:rPr>
                <w:sz w:val="23"/>
                <w:szCs w:val="23"/>
              </w:rPr>
              <w:t>PÃO TIPO FRANCÈS - de sal, tamanho médio, fresco, com aproximadamente 50 gramas cada, sem leite e ovo, produto obtido pela cocção, em condições técnicas e higiênico-sanitárias adequadas, com aspecto, cor, cheiro e sabor próprios para consumo. Com fabricação própria e lista de ingredientes: farinha de trigo, fermento biológico fresco para massa salgada, água, sal, açúcar, podendo conter outros ingredientes desde que declarados e aprovados pela ANVISA. Com aspecto, cor, cheiro e sabor próprios para consumo. Constar data de fabricação e validade.</w:t>
            </w:r>
          </w:p>
        </w:tc>
        <w:tc>
          <w:tcPr>
            <w:tcW w:w="1701" w:type="dxa"/>
            <w:shd w:val="clear" w:color="auto" w:fill="auto"/>
            <w:vAlign w:val="center"/>
          </w:tcPr>
          <w:p w14:paraId="221692E0" w14:textId="77777777" w:rsidR="004C35A4" w:rsidRPr="004421BD" w:rsidRDefault="004C35A4" w:rsidP="009C233C">
            <w:pPr>
              <w:pStyle w:val="SemEspaamento"/>
              <w:jc w:val="center"/>
              <w:rPr>
                <w:b/>
                <w:sz w:val="23"/>
                <w:szCs w:val="23"/>
              </w:rPr>
            </w:pPr>
            <w:r w:rsidRPr="004421BD">
              <w:rPr>
                <w:sz w:val="23"/>
                <w:szCs w:val="23"/>
              </w:rPr>
              <w:t>ABERTA</w:t>
            </w:r>
          </w:p>
        </w:tc>
      </w:tr>
      <w:tr w:rsidR="004421BD" w:rsidRPr="004421BD" w14:paraId="1D71B81D" w14:textId="77777777" w:rsidTr="004C35A4">
        <w:trPr>
          <w:jc w:val="center"/>
        </w:trPr>
        <w:tc>
          <w:tcPr>
            <w:tcW w:w="993" w:type="dxa"/>
            <w:shd w:val="clear" w:color="auto" w:fill="auto"/>
            <w:vAlign w:val="center"/>
          </w:tcPr>
          <w:p w14:paraId="36AA9AF1" w14:textId="77777777" w:rsidR="004C35A4" w:rsidRPr="004421BD" w:rsidRDefault="004C35A4" w:rsidP="009C233C">
            <w:pPr>
              <w:pStyle w:val="SemEspaamento"/>
              <w:ind w:left="-113"/>
              <w:jc w:val="center"/>
              <w:rPr>
                <w:bCs/>
                <w:sz w:val="23"/>
                <w:szCs w:val="23"/>
              </w:rPr>
            </w:pPr>
            <w:r w:rsidRPr="004421BD">
              <w:rPr>
                <w:bCs/>
                <w:sz w:val="23"/>
                <w:szCs w:val="23"/>
              </w:rPr>
              <w:t>06</w:t>
            </w:r>
          </w:p>
        </w:tc>
        <w:tc>
          <w:tcPr>
            <w:tcW w:w="1270" w:type="dxa"/>
            <w:shd w:val="clear" w:color="auto" w:fill="auto"/>
            <w:vAlign w:val="center"/>
          </w:tcPr>
          <w:p w14:paraId="4A06EDCF" w14:textId="77777777" w:rsidR="004C35A4" w:rsidRPr="004421BD" w:rsidRDefault="004C35A4" w:rsidP="009C233C">
            <w:pPr>
              <w:pStyle w:val="SemEspaamento"/>
              <w:jc w:val="center"/>
              <w:rPr>
                <w:b/>
                <w:sz w:val="23"/>
                <w:szCs w:val="23"/>
              </w:rPr>
            </w:pPr>
            <w:r w:rsidRPr="004421BD">
              <w:rPr>
                <w:sz w:val="23"/>
                <w:szCs w:val="23"/>
              </w:rPr>
              <w:t>1.500</w:t>
            </w:r>
          </w:p>
        </w:tc>
        <w:tc>
          <w:tcPr>
            <w:tcW w:w="1418" w:type="dxa"/>
            <w:shd w:val="clear" w:color="auto" w:fill="auto"/>
            <w:vAlign w:val="center"/>
          </w:tcPr>
          <w:p w14:paraId="06DE0B60" w14:textId="77777777" w:rsidR="004C35A4" w:rsidRPr="004421BD" w:rsidRDefault="004C35A4" w:rsidP="009C233C">
            <w:pPr>
              <w:pStyle w:val="SemEspaamento"/>
              <w:jc w:val="center"/>
              <w:rPr>
                <w:b/>
                <w:sz w:val="23"/>
                <w:szCs w:val="23"/>
              </w:rPr>
            </w:pPr>
            <w:r w:rsidRPr="004421BD">
              <w:rPr>
                <w:sz w:val="23"/>
                <w:szCs w:val="23"/>
              </w:rPr>
              <w:t>KG</w:t>
            </w:r>
          </w:p>
        </w:tc>
        <w:tc>
          <w:tcPr>
            <w:tcW w:w="5245" w:type="dxa"/>
            <w:shd w:val="clear" w:color="auto" w:fill="auto"/>
            <w:vAlign w:val="center"/>
          </w:tcPr>
          <w:p w14:paraId="0F6707F1" w14:textId="77777777" w:rsidR="004C35A4" w:rsidRPr="004421BD" w:rsidRDefault="004C35A4" w:rsidP="009C233C">
            <w:pPr>
              <w:pStyle w:val="SemEspaamento"/>
              <w:rPr>
                <w:b/>
                <w:sz w:val="23"/>
                <w:szCs w:val="23"/>
              </w:rPr>
            </w:pPr>
            <w:r w:rsidRPr="004421BD">
              <w:rPr>
                <w:sz w:val="23"/>
                <w:szCs w:val="23"/>
              </w:rPr>
              <w:t xml:space="preserve">PEIXE TIPO FILÉ DE POLACA -de 1ª qualidade, sem pele, sem couro, espinhas ou escamas, in natura, congelado em pacotes de 1 kg, com validade de 1 ano e temperatura de conservação de no mínimo -18° c.  Pacotes acomodados em caixas de papelão em perfeitas condições estruturais, padronizadas e lacradas. O produto deverá ser isento de substâncias estranhas que sejam impróprias ao consumo e que alterem suas características naturais. Pacotes deverão ser rotulados </w:t>
            </w:r>
            <w:r w:rsidRPr="004421BD">
              <w:rPr>
                <w:sz w:val="23"/>
                <w:szCs w:val="23"/>
              </w:rPr>
              <w:lastRenderedPageBreak/>
              <w:t>conforme legislação vigente, contendo a data de processamento e validade, o nº de registro no órgão competente e os valores nutricionais. o produto deverá ser entregue congelado sob refrigeração, diretamente nas unidades escolares nas datas agendadas.</w:t>
            </w:r>
          </w:p>
        </w:tc>
        <w:tc>
          <w:tcPr>
            <w:tcW w:w="1701" w:type="dxa"/>
            <w:shd w:val="clear" w:color="auto" w:fill="auto"/>
            <w:vAlign w:val="center"/>
          </w:tcPr>
          <w:p w14:paraId="7EA86683" w14:textId="77777777" w:rsidR="004C35A4" w:rsidRPr="004421BD" w:rsidRDefault="004C35A4" w:rsidP="009C233C">
            <w:pPr>
              <w:pStyle w:val="SemEspaamento"/>
              <w:jc w:val="center"/>
              <w:rPr>
                <w:b/>
                <w:sz w:val="23"/>
                <w:szCs w:val="23"/>
              </w:rPr>
            </w:pPr>
            <w:r w:rsidRPr="004421BD">
              <w:rPr>
                <w:sz w:val="23"/>
                <w:szCs w:val="23"/>
              </w:rPr>
              <w:lastRenderedPageBreak/>
              <w:t>ABERTA</w:t>
            </w:r>
          </w:p>
        </w:tc>
      </w:tr>
      <w:tr w:rsidR="004421BD" w:rsidRPr="004421BD" w14:paraId="7204FA06" w14:textId="77777777" w:rsidTr="004C35A4">
        <w:trPr>
          <w:trHeight w:val="275"/>
          <w:jc w:val="center"/>
        </w:trPr>
        <w:tc>
          <w:tcPr>
            <w:tcW w:w="993" w:type="dxa"/>
            <w:shd w:val="clear" w:color="auto" w:fill="auto"/>
            <w:vAlign w:val="center"/>
          </w:tcPr>
          <w:p w14:paraId="2EB0E237" w14:textId="77777777" w:rsidR="004C35A4" w:rsidRPr="004421BD" w:rsidRDefault="004C35A4" w:rsidP="009C233C">
            <w:pPr>
              <w:pStyle w:val="SemEspaamento"/>
              <w:ind w:left="-113"/>
              <w:jc w:val="center"/>
              <w:rPr>
                <w:sz w:val="23"/>
                <w:szCs w:val="23"/>
              </w:rPr>
            </w:pPr>
            <w:r w:rsidRPr="004421BD">
              <w:rPr>
                <w:sz w:val="23"/>
                <w:szCs w:val="23"/>
              </w:rPr>
              <w:t>07</w:t>
            </w:r>
          </w:p>
        </w:tc>
        <w:tc>
          <w:tcPr>
            <w:tcW w:w="1270" w:type="dxa"/>
            <w:shd w:val="clear" w:color="auto" w:fill="auto"/>
            <w:vAlign w:val="center"/>
          </w:tcPr>
          <w:p w14:paraId="52E31BDD"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6DB0DCDA"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tcPr>
          <w:p w14:paraId="351582CB" w14:textId="77777777" w:rsidR="004C35A4" w:rsidRPr="004421BD" w:rsidRDefault="004C35A4" w:rsidP="009C233C">
            <w:pPr>
              <w:pStyle w:val="SemEspaamento"/>
              <w:rPr>
                <w:sz w:val="23"/>
                <w:szCs w:val="23"/>
              </w:rPr>
            </w:pPr>
            <w:r w:rsidRPr="004421BD">
              <w:rPr>
                <w:sz w:val="23"/>
                <w:szCs w:val="23"/>
              </w:rPr>
              <w:t xml:space="preserve">ABACAXI </w:t>
            </w:r>
            <w:proofErr w:type="gramStart"/>
            <w:r w:rsidRPr="004421BD">
              <w:rPr>
                <w:sz w:val="23"/>
                <w:szCs w:val="23"/>
              </w:rPr>
              <w:t>-  abacaxi</w:t>
            </w:r>
            <w:proofErr w:type="gramEnd"/>
            <w:r w:rsidRPr="004421BD">
              <w:rPr>
                <w:sz w:val="23"/>
                <w:szCs w:val="23"/>
              </w:rPr>
              <w:t xml:space="preserve"> pérola de 1ª qualidade, tamanho grande, cor e formação uniformes, com polpa intacta e firme, sem danos físicos e mecânicos oriundos do manuseio e transporte. Devem ser transportados em veículo fechado e refrigerado, mantendo as temperaturas corretas e adequadas.</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1547794B"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FA9088A" w14:textId="77777777" w:rsidTr="004C35A4">
        <w:trPr>
          <w:trHeight w:val="275"/>
          <w:jc w:val="center"/>
        </w:trPr>
        <w:tc>
          <w:tcPr>
            <w:tcW w:w="993" w:type="dxa"/>
            <w:shd w:val="clear" w:color="auto" w:fill="auto"/>
            <w:vAlign w:val="center"/>
          </w:tcPr>
          <w:p w14:paraId="43F8B8D5" w14:textId="77777777" w:rsidR="004C35A4" w:rsidRPr="004421BD" w:rsidRDefault="004C35A4" w:rsidP="009C233C">
            <w:pPr>
              <w:pStyle w:val="SemEspaamento"/>
              <w:ind w:left="-113"/>
              <w:jc w:val="center"/>
              <w:rPr>
                <w:sz w:val="23"/>
                <w:szCs w:val="23"/>
              </w:rPr>
            </w:pPr>
            <w:r w:rsidRPr="004421BD">
              <w:rPr>
                <w:sz w:val="23"/>
                <w:szCs w:val="23"/>
              </w:rPr>
              <w:t>08</w:t>
            </w:r>
          </w:p>
        </w:tc>
        <w:tc>
          <w:tcPr>
            <w:tcW w:w="1270" w:type="dxa"/>
            <w:shd w:val="clear" w:color="auto" w:fill="auto"/>
            <w:vAlign w:val="center"/>
          </w:tcPr>
          <w:p w14:paraId="37D79893" w14:textId="77777777" w:rsidR="004C35A4" w:rsidRPr="004421BD" w:rsidRDefault="004C35A4" w:rsidP="009C233C">
            <w:pPr>
              <w:pStyle w:val="SemEspaamento"/>
              <w:jc w:val="center"/>
              <w:rPr>
                <w:sz w:val="23"/>
                <w:szCs w:val="23"/>
              </w:rPr>
            </w:pPr>
            <w:r w:rsidRPr="004421BD">
              <w:rPr>
                <w:sz w:val="23"/>
                <w:szCs w:val="23"/>
              </w:rPr>
              <w:t>150</w:t>
            </w:r>
          </w:p>
        </w:tc>
        <w:tc>
          <w:tcPr>
            <w:tcW w:w="1418" w:type="dxa"/>
            <w:shd w:val="clear" w:color="auto" w:fill="auto"/>
            <w:vAlign w:val="center"/>
          </w:tcPr>
          <w:p w14:paraId="65050708"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CEBB0A0" w14:textId="77777777" w:rsidR="004C35A4" w:rsidRPr="004421BD" w:rsidRDefault="004C35A4" w:rsidP="009C233C">
            <w:pPr>
              <w:pStyle w:val="SemEspaamento"/>
              <w:rPr>
                <w:sz w:val="23"/>
                <w:szCs w:val="23"/>
              </w:rPr>
            </w:pPr>
            <w:r w:rsidRPr="004421BD">
              <w:rPr>
                <w:sz w:val="23"/>
                <w:szCs w:val="23"/>
              </w:rPr>
              <w:t>ABÓBORA CABOTIÃ - lisa com polpa intacta e limpa, apresentando tamanho e coloração uniforme, típicos da variedade. Isenta de enfermidades físicas e mecânicas oriundos do manuseio e transporte.  Não apresentando manchas, machucaduras, bolores, sujidade, perfurações, ferrugem ou outros defeitos que possam alterar sua aparência e qualidade. Livre de umidade externa anormal e resíduos de fertilizantes. De colheita recente.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48E3A11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46BB0A1" w14:textId="77777777" w:rsidTr="004C35A4">
        <w:trPr>
          <w:trHeight w:val="275"/>
          <w:jc w:val="center"/>
        </w:trPr>
        <w:tc>
          <w:tcPr>
            <w:tcW w:w="993" w:type="dxa"/>
            <w:shd w:val="clear" w:color="auto" w:fill="auto"/>
            <w:vAlign w:val="center"/>
          </w:tcPr>
          <w:p w14:paraId="72B96DA5" w14:textId="77777777" w:rsidR="004C35A4" w:rsidRPr="004421BD" w:rsidRDefault="004C35A4" w:rsidP="009C233C">
            <w:pPr>
              <w:pStyle w:val="SemEspaamento"/>
              <w:ind w:left="-113"/>
              <w:jc w:val="center"/>
              <w:rPr>
                <w:sz w:val="23"/>
                <w:szCs w:val="23"/>
              </w:rPr>
            </w:pPr>
            <w:r w:rsidRPr="004421BD">
              <w:rPr>
                <w:sz w:val="23"/>
                <w:szCs w:val="23"/>
              </w:rPr>
              <w:t>09</w:t>
            </w:r>
          </w:p>
        </w:tc>
        <w:tc>
          <w:tcPr>
            <w:tcW w:w="1270" w:type="dxa"/>
            <w:shd w:val="clear" w:color="auto" w:fill="auto"/>
            <w:vAlign w:val="center"/>
          </w:tcPr>
          <w:p w14:paraId="4EB05923"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5E5879D7"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03471D0D" w14:textId="77777777" w:rsidR="004C35A4" w:rsidRPr="004421BD" w:rsidRDefault="004C35A4" w:rsidP="009C233C">
            <w:pPr>
              <w:rPr>
                <w:sz w:val="23"/>
                <w:szCs w:val="23"/>
              </w:rPr>
            </w:pPr>
            <w:r w:rsidRPr="004421BD">
              <w:rPr>
                <w:sz w:val="23"/>
                <w:szCs w:val="23"/>
              </w:rPr>
              <w:t>AÇAFRÃO - em pó fino, homogêneo, coloração amarela intensa, embalagem plástica com APROXIMADAMENTE 20 g, com  identificação do produto, marca do fabricante, prazo de validade e peso em gramas. O produto deverá ter registro no Ministério da Agricultura e/ou Ministério da Saúde.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A323D6F" w14:textId="77777777" w:rsidR="004C35A4" w:rsidRPr="004421BD" w:rsidRDefault="004C35A4" w:rsidP="009C233C">
            <w:pPr>
              <w:jc w:val="center"/>
              <w:rPr>
                <w:sz w:val="23"/>
                <w:szCs w:val="23"/>
              </w:rPr>
            </w:pPr>
            <w:r w:rsidRPr="004421BD">
              <w:rPr>
                <w:sz w:val="23"/>
                <w:szCs w:val="23"/>
              </w:rPr>
              <w:t>RESERVADA</w:t>
            </w:r>
          </w:p>
        </w:tc>
      </w:tr>
      <w:tr w:rsidR="004421BD" w:rsidRPr="004421BD" w14:paraId="09635D69" w14:textId="77777777" w:rsidTr="004C35A4">
        <w:trPr>
          <w:trHeight w:val="275"/>
          <w:jc w:val="center"/>
        </w:trPr>
        <w:tc>
          <w:tcPr>
            <w:tcW w:w="993" w:type="dxa"/>
            <w:shd w:val="clear" w:color="auto" w:fill="auto"/>
            <w:vAlign w:val="center"/>
          </w:tcPr>
          <w:p w14:paraId="4263F125" w14:textId="77777777" w:rsidR="004C35A4" w:rsidRPr="004421BD" w:rsidRDefault="004C35A4" w:rsidP="009C233C">
            <w:pPr>
              <w:pStyle w:val="SemEspaamento"/>
              <w:ind w:left="-113"/>
              <w:jc w:val="center"/>
              <w:rPr>
                <w:sz w:val="23"/>
                <w:szCs w:val="23"/>
              </w:rPr>
            </w:pPr>
            <w:r w:rsidRPr="004421BD">
              <w:rPr>
                <w:sz w:val="23"/>
                <w:szCs w:val="23"/>
              </w:rPr>
              <w:t>10</w:t>
            </w:r>
          </w:p>
        </w:tc>
        <w:tc>
          <w:tcPr>
            <w:tcW w:w="1270" w:type="dxa"/>
            <w:shd w:val="clear" w:color="auto" w:fill="auto"/>
            <w:vAlign w:val="center"/>
          </w:tcPr>
          <w:p w14:paraId="0F26FE6C" w14:textId="77777777" w:rsidR="004C35A4" w:rsidRPr="004421BD" w:rsidRDefault="004C35A4" w:rsidP="009C233C">
            <w:pPr>
              <w:pStyle w:val="SemEspaamento"/>
              <w:jc w:val="center"/>
              <w:rPr>
                <w:sz w:val="23"/>
                <w:szCs w:val="23"/>
              </w:rPr>
            </w:pPr>
            <w:r w:rsidRPr="004421BD">
              <w:rPr>
                <w:sz w:val="23"/>
                <w:szCs w:val="23"/>
              </w:rPr>
              <w:t>300</w:t>
            </w:r>
          </w:p>
        </w:tc>
        <w:tc>
          <w:tcPr>
            <w:tcW w:w="1418" w:type="dxa"/>
            <w:shd w:val="clear" w:color="auto" w:fill="auto"/>
            <w:vAlign w:val="center"/>
          </w:tcPr>
          <w:p w14:paraId="65FB30E0" w14:textId="77777777" w:rsidR="004C35A4" w:rsidRPr="004421BD" w:rsidRDefault="004C35A4" w:rsidP="009C233C">
            <w:pPr>
              <w:pStyle w:val="SemEspaamento"/>
              <w:jc w:val="center"/>
              <w:rPr>
                <w:sz w:val="23"/>
                <w:szCs w:val="23"/>
              </w:rPr>
            </w:pPr>
            <w:r w:rsidRPr="004421BD">
              <w:rPr>
                <w:sz w:val="23"/>
                <w:szCs w:val="23"/>
              </w:rPr>
              <w:t>LTA</w:t>
            </w:r>
          </w:p>
        </w:tc>
        <w:tc>
          <w:tcPr>
            <w:tcW w:w="5245" w:type="dxa"/>
            <w:tcBorders>
              <w:top w:val="nil"/>
              <w:left w:val="single" w:sz="8" w:space="0" w:color="auto"/>
              <w:bottom w:val="single" w:sz="8" w:space="0" w:color="auto"/>
              <w:right w:val="single" w:sz="8" w:space="0" w:color="auto"/>
            </w:tcBorders>
            <w:shd w:val="clear" w:color="auto" w:fill="auto"/>
            <w:vAlign w:val="center"/>
          </w:tcPr>
          <w:p w14:paraId="708EF1B1" w14:textId="77777777" w:rsidR="004C35A4" w:rsidRPr="004421BD" w:rsidRDefault="004C35A4" w:rsidP="009C233C">
            <w:pPr>
              <w:pStyle w:val="SemEspaamento"/>
              <w:rPr>
                <w:sz w:val="23"/>
                <w:szCs w:val="23"/>
              </w:rPr>
            </w:pPr>
            <w:r w:rsidRPr="004421BD">
              <w:rPr>
                <w:sz w:val="23"/>
                <w:szCs w:val="23"/>
              </w:rPr>
              <w:t xml:space="preserve">ACHOCOLATADO EM PÓ INSTANTANEO - embalagem </w:t>
            </w:r>
            <w:proofErr w:type="gramStart"/>
            <w:r w:rsidRPr="004421BD">
              <w:rPr>
                <w:sz w:val="23"/>
                <w:szCs w:val="23"/>
              </w:rPr>
              <w:t>em  lata</w:t>
            </w:r>
            <w:proofErr w:type="gramEnd"/>
            <w:r w:rsidRPr="004421BD">
              <w:rPr>
                <w:sz w:val="23"/>
                <w:szCs w:val="23"/>
              </w:rPr>
              <w:t xml:space="preserve"> de 370 grs. - composição: Açúcar,  cacau  em pó,  </w:t>
            </w:r>
            <w:proofErr w:type="spellStart"/>
            <w:r w:rsidRPr="004421BD">
              <w:rPr>
                <w:sz w:val="23"/>
                <w:szCs w:val="23"/>
              </w:rPr>
              <w:t>maltodextrina</w:t>
            </w:r>
            <w:proofErr w:type="spellEnd"/>
            <w:r w:rsidRPr="004421BD">
              <w:rPr>
                <w:sz w:val="23"/>
                <w:szCs w:val="23"/>
              </w:rPr>
              <w:t>, minerais (cálcio e ferro), vitaminas (Vitamina  A,  Vitamina D, Vitamina  C,  Vitamina  B2, Niacina, Vitamina B6 e Vitamina B12, emulsificante lecitina de soja e aromatizante. No rótulo do produto deverá constar que contém traços de leite e glúten. Informações nutricionais por porção de 20 grs. Valor energético 74 Kcal, Carboidratos 17 g, Açúcares 15 g, proteínas 0,7 g, gorduras totais 0,5 g, gorduras saturadas 0g, gorduras trans 0g, fibra alimentar 1,1 g, sódio12 g, cálcio 272 mg, Vitamina A 113 g RE, Vitamina D 0,95 g, Vitamina C 8,4 mg, Vitamina B2 0,25 mg, Niacina 3,0 mg, Vitamina B6 0,25 mg, Vitamina B12 0,45 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6DAF7DB"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2FED5AC" w14:textId="77777777" w:rsidTr="004C35A4">
        <w:trPr>
          <w:trHeight w:val="275"/>
          <w:jc w:val="center"/>
        </w:trPr>
        <w:tc>
          <w:tcPr>
            <w:tcW w:w="993" w:type="dxa"/>
            <w:shd w:val="clear" w:color="auto" w:fill="auto"/>
            <w:vAlign w:val="center"/>
          </w:tcPr>
          <w:p w14:paraId="4403383F" w14:textId="77777777" w:rsidR="004C35A4" w:rsidRPr="004421BD" w:rsidRDefault="004C35A4" w:rsidP="009C233C">
            <w:pPr>
              <w:pStyle w:val="SemEspaamento"/>
              <w:ind w:left="-113"/>
              <w:jc w:val="center"/>
              <w:rPr>
                <w:sz w:val="23"/>
                <w:szCs w:val="23"/>
              </w:rPr>
            </w:pPr>
            <w:r w:rsidRPr="004421BD">
              <w:rPr>
                <w:sz w:val="23"/>
                <w:szCs w:val="23"/>
              </w:rPr>
              <w:t>11</w:t>
            </w:r>
          </w:p>
        </w:tc>
        <w:tc>
          <w:tcPr>
            <w:tcW w:w="1270" w:type="dxa"/>
            <w:shd w:val="clear" w:color="auto" w:fill="auto"/>
            <w:vAlign w:val="center"/>
          </w:tcPr>
          <w:p w14:paraId="4A919E14"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4F6A5342"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3D08FDB1" w14:textId="77777777" w:rsidR="004C35A4" w:rsidRPr="004421BD" w:rsidRDefault="004C35A4" w:rsidP="009C233C">
            <w:pPr>
              <w:pStyle w:val="SemEspaamento"/>
              <w:rPr>
                <w:sz w:val="23"/>
                <w:szCs w:val="23"/>
              </w:rPr>
            </w:pPr>
            <w:r w:rsidRPr="004421BD">
              <w:rPr>
                <w:sz w:val="23"/>
                <w:szCs w:val="23"/>
              </w:rPr>
              <w:t>AÇUCAR CRISTAL - em embalagens plásticas de 5 kg.  Branco, Isento de sujidades, parasitas, materiais terrosos e detritos animais ou vegetais; acondicionado em embalagem resistente, plástico transparente e atóxico, com data de fabricação e prazo de validade.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CF94CAA"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5D608BF" w14:textId="77777777" w:rsidTr="004C35A4">
        <w:trPr>
          <w:trHeight w:val="275"/>
          <w:jc w:val="center"/>
        </w:trPr>
        <w:tc>
          <w:tcPr>
            <w:tcW w:w="993" w:type="dxa"/>
            <w:shd w:val="clear" w:color="auto" w:fill="auto"/>
            <w:vAlign w:val="center"/>
          </w:tcPr>
          <w:p w14:paraId="2557FF01" w14:textId="77777777" w:rsidR="004C35A4" w:rsidRPr="004421BD" w:rsidRDefault="004C35A4" w:rsidP="009C233C">
            <w:pPr>
              <w:pStyle w:val="SemEspaamento"/>
              <w:ind w:left="-113"/>
              <w:jc w:val="center"/>
              <w:rPr>
                <w:sz w:val="23"/>
                <w:szCs w:val="23"/>
              </w:rPr>
            </w:pPr>
            <w:r w:rsidRPr="004421BD">
              <w:rPr>
                <w:sz w:val="23"/>
                <w:szCs w:val="23"/>
              </w:rPr>
              <w:lastRenderedPageBreak/>
              <w:t>12</w:t>
            </w:r>
          </w:p>
        </w:tc>
        <w:tc>
          <w:tcPr>
            <w:tcW w:w="1270" w:type="dxa"/>
            <w:shd w:val="clear" w:color="auto" w:fill="auto"/>
            <w:vAlign w:val="center"/>
          </w:tcPr>
          <w:p w14:paraId="3BDE82D5" w14:textId="77777777" w:rsidR="004C35A4" w:rsidRPr="004421BD" w:rsidRDefault="004C35A4" w:rsidP="009C233C">
            <w:pPr>
              <w:pStyle w:val="SemEspaamento"/>
              <w:jc w:val="center"/>
              <w:rPr>
                <w:sz w:val="23"/>
                <w:szCs w:val="23"/>
              </w:rPr>
            </w:pPr>
            <w:r w:rsidRPr="004421BD">
              <w:rPr>
                <w:sz w:val="23"/>
                <w:szCs w:val="23"/>
              </w:rPr>
              <w:t>2.500</w:t>
            </w:r>
          </w:p>
        </w:tc>
        <w:tc>
          <w:tcPr>
            <w:tcW w:w="1418" w:type="dxa"/>
            <w:shd w:val="clear" w:color="auto" w:fill="auto"/>
            <w:vAlign w:val="center"/>
          </w:tcPr>
          <w:p w14:paraId="624E0B6E"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71963EF" w14:textId="77777777" w:rsidR="004C35A4" w:rsidRPr="004421BD" w:rsidRDefault="004C35A4" w:rsidP="009C233C">
            <w:pPr>
              <w:pStyle w:val="SemEspaamento"/>
              <w:rPr>
                <w:sz w:val="23"/>
                <w:szCs w:val="23"/>
              </w:rPr>
            </w:pPr>
            <w:r w:rsidRPr="004421BD">
              <w:rPr>
                <w:sz w:val="23"/>
                <w:szCs w:val="23"/>
              </w:rPr>
              <w:t xml:space="preserve">AÇUCAR REFINADO - em embalagens plásticas de 1 kg. Obtido a Partir do Caldo Da Cana de Açúcar; Com Aspecto, Cor e Odor Característicos e Sabor Doce; Não Podendo Apresentar Sujidades, Parasitas e Larvas; Embalagem Primaria Plástica Atóxica Devidamente Lacrada; Com Validade Mínima de 10 Meses Na Data Da Entrega; e Suas Condições Deverão Estar de Acordo Com a Resolução </w:t>
            </w:r>
            <w:proofErr w:type="spellStart"/>
            <w:r w:rsidRPr="004421BD">
              <w:rPr>
                <w:sz w:val="23"/>
                <w:szCs w:val="23"/>
              </w:rPr>
              <w:t>Rdc</w:t>
            </w:r>
            <w:proofErr w:type="spellEnd"/>
            <w:r w:rsidRPr="004421BD">
              <w:rPr>
                <w:sz w:val="23"/>
                <w:szCs w:val="23"/>
              </w:rPr>
              <w:t xml:space="preserve"> 271/05,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41BB405"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C186483" w14:textId="77777777" w:rsidTr="004C35A4">
        <w:tblPrEx>
          <w:jc w:val="left"/>
        </w:tblPrEx>
        <w:trPr>
          <w:trHeight w:val="275"/>
        </w:trPr>
        <w:tc>
          <w:tcPr>
            <w:tcW w:w="993" w:type="dxa"/>
            <w:shd w:val="clear" w:color="auto" w:fill="auto"/>
            <w:vAlign w:val="center"/>
          </w:tcPr>
          <w:p w14:paraId="3F1A5490" w14:textId="77777777" w:rsidR="004C35A4" w:rsidRPr="004421BD" w:rsidRDefault="004C35A4" w:rsidP="009C233C">
            <w:pPr>
              <w:pStyle w:val="SemEspaamento"/>
              <w:ind w:left="-113"/>
              <w:jc w:val="center"/>
              <w:rPr>
                <w:sz w:val="23"/>
                <w:szCs w:val="23"/>
              </w:rPr>
            </w:pPr>
            <w:r w:rsidRPr="004421BD">
              <w:rPr>
                <w:sz w:val="23"/>
                <w:szCs w:val="23"/>
              </w:rPr>
              <w:t>13</w:t>
            </w:r>
          </w:p>
        </w:tc>
        <w:tc>
          <w:tcPr>
            <w:tcW w:w="1270" w:type="dxa"/>
            <w:shd w:val="clear" w:color="auto" w:fill="auto"/>
            <w:vAlign w:val="center"/>
          </w:tcPr>
          <w:p w14:paraId="702AF598"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3B1CCDE4" w14:textId="77777777" w:rsidR="004C35A4" w:rsidRPr="004421BD" w:rsidRDefault="004C35A4" w:rsidP="009C233C">
            <w:pPr>
              <w:pStyle w:val="SemEspaamento"/>
              <w:jc w:val="center"/>
              <w:rPr>
                <w:sz w:val="23"/>
                <w:szCs w:val="23"/>
              </w:rPr>
            </w:pPr>
            <w:r w:rsidRPr="004421BD">
              <w:rPr>
                <w:sz w:val="23"/>
                <w:szCs w:val="23"/>
              </w:rPr>
              <w:t>FR</w:t>
            </w:r>
          </w:p>
        </w:tc>
        <w:tc>
          <w:tcPr>
            <w:tcW w:w="5245" w:type="dxa"/>
            <w:tcBorders>
              <w:top w:val="nil"/>
              <w:left w:val="single" w:sz="8" w:space="0" w:color="auto"/>
              <w:bottom w:val="single" w:sz="8" w:space="0" w:color="auto"/>
              <w:right w:val="single" w:sz="8" w:space="0" w:color="auto"/>
            </w:tcBorders>
            <w:shd w:val="clear" w:color="auto" w:fill="auto"/>
            <w:vAlign w:val="center"/>
          </w:tcPr>
          <w:p w14:paraId="5B137F77" w14:textId="77777777" w:rsidR="004C35A4" w:rsidRPr="004421BD" w:rsidRDefault="004C35A4" w:rsidP="009C233C">
            <w:pPr>
              <w:pStyle w:val="SemEspaamento"/>
              <w:rPr>
                <w:sz w:val="23"/>
                <w:szCs w:val="23"/>
              </w:rPr>
            </w:pPr>
            <w:r w:rsidRPr="004421BD">
              <w:rPr>
                <w:sz w:val="23"/>
                <w:szCs w:val="23"/>
              </w:rPr>
              <w:t>ADOÇANTE - aspecto físico, líquido, Ingredientes: STÉVIA ou Xilitol, tipo dietético frasco 65 ml</w:t>
            </w:r>
          </w:p>
        </w:tc>
        <w:tc>
          <w:tcPr>
            <w:tcW w:w="1701" w:type="dxa"/>
            <w:tcBorders>
              <w:top w:val="nil"/>
              <w:left w:val="single" w:sz="8" w:space="0" w:color="auto"/>
              <w:bottom w:val="single" w:sz="8" w:space="0" w:color="auto"/>
              <w:right w:val="single" w:sz="8" w:space="0" w:color="auto"/>
            </w:tcBorders>
            <w:shd w:val="clear" w:color="auto" w:fill="auto"/>
            <w:vAlign w:val="center"/>
          </w:tcPr>
          <w:p w14:paraId="160DD7B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57DA01D" w14:textId="77777777" w:rsidTr="004C35A4">
        <w:trPr>
          <w:trHeight w:val="275"/>
          <w:jc w:val="center"/>
        </w:trPr>
        <w:tc>
          <w:tcPr>
            <w:tcW w:w="993" w:type="dxa"/>
            <w:shd w:val="clear" w:color="auto" w:fill="auto"/>
            <w:vAlign w:val="center"/>
          </w:tcPr>
          <w:p w14:paraId="3ED4CCCF" w14:textId="77777777" w:rsidR="004C35A4" w:rsidRPr="004421BD" w:rsidRDefault="004C35A4" w:rsidP="009C233C">
            <w:pPr>
              <w:pStyle w:val="SemEspaamento"/>
              <w:ind w:left="-113"/>
              <w:jc w:val="center"/>
              <w:rPr>
                <w:sz w:val="23"/>
                <w:szCs w:val="23"/>
              </w:rPr>
            </w:pPr>
            <w:r w:rsidRPr="004421BD">
              <w:rPr>
                <w:sz w:val="23"/>
                <w:szCs w:val="23"/>
              </w:rPr>
              <w:t>14</w:t>
            </w:r>
          </w:p>
        </w:tc>
        <w:tc>
          <w:tcPr>
            <w:tcW w:w="1270" w:type="dxa"/>
            <w:shd w:val="clear" w:color="auto" w:fill="auto"/>
            <w:vAlign w:val="center"/>
          </w:tcPr>
          <w:p w14:paraId="04C1E52A" w14:textId="77777777" w:rsidR="004C35A4" w:rsidRPr="004421BD" w:rsidRDefault="004C35A4" w:rsidP="009C233C">
            <w:pPr>
              <w:pStyle w:val="SemEspaamento"/>
              <w:jc w:val="center"/>
              <w:rPr>
                <w:sz w:val="23"/>
                <w:szCs w:val="23"/>
              </w:rPr>
            </w:pPr>
            <w:r w:rsidRPr="004421BD">
              <w:rPr>
                <w:sz w:val="23"/>
                <w:szCs w:val="23"/>
              </w:rPr>
              <w:t>300</w:t>
            </w:r>
          </w:p>
        </w:tc>
        <w:tc>
          <w:tcPr>
            <w:tcW w:w="1418" w:type="dxa"/>
            <w:shd w:val="clear" w:color="auto" w:fill="auto"/>
            <w:vAlign w:val="center"/>
          </w:tcPr>
          <w:p w14:paraId="1D812612"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7E9E41A6" w14:textId="77777777" w:rsidR="004C35A4" w:rsidRPr="004421BD" w:rsidRDefault="004C35A4" w:rsidP="009C233C">
            <w:pPr>
              <w:pStyle w:val="SemEspaamento"/>
              <w:rPr>
                <w:sz w:val="23"/>
                <w:szCs w:val="23"/>
              </w:rPr>
            </w:pPr>
            <w:r w:rsidRPr="004421BD">
              <w:rPr>
                <w:sz w:val="23"/>
                <w:szCs w:val="23"/>
              </w:rPr>
              <w:t xml:space="preserve">ÁGUA MINERAL - Natural Sem Gás; Embalagem Primaria Garrafa Pet Vedada Com Tampa de Rosca; Embalagem Secundaria Apropriada para Alimentos; Com Validade Mínima de 9 Meses Na Data Da Entrega; e Suas Condições Deverão Estar de Acordo Com a </w:t>
            </w:r>
            <w:proofErr w:type="spellStart"/>
            <w:r w:rsidRPr="004421BD">
              <w:rPr>
                <w:sz w:val="23"/>
                <w:szCs w:val="23"/>
              </w:rPr>
              <w:t>Rdc</w:t>
            </w:r>
            <w:proofErr w:type="spellEnd"/>
            <w:r w:rsidRPr="004421BD">
              <w:rPr>
                <w:sz w:val="23"/>
                <w:szCs w:val="23"/>
              </w:rPr>
              <w:t xml:space="preserve"> 274/05, </w:t>
            </w:r>
            <w:proofErr w:type="spellStart"/>
            <w:r w:rsidRPr="004421BD">
              <w:rPr>
                <w:sz w:val="23"/>
                <w:szCs w:val="23"/>
              </w:rPr>
              <w:t>Rdc</w:t>
            </w:r>
            <w:proofErr w:type="spellEnd"/>
            <w:r w:rsidRPr="004421BD">
              <w:rPr>
                <w:sz w:val="23"/>
                <w:szCs w:val="23"/>
              </w:rPr>
              <w:t xml:space="preserve"> 275/05, </w:t>
            </w:r>
            <w:proofErr w:type="spellStart"/>
            <w:r w:rsidRPr="004421BD">
              <w:rPr>
                <w:sz w:val="23"/>
                <w:szCs w:val="23"/>
              </w:rPr>
              <w:t>Rdc</w:t>
            </w:r>
            <w:proofErr w:type="spellEnd"/>
            <w:r w:rsidRPr="004421BD">
              <w:rPr>
                <w:sz w:val="23"/>
                <w:szCs w:val="23"/>
              </w:rPr>
              <w:t xml:space="preserve"> 259/02, Portaria 470/99 (</w:t>
            </w:r>
            <w:proofErr w:type="spellStart"/>
            <w:r w:rsidRPr="004421BD">
              <w:rPr>
                <w:sz w:val="23"/>
                <w:szCs w:val="23"/>
              </w:rPr>
              <w:t>mme</w:t>
            </w:r>
            <w:proofErr w:type="spellEnd"/>
            <w:r w:rsidRPr="004421BD">
              <w:rPr>
                <w:sz w:val="23"/>
                <w:szCs w:val="23"/>
              </w:rPr>
              <w:t xml:space="preserve">) e Suas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8497797"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EDC3A24" w14:textId="77777777" w:rsidTr="004C35A4">
        <w:trPr>
          <w:trHeight w:val="275"/>
          <w:jc w:val="center"/>
        </w:trPr>
        <w:tc>
          <w:tcPr>
            <w:tcW w:w="993" w:type="dxa"/>
            <w:shd w:val="clear" w:color="auto" w:fill="auto"/>
            <w:vAlign w:val="center"/>
          </w:tcPr>
          <w:p w14:paraId="4F746495" w14:textId="77777777" w:rsidR="004C35A4" w:rsidRPr="004421BD" w:rsidRDefault="004C35A4" w:rsidP="009C233C">
            <w:pPr>
              <w:pStyle w:val="SemEspaamento"/>
              <w:ind w:left="-113"/>
              <w:jc w:val="center"/>
              <w:rPr>
                <w:sz w:val="23"/>
                <w:szCs w:val="23"/>
              </w:rPr>
            </w:pPr>
            <w:r w:rsidRPr="004421BD">
              <w:rPr>
                <w:sz w:val="23"/>
                <w:szCs w:val="23"/>
              </w:rPr>
              <w:t>15</w:t>
            </w:r>
          </w:p>
        </w:tc>
        <w:tc>
          <w:tcPr>
            <w:tcW w:w="1270" w:type="dxa"/>
            <w:shd w:val="clear" w:color="auto" w:fill="auto"/>
            <w:vAlign w:val="center"/>
          </w:tcPr>
          <w:p w14:paraId="3F437F1F" w14:textId="77777777" w:rsidR="004C35A4" w:rsidRPr="004421BD" w:rsidRDefault="004C35A4" w:rsidP="009C233C">
            <w:pPr>
              <w:pStyle w:val="SemEspaamento"/>
              <w:jc w:val="center"/>
              <w:rPr>
                <w:sz w:val="23"/>
                <w:szCs w:val="23"/>
              </w:rPr>
            </w:pPr>
            <w:r w:rsidRPr="004421BD">
              <w:rPr>
                <w:sz w:val="23"/>
                <w:szCs w:val="23"/>
              </w:rPr>
              <w:t>300</w:t>
            </w:r>
          </w:p>
        </w:tc>
        <w:tc>
          <w:tcPr>
            <w:tcW w:w="1418" w:type="dxa"/>
            <w:shd w:val="clear" w:color="auto" w:fill="auto"/>
            <w:vAlign w:val="center"/>
          </w:tcPr>
          <w:p w14:paraId="1B709DAF"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4A5DF8BF" w14:textId="77777777" w:rsidR="004C35A4" w:rsidRPr="004421BD" w:rsidRDefault="004C35A4" w:rsidP="009C233C">
            <w:pPr>
              <w:pStyle w:val="SemEspaamento"/>
              <w:rPr>
                <w:sz w:val="23"/>
                <w:szCs w:val="23"/>
              </w:rPr>
            </w:pPr>
            <w:r w:rsidRPr="004421BD">
              <w:rPr>
                <w:sz w:val="23"/>
                <w:szCs w:val="23"/>
              </w:rPr>
              <w:t xml:space="preserve">ÁGUA MINERAL COM GÁS; Natural Com Gás; Embalagem Primaria Garrafa Pet Vedada Com Tampa de Rosca; Embalagem Secundaria Filme Plástico Resistente; Com Validade Mínima de 5 Meses Na Data Da Entrega; e Suas Condições Deverão Estar de Acordo Com a </w:t>
            </w:r>
            <w:proofErr w:type="spellStart"/>
            <w:r w:rsidRPr="004421BD">
              <w:rPr>
                <w:sz w:val="23"/>
                <w:szCs w:val="23"/>
              </w:rPr>
              <w:t>Rdc</w:t>
            </w:r>
            <w:proofErr w:type="spellEnd"/>
            <w:r w:rsidRPr="004421BD">
              <w:rPr>
                <w:sz w:val="23"/>
                <w:szCs w:val="23"/>
              </w:rPr>
              <w:t xml:space="preserve"> 274/05, </w:t>
            </w:r>
            <w:proofErr w:type="spellStart"/>
            <w:r w:rsidRPr="004421BD">
              <w:rPr>
                <w:sz w:val="23"/>
                <w:szCs w:val="23"/>
              </w:rPr>
              <w:t>Rdc</w:t>
            </w:r>
            <w:proofErr w:type="spellEnd"/>
            <w:r w:rsidRPr="004421BD">
              <w:rPr>
                <w:sz w:val="23"/>
                <w:szCs w:val="23"/>
              </w:rPr>
              <w:t xml:space="preserve"> 275/05, </w:t>
            </w:r>
            <w:proofErr w:type="spellStart"/>
            <w:r w:rsidRPr="004421BD">
              <w:rPr>
                <w:sz w:val="23"/>
                <w:szCs w:val="23"/>
              </w:rPr>
              <w:t>Rdc</w:t>
            </w:r>
            <w:proofErr w:type="spellEnd"/>
            <w:r w:rsidRPr="004421BD">
              <w:rPr>
                <w:sz w:val="23"/>
                <w:szCs w:val="23"/>
              </w:rPr>
              <w:t xml:space="preserve"> 259/02, Portaria 470/99 (</w:t>
            </w:r>
            <w:proofErr w:type="spellStart"/>
            <w:r w:rsidRPr="004421BD">
              <w:rPr>
                <w:sz w:val="23"/>
                <w:szCs w:val="23"/>
              </w:rPr>
              <w:t>mme</w:t>
            </w:r>
            <w:proofErr w:type="spellEnd"/>
            <w:r w:rsidRPr="004421BD">
              <w:rPr>
                <w:sz w:val="23"/>
                <w:szCs w:val="23"/>
              </w:rPr>
              <w:t xml:space="preserve">) e Suas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21C9DB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555AB32" w14:textId="77777777" w:rsidTr="004C35A4">
        <w:tblPrEx>
          <w:jc w:val="left"/>
        </w:tblPrEx>
        <w:trPr>
          <w:trHeight w:val="275"/>
        </w:trPr>
        <w:tc>
          <w:tcPr>
            <w:tcW w:w="993" w:type="dxa"/>
            <w:shd w:val="clear" w:color="auto" w:fill="auto"/>
            <w:vAlign w:val="center"/>
          </w:tcPr>
          <w:p w14:paraId="11AF7928" w14:textId="77777777" w:rsidR="004C35A4" w:rsidRPr="004421BD" w:rsidRDefault="004C35A4" w:rsidP="009C233C">
            <w:pPr>
              <w:pStyle w:val="SemEspaamento"/>
              <w:ind w:left="-113"/>
              <w:jc w:val="center"/>
              <w:rPr>
                <w:sz w:val="23"/>
                <w:szCs w:val="23"/>
              </w:rPr>
            </w:pPr>
            <w:r w:rsidRPr="004421BD">
              <w:rPr>
                <w:sz w:val="23"/>
                <w:szCs w:val="23"/>
              </w:rPr>
              <w:t>16</w:t>
            </w:r>
          </w:p>
        </w:tc>
        <w:tc>
          <w:tcPr>
            <w:tcW w:w="1270" w:type="dxa"/>
            <w:shd w:val="clear" w:color="auto" w:fill="auto"/>
            <w:vAlign w:val="center"/>
          </w:tcPr>
          <w:p w14:paraId="13C7B399" w14:textId="77777777" w:rsidR="004C35A4" w:rsidRPr="004421BD" w:rsidRDefault="004C35A4" w:rsidP="009C233C">
            <w:pPr>
              <w:pStyle w:val="SemEspaamento"/>
              <w:jc w:val="center"/>
              <w:rPr>
                <w:sz w:val="23"/>
                <w:szCs w:val="23"/>
              </w:rPr>
            </w:pPr>
            <w:r w:rsidRPr="004421BD">
              <w:rPr>
                <w:sz w:val="23"/>
                <w:szCs w:val="23"/>
              </w:rPr>
              <w:t>2.500</w:t>
            </w:r>
          </w:p>
        </w:tc>
        <w:tc>
          <w:tcPr>
            <w:tcW w:w="1418" w:type="dxa"/>
            <w:shd w:val="clear" w:color="auto" w:fill="auto"/>
            <w:vAlign w:val="center"/>
          </w:tcPr>
          <w:p w14:paraId="6F41B3AB"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696A513" w14:textId="77777777" w:rsidR="004C35A4" w:rsidRPr="004421BD" w:rsidRDefault="004C35A4" w:rsidP="009C233C">
            <w:pPr>
              <w:pStyle w:val="SemEspaamento"/>
              <w:rPr>
                <w:sz w:val="23"/>
                <w:szCs w:val="23"/>
              </w:rPr>
            </w:pPr>
            <w:r w:rsidRPr="004421BD">
              <w:rPr>
                <w:sz w:val="23"/>
                <w:szCs w:val="23"/>
              </w:rPr>
              <w:t>ALHO BRANCO IN NATURA A GRANEL - 1ª qualidade, sem réstia, bulbo inteiriço, de boa qualidade, firme e intacto, sem lesões, perfurações e cortes, tamanho e coloração uniformes, isentos de sujidades, parasitas e larvas.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1C47B0C8"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7463082" w14:textId="77777777" w:rsidTr="004C35A4">
        <w:tblPrEx>
          <w:jc w:val="left"/>
        </w:tblPrEx>
        <w:trPr>
          <w:trHeight w:val="275"/>
        </w:trPr>
        <w:tc>
          <w:tcPr>
            <w:tcW w:w="993" w:type="dxa"/>
            <w:shd w:val="clear" w:color="auto" w:fill="auto"/>
            <w:vAlign w:val="center"/>
          </w:tcPr>
          <w:p w14:paraId="42955C07" w14:textId="77777777" w:rsidR="004C35A4" w:rsidRPr="004421BD" w:rsidRDefault="004C35A4" w:rsidP="009C233C">
            <w:pPr>
              <w:pStyle w:val="SemEspaamento"/>
              <w:ind w:left="-113"/>
              <w:jc w:val="center"/>
              <w:rPr>
                <w:sz w:val="23"/>
                <w:szCs w:val="23"/>
              </w:rPr>
            </w:pPr>
            <w:r w:rsidRPr="004421BD">
              <w:rPr>
                <w:sz w:val="23"/>
                <w:szCs w:val="23"/>
              </w:rPr>
              <w:t>17</w:t>
            </w:r>
          </w:p>
        </w:tc>
        <w:tc>
          <w:tcPr>
            <w:tcW w:w="1270" w:type="dxa"/>
            <w:shd w:val="clear" w:color="auto" w:fill="auto"/>
            <w:vAlign w:val="center"/>
          </w:tcPr>
          <w:p w14:paraId="76F86197" w14:textId="77777777" w:rsidR="004C35A4" w:rsidRPr="004421BD" w:rsidRDefault="004C35A4" w:rsidP="009C233C">
            <w:pPr>
              <w:pStyle w:val="SemEspaamento"/>
              <w:jc w:val="center"/>
              <w:rPr>
                <w:sz w:val="23"/>
                <w:szCs w:val="23"/>
              </w:rPr>
            </w:pPr>
            <w:r w:rsidRPr="004421BD">
              <w:rPr>
                <w:sz w:val="23"/>
                <w:szCs w:val="23"/>
              </w:rPr>
              <w:t>400</w:t>
            </w:r>
          </w:p>
        </w:tc>
        <w:tc>
          <w:tcPr>
            <w:tcW w:w="1418" w:type="dxa"/>
            <w:shd w:val="clear" w:color="auto" w:fill="auto"/>
            <w:vAlign w:val="center"/>
          </w:tcPr>
          <w:p w14:paraId="31C4D105"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6938DB2" w14:textId="77777777" w:rsidR="004C35A4" w:rsidRPr="004421BD" w:rsidRDefault="004C35A4" w:rsidP="009C233C">
            <w:pPr>
              <w:pStyle w:val="SemEspaamento"/>
              <w:rPr>
                <w:sz w:val="23"/>
                <w:szCs w:val="23"/>
              </w:rPr>
            </w:pPr>
            <w:r w:rsidRPr="004421BD">
              <w:rPr>
                <w:sz w:val="23"/>
                <w:szCs w:val="23"/>
              </w:rPr>
              <w:t xml:space="preserve">AMIDO DE MILHO - Produto </w:t>
            </w:r>
            <w:proofErr w:type="spellStart"/>
            <w:r w:rsidRPr="004421BD">
              <w:rPr>
                <w:sz w:val="23"/>
                <w:szCs w:val="23"/>
              </w:rPr>
              <w:t>amiláceo</w:t>
            </w:r>
            <w:proofErr w:type="spellEnd"/>
            <w:r w:rsidRPr="004421BD">
              <w:rPr>
                <w:sz w:val="23"/>
                <w:szCs w:val="23"/>
              </w:rPr>
              <w:t xml:space="preserve"> extraído de milho preparado a partir de matérias   primas sãs, isenta de matéria terrosa   ou parasita, livre de fermentação, não podendo estar rançoso.  Embalagem primária de papelão fino acondicionado internamente em saco de papel impermeável, ou saco de polietileno atóxico, indelével, litografado, resistente, termos soldado contendo peso líquido de 500g com rotulagem contendo especificação do produto, data de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5AFE08C"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4F774F3" w14:textId="77777777" w:rsidTr="004C35A4">
        <w:tblPrEx>
          <w:jc w:val="left"/>
        </w:tblPrEx>
        <w:trPr>
          <w:trHeight w:val="275"/>
        </w:trPr>
        <w:tc>
          <w:tcPr>
            <w:tcW w:w="993" w:type="dxa"/>
            <w:shd w:val="clear" w:color="auto" w:fill="auto"/>
            <w:vAlign w:val="center"/>
          </w:tcPr>
          <w:p w14:paraId="2ABF8FF1" w14:textId="77777777" w:rsidR="004C35A4" w:rsidRPr="004421BD" w:rsidRDefault="004C35A4" w:rsidP="009C233C">
            <w:pPr>
              <w:pStyle w:val="SemEspaamento"/>
              <w:ind w:left="-113"/>
              <w:jc w:val="center"/>
              <w:rPr>
                <w:sz w:val="23"/>
                <w:szCs w:val="23"/>
              </w:rPr>
            </w:pPr>
            <w:r w:rsidRPr="004421BD">
              <w:rPr>
                <w:sz w:val="23"/>
                <w:szCs w:val="23"/>
              </w:rPr>
              <w:t>18</w:t>
            </w:r>
          </w:p>
        </w:tc>
        <w:tc>
          <w:tcPr>
            <w:tcW w:w="1270" w:type="dxa"/>
            <w:shd w:val="clear" w:color="auto" w:fill="auto"/>
            <w:vAlign w:val="center"/>
          </w:tcPr>
          <w:p w14:paraId="1201EA8B"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6E8F8FBD"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148A3D2C" w14:textId="77777777" w:rsidR="004C35A4" w:rsidRPr="004421BD" w:rsidRDefault="004C35A4" w:rsidP="009C233C">
            <w:pPr>
              <w:pStyle w:val="SemEspaamento"/>
              <w:rPr>
                <w:sz w:val="23"/>
                <w:szCs w:val="23"/>
              </w:rPr>
            </w:pPr>
            <w:r w:rsidRPr="004421BD">
              <w:rPr>
                <w:sz w:val="23"/>
                <w:szCs w:val="23"/>
              </w:rPr>
              <w:t xml:space="preserve">ARROZ AGULHINHA - Tipo I - agulhinha, Grupo Beneficiado, Subgrupo Polido, Tipo 1, Classe Longo Fino. Embalado em pacotes de 5 kg em plástico atóxico. 100% natural e grãos selecionados </w:t>
            </w:r>
            <w:r w:rsidRPr="004421BD">
              <w:rPr>
                <w:sz w:val="23"/>
                <w:szCs w:val="23"/>
              </w:rPr>
              <w:lastRenderedPageBreak/>
              <w:t xml:space="preserve">eletronicamente. Constituído de Grãos Inteiros; Com Teor de Umidade Recomendada de 14%, Obedecendo Aos Limites Máximos de Tolerância de Impurezas; Matérias Estranhas, Grãos Mofados, Ardidos e Enegrecidos para Este Subgrupo. Validade mínima de 6 meses a partir da data de entrega.  Isento de Insetos, Carunchos, Gorgulhos e Outras Pragas; Embalagem Primaria Saco Plástico Atóxico e Hermeticamente Fechado; e Suas Condições Deverão Estar de Acordo Com a Instrução Normativa 06/09 do Mapa, </w:t>
            </w:r>
            <w:proofErr w:type="spellStart"/>
            <w:r w:rsidRPr="004421BD">
              <w:rPr>
                <w:sz w:val="23"/>
                <w:szCs w:val="23"/>
              </w:rPr>
              <w:t>Rdc</w:t>
            </w:r>
            <w:proofErr w:type="spellEnd"/>
            <w:r w:rsidRPr="004421BD">
              <w:rPr>
                <w:sz w:val="23"/>
                <w:szCs w:val="23"/>
              </w:rPr>
              <w:t xml:space="preserve"> 14/14, </w:t>
            </w:r>
            <w:proofErr w:type="spellStart"/>
            <w:r w:rsidRPr="004421BD">
              <w:rPr>
                <w:sz w:val="23"/>
                <w:szCs w:val="23"/>
              </w:rPr>
              <w:t>Rdc</w:t>
            </w:r>
            <w:proofErr w:type="spellEnd"/>
            <w:r w:rsidRPr="004421BD">
              <w:rPr>
                <w:sz w:val="23"/>
                <w:szCs w:val="23"/>
              </w:rPr>
              <w:t xml:space="preserve"> 259/02 e </w:t>
            </w:r>
            <w:proofErr w:type="spellStart"/>
            <w:r w:rsidRPr="004421BD">
              <w:rPr>
                <w:sz w:val="23"/>
                <w:szCs w:val="23"/>
              </w:rPr>
              <w:t>Rdc</w:t>
            </w:r>
            <w:proofErr w:type="spellEnd"/>
            <w:r w:rsidRPr="004421BD">
              <w:rPr>
                <w:sz w:val="23"/>
                <w:szCs w:val="23"/>
              </w:rPr>
              <w:t xml:space="preserve"> 360/03 e Suas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6599009"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400622D4" w14:textId="77777777" w:rsidTr="004C35A4">
        <w:tblPrEx>
          <w:jc w:val="left"/>
        </w:tblPrEx>
        <w:trPr>
          <w:trHeight w:val="275"/>
        </w:trPr>
        <w:tc>
          <w:tcPr>
            <w:tcW w:w="993" w:type="dxa"/>
            <w:shd w:val="clear" w:color="auto" w:fill="auto"/>
            <w:vAlign w:val="center"/>
          </w:tcPr>
          <w:p w14:paraId="244E534A" w14:textId="77777777" w:rsidR="004C35A4" w:rsidRPr="004421BD" w:rsidRDefault="004C35A4" w:rsidP="009C233C">
            <w:pPr>
              <w:pStyle w:val="SemEspaamento"/>
              <w:ind w:left="-113"/>
              <w:jc w:val="center"/>
              <w:rPr>
                <w:sz w:val="23"/>
                <w:szCs w:val="23"/>
              </w:rPr>
            </w:pPr>
            <w:r w:rsidRPr="004421BD">
              <w:rPr>
                <w:sz w:val="23"/>
                <w:szCs w:val="23"/>
              </w:rPr>
              <w:t>19</w:t>
            </w:r>
          </w:p>
        </w:tc>
        <w:tc>
          <w:tcPr>
            <w:tcW w:w="1270" w:type="dxa"/>
            <w:shd w:val="clear" w:color="auto" w:fill="auto"/>
            <w:vAlign w:val="center"/>
          </w:tcPr>
          <w:p w14:paraId="6BDDFC85"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3E2D74D3"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0E79BE4" w14:textId="77777777" w:rsidR="004C35A4" w:rsidRPr="004421BD" w:rsidRDefault="004C35A4" w:rsidP="009C233C">
            <w:pPr>
              <w:pStyle w:val="SemEspaamento"/>
              <w:rPr>
                <w:sz w:val="23"/>
                <w:szCs w:val="23"/>
              </w:rPr>
            </w:pPr>
            <w:r w:rsidRPr="004421BD">
              <w:rPr>
                <w:sz w:val="23"/>
                <w:szCs w:val="23"/>
              </w:rPr>
              <w:t>ARROZ INTEGRAL - Características Técnicas: Longo fino, tipo 1 integral. O produto não deverá apresentar grãos disformes, percentuais de impurezas acima de 5% (grãos queimados, pedras, carunchos), cheiro forte, intenso e não característico. Embalagem: Deve estar acondicionado em sacos plásticos transparentes e atóxicos, limpos, não violados, resistentes de 1kg. A embalagem deverá conter externamente os dados de identificação, procedência, informações nutricionais, número de lote, quantidade do produto. Deverá apresentar validade mínima de 3 (três) meses a partir da data de entrega. De acordo com a resolução 12/78 da CNNPA.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054607C"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1705871" w14:textId="77777777" w:rsidTr="004C35A4">
        <w:tblPrEx>
          <w:jc w:val="left"/>
        </w:tblPrEx>
        <w:trPr>
          <w:trHeight w:val="275"/>
        </w:trPr>
        <w:tc>
          <w:tcPr>
            <w:tcW w:w="993" w:type="dxa"/>
            <w:shd w:val="clear" w:color="auto" w:fill="auto"/>
            <w:vAlign w:val="center"/>
          </w:tcPr>
          <w:p w14:paraId="4672F82F" w14:textId="77777777" w:rsidR="004C35A4" w:rsidRPr="004421BD" w:rsidRDefault="004C35A4" w:rsidP="009C233C">
            <w:pPr>
              <w:pStyle w:val="SemEspaamento"/>
              <w:ind w:left="-113"/>
              <w:jc w:val="center"/>
              <w:rPr>
                <w:sz w:val="23"/>
                <w:szCs w:val="23"/>
              </w:rPr>
            </w:pPr>
            <w:r w:rsidRPr="004421BD">
              <w:rPr>
                <w:sz w:val="23"/>
                <w:szCs w:val="23"/>
              </w:rPr>
              <w:t>20</w:t>
            </w:r>
          </w:p>
        </w:tc>
        <w:tc>
          <w:tcPr>
            <w:tcW w:w="1270" w:type="dxa"/>
            <w:shd w:val="clear" w:color="auto" w:fill="auto"/>
            <w:vAlign w:val="center"/>
          </w:tcPr>
          <w:p w14:paraId="43A7EAC8"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1BE6CDFB" w14:textId="77777777" w:rsidR="004C35A4" w:rsidRPr="004421BD" w:rsidRDefault="004C35A4" w:rsidP="009C233C">
            <w:pPr>
              <w:pStyle w:val="SemEspaamento"/>
              <w:jc w:val="center"/>
              <w:rPr>
                <w:sz w:val="23"/>
                <w:szCs w:val="23"/>
              </w:rPr>
            </w:pPr>
            <w:r w:rsidRPr="004421BD">
              <w:rPr>
                <w:sz w:val="23"/>
                <w:szCs w:val="23"/>
              </w:rPr>
              <w:t>LTA</w:t>
            </w:r>
          </w:p>
        </w:tc>
        <w:tc>
          <w:tcPr>
            <w:tcW w:w="5245" w:type="dxa"/>
            <w:tcBorders>
              <w:top w:val="nil"/>
              <w:left w:val="single" w:sz="8" w:space="0" w:color="auto"/>
              <w:bottom w:val="single" w:sz="8" w:space="0" w:color="auto"/>
              <w:right w:val="single" w:sz="8" w:space="0" w:color="auto"/>
            </w:tcBorders>
            <w:shd w:val="clear" w:color="auto" w:fill="auto"/>
            <w:vAlign w:val="center"/>
          </w:tcPr>
          <w:p w14:paraId="0078C910" w14:textId="77777777" w:rsidR="004C35A4" w:rsidRPr="004421BD" w:rsidRDefault="004C35A4" w:rsidP="009C233C">
            <w:pPr>
              <w:pStyle w:val="SemEspaamento"/>
              <w:rPr>
                <w:sz w:val="23"/>
                <w:szCs w:val="23"/>
              </w:rPr>
            </w:pPr>
            <w:r w:rsidRPr="004421BD">
              <w:rPr>
                <w:sz w:val="23"/>
                <w:szCs w:val="23"/>
              </w:rPr>
              <w:t>ATUM - 170 GR - Atum sólido em óleo comestível em embalagem de lata de 170 g rótulo contendo identificação do produto data de fabricação e prazo de validade, c/ registro do Ministério da Saúde, obedecendo à resolução 12/78 da CNNPA.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4C62B1A"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EF94792" w14:textId="77777777" w:rsidTr="004C35A4">
        <w:tblPrEx>
          <w:jc w:val="left"/>
        </w:tblPrEx>
        <w:trPr>
          <w:trHeight w:val="275"/>
        </w:trPr>
        <w:tc>
          <w:tcPr>
            <w:tcW w:w="993" w:type="dxa"/>
            <w:shd w:val="clear" w:color="auto" w:fill="auto"/>
            <w:vAlign w:val="center"/>
          </w:tcPr>
          <w:p w14:paraId="3DFDBDC8" w14:textId="77777777" w:rsidR="004C35A4" w:rsidRPr="004421BD" w:rsidRDefault="004C35A4" w:rsidP="009C233C">
            <w:pPr>
              <w:pStyle w:val="SemEspaamento"/>
              <w:jc w:val="center"/>
              <w:rPr>
                <w:sz w:val="23"/>
                <w:szCs w:val="23"/>
              </w:rPr>
            </w:pPr>
            <w:r w:rsidRPr="004421BD">
              <w:rPr>
                <w:sz w:val="23"/>
                <w:szCs w:val="23"/>
              </w:rPr>
              <w:t>21</w:t>
            </w:r>
          </w:p>
        </w:tc>
        <w:tc>
          <w:tcPr>
            <w:tcW w:w="1270" w:type="dxa"/>
            <w:shd w:val="clear" w:color="auto" w:fill="auto"/>
            <w:vAlign w:val="center"/>
          </w:tcPr>
          <w:p w14:paraId="4A6671DE"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572B2977" w14:textId="77777777" w:rsidR="004C35A4" w:rsidRPr="004421BD" w:rsidRDefault="004C35A4"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2DE28F93" w14:textId="77777777" w:rsidR="004C35A4" w:rsidRPr="004421BD" w:rsidRDefault="004C35A4" w:rsidP="009C233C">
            <w:pPr>
              <w:pStyle w:val="SemEspaamento"/>
              <w:rPr>
                <w:sz w:val="23"/>
                <w:szCs w:val="23"/>
              </w:rPr>
            </w:pPr>
            <w:r w:rsidRPr="004421BD">
              <w:rPr>
                <w:sz w:val="23"/>
                <w:szCs w:val="23"/>
              </w:rPr>
              <w:t xml:space="preserve">AVEIA EM FARINHA - Aveia em farinha - Aveia; Instantânea; em FARINHA DE AVEIA, DE BOA QUALIDADE,  LIVRE  DE  SUJIDADES, isenta de insetos,  impurezas, matérias e odores estranhos ou impróprios; admitindo umidade máxima de 15%  por  peso;  embalagem  primaria  caixa  papel  cartão, com  validade mínima de 10 meses na data da entrega,  acondicionado internamente em saco  de papel impermeável, ou saco de  polietileno atóxico, indelével, litografado, resistente,  </w:t>
            </w:r>
            <w:proofErr w:type="spellStart"/>
            <w:r w:rsidRPr="004421BD">
              <w:rPr>
                <w:sz w:val="23"/>
                <w:szCs w:val="23"/>
              </w:rPr>
              <w:t>termossoldado</w:t>
            </w:r>
            <w:proofErr w:type="spellEnd"/>
            <w:r w:rsidRPr="004421BD">
              <w:rPr>
                <w:sz w:val="23"/>
                <w:szCs w:val="23"/>
              </w:rPr>
              <w:t xml:space="preserve">; e suas condições  deverão estar de acordo com a </w:t>
            </w:r>
            <w:proofErr w:type="spellStart"/>
            <w:r w:rsidRPr="004421BD">
              <w:rPr>
                <w:sz w:val="23"/>
                <w:szCs w:val="23"/>
              </w:rPr>
              <w:t>Rdc</w:t>
            </w:r>
            <w:proofErr w:type="spellEnd"/>
            <w:r w:rsidRPr="004421BD">
              <w:rPr>
                <w:sz w:val="23"/>
                <w:szCs w:val="23"/>
              </w:rPr>
              <w:t xml:space="preserve"> 263/05,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Rd 14/14 e suas alterações  posteriores; produto sujeito a  verificação no ato da entrega aos </w:t>
            </w:r>
            <w:proofErr w:type="spellStart"/>
            <w:r w:rsidRPr="004421BD">
              <w:rPr>
                <w:sz w:val="23"/>
                <w:szCs w:val="23"/>
              </w:rPr>
              <w:t>proced</w:t>
            </w:r>
            <w:proofErr w:type="spellEnd"/>
            <w:r w:rsidRPr="004421BD">
              <w:rPr>
                <w:sz w:val="23"/>
                <w:szCs w:val="23"/>
              </w:rPr>
              <w:t xml:space="preserve">. administrativos determinados pela Anvisa; caixa de no mínimo 170 até 200g. com </w:t>
            </w:r>
            <w:proofErr w:type="gramStart"/>
            <w:r w:rsidRPr="004421BD">
              <w:rPr>
                <w:sz w:val="23"/>
                <w:szCs w:val="23"/>
              </w:rPr>
              <w:t>rótulo,  validade</w:t>
            </w:r>
            <w:proofErr w:type="gramEnd"/>
            <w:r w:rsidRPr="004421BD">
              <w:rPr>
                <w:sz w:val="23"/>
                <w:szCs w:val="23"/>
              </w:rPr>
              <w:t xml:space="preserve"> e informações.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7AACFF8"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584EB87" w14:textId="77777777" w:rsidTr="004C35A4">
        <w:tblPrEx>
          <w:jc w:val="left"/>
        </w:tblPrEx>
        <w:trPr>
          <w:trHeight w:val="275"/>
        </w:trPr>
        <w:tc>
          <w:tcPr>
            <w:tcW w:w="993" w:type="dxa"/>
            <w:shd w:val="clear" w:color="auto" w:fill="auto"/>
            <w:vAlign w:val="center"/>
          </w:tcPr>
          <w:p w14:paraId="5C3B63C9" w14:textId="77777777" w:rsidR="004C35A4" w:rsidRPr="004421BD" w:rsidRDefault="004C35A4" w:rsidP="009C233C">
            <w:pPr>
              <w:pStyle w:val="SemEspaamento"/>
              <w:jc w:val="center"/>
              <w:rPr>
                <w:sz w:val="23"/>
                <w:szCs w:val="23"/>
              </w:rPr>
            </w:pPr>
            <w:r w:rsidRPr="004421BD">
              <w:rPr>
                <w:sz w:val="23"/>
                <w:szCs w:val="23"/>
              </w:rPr>
              <w:lastRenderedPageBreak/>
              <w:t>22</w:t>
            </w:r>
          </w:p>
        </w:tc>
        <w:tc>
          <w:tcPr>
            <w:tcW w:w="1270" w:type="dxa"/>
            <w:shd w:val="clear" w:color="auto" w:fill="auto"/>
            <w:vAlign w:val="center"/>
          </w:tcPr>
          <w:p w14:paraId="6D6FF540"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7B209347"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2BBF14E3" w14:textId="77777777" w:rsidR="004C35A4" w:rsidRPr="004421BD" w:rsidRDefault="004C35A4" w:rsidP="009C233C">
            <w:pPr>
              <w:pStyle w:val="SemEspaamento"/>
              <w:rPr>
                <w:sz w:val="23"/>
                <w:szCs w:val="23"/>
              </w:rPr>
            </w:pPr>
            <w:r w:rsidRPr="004421BD">
              <w:rPr>
                <w:sz w:val="23"/>
                <w:szCs w:val="23"/>
              </w:rPr>
              <w:t>AZEITE DE OLIVA - Embalagem de 500 ml. Garrafa de vidro cor verde escuro, com lacre de proteção na tampa. Extra virgem -1ª qualidade. Deverá conter acidez máxima de 0,5%. Deverá constar no rótulo país de origem da produção do azeite.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C91195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1150108" w14:textId="77777777" w:rsidTr="004C35A4">
        <w:tblPrEx>
          <w:jc w:val="left"/>
        </w:tblPrEx>
        <w:trPr>
          <w:trHeight w:val="275"/>
        </w:trPr>
        <w:tc>
          <w:tcPr>
            <w:tcW w:w="993" w:type="dxa"/>
            <w:shd w:val="clear" w:color="auto" w:fill="auto"/>
            <w:vAlign w:val="center"/>
          </w:tcPr>
          <w:p w14:paraId="174C6F3D" w14:textId="77777777" w:rsidR="004C35A4" w:rsidRPr="004421BD" w:rsidRDefault="004C35A4" w:rsidP="009C233C">
            <w:pPr>
              <w:pStyle w:val="SemEspaamento"/>
              <w:jc w:val="center"/>
              <w:rPr>
                <w:sz w:val="23"/>
                <w:szCs w:val="23"/>
              </w:rPr>
            </w:pPr>
            <w:r w:rsidRPr="004421BD">
              <w:rPr>
                <w:sz w:val="23"/>
                <w:szCs w:val="23"/>
              </w:rPr>
              <w:t>23</w:t>
            </w:r>
          </w:p>
        </w:tc>
        <w:tc>
          <w:tcPr>
            <w:tcW w:w="1270" w:type="dxa"/>
            <w:shd w:val="clear" w:color="auto" w:fill="auto"/>
            <w:vAlign w:val="center"/>
          </w:tcPr>
          <w:p w14:paraId="6A543ECA"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3CF9BE19"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53FEA271" w14:textId="77777777" w:rsidR="004C35A4" w:rsidRPr="004421BD" w:rsidRDefault="004C35A4" w:rsidP="009C233C">
            <w:pPr>
              <w:rPr>
                <w:b/>
                <w:bCs/>
                <w:sz w:val="23"/>
                <w:szCs w:val="23"/>
              </w:rPr>
            </w:pPr>
            <w:r w:rsidRPr="004421BD">
              <w:rPr>
                <w:sz w:val="23"/>
                <w:szCs w:val="23"/>
              </w:rPr>
              <w:t>BATATA INGLESA - de 1ª qualidade, Tamanho uniforme. Batata tipo inglesa, lisa, com polpa intacta e limpa, com coloração e tamanho médio e uniformes, sem brotos, rachaduras ou cortes na casca, manchas, machucaduras, bolores ou outros defeitos que possam alterar sua aparência e qualidade. De colheita recente.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6AAAAF53" w14:textId="77777777" w:rsidR="004C35A4" w:rsidRPr="004421BD" w:rsidRDefault="004C35A4" w:rsidP="009C233C">
            <w:pPr>
              <w:jc w:val="center"/>
              <w:rPr>
                <w:sz w:val="23"/>
                <w:szCs w:val="23"/>
              </w:rPr>
            </w:pPr>
            <w:r w:rsidRPr="004421BD">
              <w:rPr>
                <w:sz w:val="23"/>
                <w:szCs w:val="23"/>
              </w:rPr>
              <w:t>RESERVADA</w:t>
            </w:r>
          </w:p>
        </w:tc>
      </w:tr>
      <w:tr w:rsidR="004421BD" w:rsidRPr="004421BD" w14:paraId="645E076B" w14:textId="77777777" w:rsidTr="004C35A4">
        <w:tblPrEx>
          <w:jc w:val="left"/>
        </w:tblPrEx>
        <w:trPr>
          <w:trHeight w:val="275"/>
        </w:trPr>
        <w:tc>
          <w:tcPr>
            <w:tcW w:w="993" w:type="dxa"/>
            <w:shd w:val="clear" w:color="auto" w:fill="auto"/>
            <w:vAlign w:val="center"/>
          </w:tcPr>
          <w:p w14:paraId="0DD56FBE" w14:textId="77777777" w:rsidR="004C35A4" w:rsidRPr="004421BD" w:rsidRDefault="004C35A4" w:rsidP="009C233C">
            <w:pPr>
              <w:pStyle w:val="SemEspaamento"/>
              <w:jc w:val="center"/>
              <w:rPr>
                <w:sz w:val="23"/>
                <w:szCs w:val="23"/>
              </w:rPr>
            </w:pPr>
            <w:r w:rsidRPr="004421BD">
              <w:rPr>
                <w:sz w:val="23"/>
                <w:szCs w:val="23"/>
              </w:rPr>
              <w:t>24</w:t>
            </w:r>
          </w:p>
        </w:tc>
        <w:tc>
          <w:tcPr>
            <w:tcW w:w="1270" w:type="dxa"/>
            <w:shd w:val="clear" w:color="auto" w:fill="auto"/>
            <w:vAlign w:val="center"/>
          </w:tcPr>
          <w:p w14:paraId="502C8BB6"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57F8AE17"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A3B948C" w14:textId="77777777" w:rsidR="004C35A4" w:rsidRPr="004421BD" w:rsidRDefault="004C35A4" w:rsidP="009C233C">
            <w:pPr>
              <w:pStyle w:val="SemEspaamento"/>
              <w:rPr>
                <w:sz w:val="23"/>
                <w:szCs w:val="23"/>
              </w:rPr>
            </w:pPr>
            <w:r w:rsidRPr="004421BD">
              <w:rPr>
                <w:sz w:val="23"/>
                <w:szCs w:val="23"/>
              </w:rPr>
              <w:t xml:space="preserve">BATATA PALHA -ALIMENTO NÃO UTILIZADO    PARA ALIMENTAÇÃO ESCOLAR CONFORME RESOLUÇÃO 6 DE 8 DE MAIO DE 2020.Embalagem de 200 g. Batata Frita Processada; Tipo Palha, Sabor Natural; Composta de Batata, Gordura Vegetal, Sal e Outros Ingredientes Permitidos; Isenta de Sujidades e Outros Materiais Estranhos;  Com Validade Mínima de 4 Meses Na Data Da Entrega; e Suas Condições Deverão Estar de Acordo Com a </w:t>
            </w:r>
            <w:proofErr w:type="spellStart"/>
            <w:r w:rsidRPr="004421BD">
              <w:rPr>
                <w:sz w:val="23"/>
                <w:szCs w:val="23"/>
              </w:rPr>
              <w:t>Rdc</w:t>
            </w:r>
            <w:proofErr w:type="spellEnd"/>
            <w:r w:rsidRPr="004421BD">
              <w:rPr>
                <w:sz w:val="23"/>
                <w:szCs w:val="23"/>
              </w:rPr>
              <w:t xml:space="preserve"> 331/19, In 60/19,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Rdc273/05,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Procedimentos Adm.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ABECA26"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0B0827F" w14:textId="77777777" w:rsidTr="004C35A4">
        <w:tblPrEx>
          <w:jc w:val="left"/>
        </w:tblPrEx>
        <w:trPr>
          <w:trHeight w:val="275"/>
        </w:trPr>
        <w:tc>
          <w:tcPr>
            <w:tcW w:w="993" w:type="dxa"/>
            <w:shd w:val="clear" w:color="auto" w:fill="auto"/>
            <w:vAlign w:val="center"/>
          </w:tcPr>
          <w:p w14:paraId="064F7821" w14:textId="77777777" w:rsidR="004C35A4" w:rsidRPr="004421BD" w:rsidRDefault="004C35A4" w:rsidP="009C233C">
            <w:pPr>
              <w:pStyle w:val="SemEspaamento"/>
              <w:jc w:val="center"/>
              <w:rPr>
                <w:sz w:val="23"/>
                <w:szCs w:val="23"/>
              </w:rPr>
            </w:pPr>
            <w:r w:rsidRPr="004421BD">
              <w:rPr>
                <w:sz w:val="23"/>
                <w:szCs w:val="23"/>
              </w:rPr>
              <w:t>25</w:t>
            </w:r>
          </w:p>
        </w:tc>
        <w:tc>
          <w:tcPr>
            <w:tcW w:w="1270" w:type="dxa"/>
            <w:shd w:val="clear" w:color="auto" w:fill="auto"/>
            <w:vAlign w:val="center"/>
          </w:tcPr>
          <w:p w14:paraId="31C03ED0"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37368D93"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2E21C57" w14:textId="77777777" w:rsidR="004C35A4" w:rsidRPr="004421BD" w:rsidRDefault="004C35A4" w:rsidP="009C233C">
            <w:pPr>
              <w:rPr>
                <w:b/>
                <w:bCs/>
                <w:sz w:val="23"/>
                <w:szCs w:val="23"/>
              </w:rPr>
            </w:pPr>
            <w:r w:rsidRPr="004421BD">
              <w:rPr>
                <w:sz w:val="23"/>
                <w:szCs w:val="23"/>
              </w:rPr>
              <w:t>BETERRABA - tamanho regular, de primeira qualidade, sem estragos, aroma e cor própria, com ausência de sujidades, parasitas e larvas.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7660A92" w14:textId="77777777" w:rsidR="004C35A4" w:rsidRPr="004421BD" w:rsidRDefault="004C35A4" w:rsidP="009C233C">
            <w:pPr>
              <w:jc w:val="center"/>
              <w:rPr>
                <w:sz w:val="23"/>
                <w:szCs w:val="23"/>
              </w:rPr>
            </w:pPr>
            <w:r w:rsidRPr="004421BD">
              <w:rPr>
                <w:sz w:val="23"/>
                <w:szCs w:val="23"/>
              </w:rPr>
              <w:t>RESERVADA</w:t>
            </w:r>
          </w:p>
        </w:tc>
      </w:tr>
      <w:tr w:rsidR="004421BD" w:rsidRPr="004421BD" w14:paraId="587EFABC" w14:textId="77777777" w:rsidTr="004C35A4">
        <w:tblPrEx>
          <w:jc w:val="left"/>
        </w:tblPrEx>
        <w:trPr>
          <w:trHeight w:val="275"/>
        </w:trPr>
        <w:tc>
          <w:tcPr>
            <w:tcW w:w="993" w:type="dxa"/>
            <w:shd w:val="clear" w:color="auto" w:fill="auto"/>
            <w:vAlign w:val="center"/>
          </w:tcPr>
          <w:p w14:paraId="2E8AF491" w14:textId="77777777" w:rsidR="004C35A4" w:rsidRPr="004421BD" w:rsidRDefault="004C35A4" w:rsidP="009C233C">
            <w:pPr>
              <w:pStyle w:val="SemEspaamento"/>
              <w:jc w:val="center"/>
              <w:rPr>
                <w:sz w:val="23"/>
                <w:szCs w:val="23"/>
              </w:rPr>
            </w:pPr>
            <w:r w:rsidRPr="004421BD">
              <w:rPr>
                <w:sz w:val="23"/>
                <w:szCs w:val="23"/>
              </w:rPr>
              <w:t>26</w:t>
            </w:r>
          </w:p>
        </w:tc>
        <w:tc>
          <w:tcPr>
            <w:tcW w:w="1270" w:type="dxa"/>
            <w:shd w:val="clear" w:color="auto" w:fill="auto"/>
            <w:vAlign w:val="center"/>
          </w:tcPr>
          <w:p w14:paraId="23D51B85"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418D83AD"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D014CD3" w14:textId="77777777" w:rsidR="004C35A4" w:rsidRPr="004421BD" w:rsidRDefault="004C35A4" w:rsidP="009C233C">
            <w:pPr>
              <w:pStyle w:val="SemEspaamento"/>
              <w:rPr>
                <w:sz w:val="23"/>
                <w:szCs w:val="23"/>
              </w:rPr>
            </w:pPr>
            <w:r w:rsidRPr="004421BD">
              <w:rPr>
                <w:sz w:val="23"/>
                <w:szCs w:val="23"/>
              </w:rPr>
              <w:t xml:space="preserve">BISCOITO DOCE - TIPO MARIA - SEM LACTOSE - Tipo Maria dupla embalagem com 03 pacotes internos- formato arredondado, 1ª qualidade - </w:t>
            </w:r>
            <w:proofErr w:type="spellStart"/>
            <w:r w:rsidRPr="004421BD">
              <w:rPr>
                <w:sz w:val="23"/>
                <w:szCs w:val="23"/>
              </w:rPr>
              <w:t>pct</w:t>
            </w:r>
            <w:proofErr w:type="spellEnd"/>
            <w:r w:rsidRPr="004421BD">
              <w:rPr>
                <w:sz w:val="23"/>
                <w:szCs w:val="23"/>
              </w:rPr>
              <w:t xml:space="preserve"> 400grs. Deverá constar na embalagem sem lactose - isento de produtos de origem animal. Não pode conter nem mesmo traços de leite.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5ED37B5"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691F7C2" w14:textId="77777777" w:rsidTr="004C35A4">
        <w:tblPrEx>
          <w:jc w:val="left"/>
        </w:tblPrEx>
        <w:trPr>
          <w:trHeight w:val="275"/>
        </w:trPr>
        <w:tc>
          <w:tcPr>
            <w:tcW w:w="993" w:type="dxa"/>
            <w:shd w:val="clear" w:color="auto" w:fill="auto"/>
            <w:vAlign w:val="center"/>
          </w:tcPr>
          <w:p w14:paraId="1A65F24A" w14:textId="77777777" w:rsidR="004C35A4" w:rsidRPr="004421BD" w:rsidRDefault="004C35A4" w:rsidP="009C233C">
            <w:pPr>
              <w:pStyle w:val="SemEspaamento"/>
              <w:ind w:left="-120"/>
              <w:jc w:val="center"/>
              <w:rPr>
                <w:sz w:val="23"/>
                <w:szCs w:val="23"/>
              </w:rPr>
            </w:pPr>
            <w:r w:rsidRPr="004421BD">
              <w:rPr>
                <w:sz w:val="23"/>
                <w:szCs w:val="23"/>
              </w:rPr>
              <w:t>27</w:t>
            </w:r>
          </w:p>
        </w:tc>
        <w:tc>
          <w:tcPr>
            <w:tcW w:w="1270" w:type="dxa"/>
            <w:shd w:val="clear" w:color="auto" w:fill="auto"/>
            <w:vAlign w:val="center"/>
          </w:tcPr>
          <w:p w14:paraId="540CBB40"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07787333"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32E8230D" w14:textId="77777777" w:rsidR="004C35A4" w:rsidRPr="004421BD" w:rsidRDefault="004C35A4" w:rsidP="009C233C">
            <w:pPr>
              <w:pStyle w:val="SemEspaamento"/>
              <w:rPr>
                <w:sz w:val="23"/>
                <w:szCs w:val="23"/>
              </w:rPr>
            </w:pPr>
            <w:r w:rsidRPr="004421BD">
              <w:rPr>
                <w:sz w:val="23"/>
                <w:szCs w:val="23"/>
              </w:rPr>
              <w:t xml:space="preserve">BISCOITO DOCE - MAISENA - SEM LACTOSE - biscoito de Maisena - dupla embalagem - 1ª qualidade - </w:t>
            </w:r>
            <w:proofErr w:type="spellStart"/>
            <w:r w:rsidRPr="004421BD">
              <w:rPr>
                <w:sz w:val="23"/>
                <w:szCs w:val="23"/>
              </w:rPr>
              <w:t>pct</w:t>
            </w:r>
            <w:proofErr w:type="spellEnd"/>
            <w:r w:rsidRPr="004421BD">
              <w:rPr>
                <w:sz w:val="23"/>
                <w:szCs w:val="23"/>
              </w:rPr>
              <w:t xml:space="preserve"> 400grs. Deverá constar na embalagem: sem colesterol, sem lactose - Isento de produtos de origem animal. -Não pode conter nem mesmo traços de leite.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E95740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7B34F3B" w14:textId="77777777" w:rsidTr="004C35A4">
        <w:tblPrEx>
          <w:jc w:val="left"/>
        </w:tblPrEx>
        <w:trPr>
          <w:trHeight w:val="275"/>
        </w:trPr>
        <w:tc>
          <w:tcPr>
            <w:tcW w:w="993" w:type="dxa"/>
            <w:shd w:val="clear" w:color="auto" w:fill="auto"/>
            <w:vAlign w:val="center"/>
          </w:tcPr>
          <w:p w14:paraId="78DA8991" w14:textId="77777777" w:rsidR="004C35A4" w:rsidRPr="004421BD" w:rsidRDefault="004C35A4" w:rsidP="009C233C">
            <w:pPr>
              <w:pStyle w:val="SemEspaamento"/>
              <w:ind w:left="-120"/>
              <w:jc w:val="center"/>
              <w:rPr>
                <w:sz w:val="23"/>
                <w:szCs w:val="23"/>
              </w:rPr>
            </w:pPr>
            <w:r w:rsidRPr="004421BD">
              <w:rPr>
                <w:sz w:val="23"/>
                <w:szCs w:val="23"/>
              </w:rPr>
              <w:t>28</w:t>
            </w:r>
          </w:p>
        </w:tc>
        <w:tc>
          <w:tcPr>
            <w:tcW w:w="1270" w:type="dxa"/>
            <w:shd w:val="clear" w:color="auto" w:fill="auto"/>
            <w:vAlign w:val="center"/>
          </w:tcPr>
          <w:p w14:paraId="72DC7370" w14:textId="77777777" w:rsidR="004C35A4" w:rsidRPr="004421BD" w:rsidRDefault="004C35A4" w:rsidP="009C233C">
            <w:pPr>
              <w:pStyle w:val="SemEspaamento"/>
              <w:jc w:val="center"/>
              <w:rPr>
                <w:sz w:val="23"/>
                <w:szCs w:val="23"/>
              </w:rPr>
            </w:pPr>
            <w:r w:rsidRPr="004421BD">
              <w:rPr>
                <w:sz w:val="23"/>
                <w:szCs w:val="23"/>
              </w:rPr>
              <w:t>3.500</w:t>
            </w:r>
          </w:p>
        </w:tc>
        <w:tc>
          <w:tcPr>
            <w:tcW w:w="1418" w:type="dxa"/>
            <w:shd w:val="clear" w:color="auto" w:fill="auto"/>
            <w:vAlign w:val="center"/>
          </w:tcPr>
          <w:p w14:paraId="0E4581F5"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1B9747A2" w14:textId="77777777" w:rsidR="004C35A4" w:rsidRPr="004421BD" w:rsidRDefault="004C35A4" w:rsidP="009C233C">
            <w:pPr>
              <w:pStyle w:val="SemEspaamento"/>
              <w:rPr>
                <w:sz w:val="23"/>
                <w:szCs w:val="23"/>
              </w:rPr>
            </w:pPr>
            <w:r w:rsidRPr="004421BD">
              <w:rPr>
                <w:sz w:val="23"/>
                <w:szCs w:val="23"/>
              </w:rPr>
              <w:t xml:space="preserve">BISCOITO SALGADO CREAM CRACKER - SEM LACTOSE TIPO CREAM CRACKER - </w:t>
            </w:r>
            <w:proofErr w:type="spellStart"/>
            <w:r w:rsidRPr="004421BD">
              <w:rPr>
                <w:sz w:val="23"/>
                <w:szCs w:val="23"/>
              </w:rPr>
              <w:t>Pct</w:t>
            </w:r>
            <w:proofErr w:type="spellEnd"/>
            <w:r w:rsidRPr="004421BD">
              <w:rPr>
                <w:sz w:val="23"/>
                <w:szCs w:val="23"/>
              </w:rPr>
              <w:t xml:space="preserve"> de 400 grs. Embalagem dupla com três pacotes internos. Deverá na informação nutricional do produto 0 (zero) g de gordura trans. Deverá constar na embalagem sem lactose - isento de produtos de origem animal. Não pode conter nem mesmo traços de leite.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5A3CB1A"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BFB4C60" w14:textId="77777777" w:rsidTr="004C35A4">
        <w:tblPrEx>
          <w:jc w:val="left"/>
        </w:tblPrEx>
        <w:trPr>
          <w:trHeight w:val="275"/>
        </w:trPr>
        <w:tc>
          <w:tcPr>
            <w:tcW w:w="993" w:type="dxa"/>
            <w:shd w:val="clear" w:color="auto" w:fill="auto"/>
            <w:vAlign w:val="center"/>
          </w:tcPr>
          <w:p w14:paraId="44F35968" w14:textId="77777777" w:rsidR="004C35A4" w:rsidRPr="004421BD" w:rsidRDefault="004C35A4" w:rsidP="009C233C">
            <w:pPr>
              <w:pStyle w:val="SemEspaamento"/>
              <w:ind w:left="-120"/>
              <w:jc w:val="center"/>
              <w:rPr>
                <w:sz w:val="23"/>
                <w:szCs w:val="23"/>
              </w:rPr>
            </w:pPr>
            <w:r w:rsidRPr="004421BD">
              <w:rPr>
                <w:sz w:val="23"/>
                <w:szCs w:val="23"/>
              </w:rPr>
              <w:lastRenderedPageBreak/>
              <w:t>29</w:t>
            </w:r>
          </w:p>
        </w:tc>
        <w:tc>
          <w:tcPr>
            <w:tcW w:w="1270" w:type="dxa"/>
            <w:shd w:val="clear" w:color="auto" w:fill="auto"/>
            <w:vAlign w:val="center"/>
          </w:tcPr>
          <w:p w14:paraId="46B9D5DB" w14:textId="77777777" w:rsidR="004C35A4" w:rsidRPr="004421BD" w:rsidRDefault="004C35A4" w:rsidP="009C233C">
            <w:pPr>
              <w:pStyle w:val="SemEspaamento"/>
              <w:jc w:val="center"/>
              <w:rPr>
                <w:sz w:val="23"/>
                <w:szCs w:val="23"/>
              </w:rPr>
            </w:pPr>
            <w:r w:rsidRPr="004421BD">
              <w:rPr>
                <w:sz w:val="23"/>
                <w:szCs w:val="23"/>
              </w:rPr>
              <w:t>300</w:t>
            </w:r>
          </w:p>
        </w:tc>
        <w:tc>
          <w:tcPr>
            <w:tcW w:w="1418" w:type="dxa"/>
            <w:shd w:val="clear" w:color="auto" w:fill="auto"/>
            <w:vAlign w:val="center"/>
          </w:tcPr>
          <w:p w14:paraId="624DFBB0"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4BD7390" w14:textId="77777777" w:rsidR="004C35A4" w:rsidRPr="004421BD" w:rsidRDefault="004C35A4" w:rsidP="009C233C">
            <w:pPr>
              <w:pStyle w:val="SemEspaamento"/>
              <w:rPr>
                <w:sz w:val="23"/>
                <w:szCs w:val="23"/>
              </w:rPr>
            </w:pPr>
            <w:r w:rsidRPr="004421BD">
              <w:rPr>
                <w:sz w:val="23"/>
                <w:szCs w:val="23"/>
              </w:rPr>
              <w:t xml:space="preserve">BISCOITO TIPO ROSQUINHA - CHOCOLATE - Tipo rosquinha: sabor chocolate - </w:t>
            </w:r>
            <w:proofErr w:type="spellStart"/>
            <w:r w:rsidRPr="004421BD">
              <w:rPr>
                <w:sz w:val="23"/>
                <w:szCs w:val="23"/>
              </w:rPr>
              <w:t>pct</w:t>
            </w:r>
            <w:proofErr w:type="spellEnd"/>
            <w:r w:rsidRPr="004421BD">
              <w:rPr>
                <w:sz w:val="23"/>
                <w:szCs w:val="23"/>
              </w:rPr>
              <w:t xml:space="preserve"> de 400 </w:t>
            </w:r>
            <w:proofErr w:type="spellStart"/>
            <w:r w:rsidRPr="004421BD">
              <w:rPr>
                <w:sz w:val="23"/>
                <w:szCs w:val="23"/>
              </w:rPr>
              <w:t>grs</w:t>
            </w:r>
            <w:proofErr w:type="spellEnd"/>
            <w:r w:rsidRPr="004421BD">
              <w:rPr>
                <w:sz w:val="23"/>
                <w:szCs w:val="23"/>
              </w:rPr>
              <w:t xml:space="preserve"> - 1ª qualidade - Livre de gordura Trans. Deverá conter na composição Licor de cacau. Validade mínima de 6 meses a partir da data de entrega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3075957"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08EA83F" w14:textId="77777777" w:rsidTr="004C35A4">
        <w:tblPrEx>
          <w:jc w:val="left"/>
        </w:tblPrEx>
        <w:trPr>
          <w:trHeight w:val="275"/>
        </w:trPr>
        <w:tc>
          <w:tcPr>
            <w:tcW w:w="993" w:type="dxa"/>
            <w:shd w:val="clear" w:color="auto" w:fill="auto"/>
            <w:vAlign w:val="center"/>
          </w:tcPr>
          <w:p w14:paraId="52ADDCAF" w14:textId="77777777" w:rsidR="004C35A4" w:rsidRPr="004421BD" w:rsidRDefault="004C35A4" w:rsidP="009C233C">
            <w:pPr>
              <w:pStyle w:val="SemEspaamento"/>
              <w:ind w:left="-120"/>
              <w:jc w:val="center"/>
              <w:rPr>
                <w:sz w:val="23"/>
                <w:szCs w:val="23"/>
              </w:rPr>
            </w:pPr>
            <w:r w:rsidRPr="004421BD">
              <w:rPr>
                <w:sz w:val="23"/>
                <w:szCs w:val="23"/>
              </w:rPr>
              <w:t>30</w:t>
            </w:r>
          </w:p>
        </w:tc>
        <w:tc>
          <w:tcPr>
            <w:tcW w:w="1270" w:type="dxa"/>
            <w:shd w:val="clear" w:color="auto" w:fill="auto"/>
            <w:vAlign w:val="center"/>
          </w:tcPr>
          <w:p w14:paraId="72F80F4C" w14:textId="77777777" w:rsidR="004C35A4" w:rsidRPr="004421BD" w:rsidRDefault="004C35A4" w:rsidP="009C233C">
            <w:pPr>
              <w:pStyle w:val="SemEspaamento"/>
              <w:jc w:val="center"/>
              <w:rPr>
                <w:sz w:val="23"/>
                <w:szCs w:val="23"/>
              </w:rPr>
            </w:pPr>
            <w:r w:rsidRPr="004421BD">
              <w:rPr>
                <w:sz w:val="23"/>
                <w:szCs w:val="23"/>
              </w:rPr>
              <w:t>300</w:t>
            </w:r>
          </w:p>
        </w:tc>
        <w:tc>
          <w:tcPr>
            <w:tcW w:w="1418" w:type="dxa"/>
            <w:shd w:val="clear" w:color="auto" w:fill="auto"/>
            <w:vAlign w:val="center"/>
          </w:tcPr>
          <w:p w14:paraId="316FBBC4"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26830A13" w14:textId="77777777" w:rsidR="004C35A4" w:rsidRPr="004421BD" w:rsidRDefault="004C35A4" w:rsidP="009C233C">
            <w:pPr>
              <w:pStyle w:val="SemEspaamento"/>
              <w:rPr>
                <w:sz w:val="23"/>
                <w:szCs w:val="23"/>
              </w:rPr>
            </w:pPr>
            <w:r w:rsidRPr="004421BD">
              <w:rPr>
                <w:sz w:val="23"/>
                <w:szCs w:val="23"/>
              </w:rPr>
              <w:t xml:space="preserve">BISCOITO TIPO ROSQUINHA - COCO - Tipo rosquinha: sabor coco- </w:t>
            </w:r>
            <w:proofErr w:type="spellStart"/>
            <w:r w:rsidRPr="004421BD">
              <w:rPr>
                <w:sz w:val="23"/>
                <w:szCs w:val="23"/>
              </w:rPr>
              <w:t>pct</w:t>
            </w:r>
            <w:proofErr w:type="spellEnd"/>
            <w:r w:rsidRPr="004421BD">
              <w:rPr>
                <w:sz w:val="23"/>
                <w:szCs w:val="23"/>
              </w:rPr>
              <w:t xml:space="preserve"> de 400 </w:t>
            </w:r>
            <w:proofErr w:type="spellStart"/>
            <w:r w:rsidRPr="004421BD">
              <w:rPr>
                <w:sz w:val="23"/>
                <w:szCs w:val="23"/>
              </w:rPr>
              <w:t>grs</w:t>
            </w:r>
            <w:proofErr w:type="spellEnd"/>
            <w:r w:rsidRPr="004421BD">
              <w:rPr>
                <w:sz w:val="23"/>
                <w:szCs w:val="23"/>
              </w:rPr>
              <w:t xml:space="preserve"> - 1ª qualidade - Livre de gordura Trans. Deverá conter na composição coco ralado.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C263367"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3487C6B" w14:textId="77777777" w:rsidTr="004C35A4">
        <w:tblPrEx>
          <w:jc w:val="left"/>
        </w:tblPrEx>
        <w:trPr>
          <w:trHeight w:val="275"/>
        </w:trPr>
        <w:tc>
          <w:tcPr>
            <w:tcW w:w="993" w:type="dxa"/>
            <w:shd w:val="clear" w:color="auto" w:fill="auto"/>
            <w:vAlign w:val="center"/>
          </w:tcPr>
          <w:p w14:paraId="6BD94AB5" w14:textId="77777777" w:rsidR="004C35A4" w:rsidRPr="004421BD" w:rsidRDefault="004C35A4" w:rsidP="009C233C">
            <w:pPr>
              <w:pStyle w:val="SemEspaamento"/>
              <w:ind w:left="-120"/>
              <w:jc w:val="center"/>
              <w:rPr>
                <w:sz w:val="23"/>
                <w:szCs w:val="23"/>
              </w:rPr>
            </w:pPr>
            <w:r w:rsidRPr="004421BD">
              <w:rPr>
                <w:sz w:val="23"/>
                <w:szCs w:val="23"/>
              </w:rPr>
              <w:t>31</w:t>
            </w:r>
          </w:p>
        </w:tc>
        <w:tc>
          <w:tcPr>
            <w:tcW w:w="1270" w:type="dxa"/>
            <w:shd w:val="clear" w:color="auto" w:fill="auto"/>
            <w:vAlign w:val="center"/>
          </w:tcPr>
          <w:p w14:paraId="0A13E915" w14:textId="77777777" w:rsidR="004C35A4" w:rsidRPr="004421BD" w:rsidRDefault="004C35A4" w:rsidP="009C233C">
            <w:pPr>
              <w:pStyle w:val="SemEspaamento"/>
              <w:jc w:val="center"/>
              <w:rPr>
                <w:sz w:val="23"/>
                <w:szCs w:val="23"/>
              </w:rPr>
            </w:pPr>
            <w:r w:rsidRPr="004421BD">
              <w:rPr>
                <w:sz w:val="23"/>
                <w:szCs w:val="23"/>
              </w:rPr>
              <w:t>300</w:t>
            </w:r>
          </w:p>
        </w:tc>
        <w:tc>
          <w:tcPr>
            <w:tcW w:w="1418" w:type="dxa"/>
            <w:shd w:val="clear" w:color="auto" w:fill="auto"/>
            <w:vAlign w:val="center"/>
          </w:tcPr>
          <w:p w14:paraId="38E190B0"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0788368" w14:textId="77777777" w:rsidR="004C35A4" w:rsidRPr="004421BD" w:rsidRDefault="004C35A4" w:rsidP="009C233C">
            <w:pPr>
              <w:pStyle w:val="SemEspaamento"/>
              <w:rPr>
                <w:sz w:val="23"/>
                <w:szCs w:val="23"/>
              </w:rPr>
            </w:pPr>
            <w:r w:rsidRPr="004421BD">
              <w:rPr>
                <w:sz w:val="23"/>
                <w:szCs w:val="23"/>
              </w:rPr>
              <w:t xml:space="preserve">BISCOITO TIPO ROSQUINHA - MILHO - Tipo rosquinha: sabor milho- </w:t>
            </w:r>
            <w:proofErr w:type="spellStart"/>
            <w:r w:rsidRPr="004421BD">
              <w:rPr>
                <w:sz w:val="23"/>
                <w:szCs w:val="23"/>
              </w:rPr>
              <w:t>pct</w:t>
            </w:r>
            <w:proofErr w:type="spellEnd"/>
            <w:r w:rsidRPr="004421BD">
              <w:rPr>
                <w:sz w:val="23"/>
                <w:szCs w:val="23"/>
              </w:rPr>
              <w:t xml:space="preserve"> de 400 </w:t>
            </w:r>
            <w:proofErr w:type="spellStart"/>
            <w:r w:rsidRPr="004421BD">
              <w:rPr>
                <w:sz w:val="23"/>
                <w:szCs w:val="23"/>
              </w:rPr>
              <w:t>grs</w:t>
            </w:r>
            <w:proofErr w:type="spellEnd"/>
            <w:r w:rsidRPr="004421BD">
              <w:rPr>
                <w:sz w:val="23"/>
                <w:szCs w:val="23"/>
              </w:rPr>
              <w:t xml:space="preserve"> - 1ª qualidade - Livre de gordura Trans. Deverá conter na composição creme de milho, aroma de milho, aroma de anis.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A5613F5"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AF43404" w14:textId="77777777" w:rsidTr="004C35A4">
        <w:tblPrEx>
          <w:jc w:val="left"/>
        </w:tblPrEx>
        <w:trPr>
          <w:trHeight w:val="275"/>
        </w:trPr>
        <w:tc>
          <w:tcPr>
            <w:tcW w:w="993" w:type="dxa"/>
            <w:shd w:val="clear" w:color="auto" w:fill="auto"/>
            <w:vAlign w:val="center"/>
          </w:tcPr>
          <w:p w14:paraId="0ED9C341" w14:textId="77777777" w:rsidR="004C35A4" w:rsidRPr="004421BD" w:rsidRDefault="004C35A4" w:rsidP="009C233C">
            <w:pPr>
              <w:pStyle w:val="SemEspaamento"/>
              <w:ind w:left="-120"/>
              <w:jc w:val="center"/>
              <w:rPr>
                <w:sz w:val="23"/>
                <w:szCs w:val="23"/>
              </w:rPr>
            </w:pPr>
            <w:r w:rsidRPr="004421BD">
              <w:rPr>
                <w:sz w:val="23"/>
                <w:szCs w:val="23"/>
              </w:rPr>
              <w:t>32</w:t>
            </w:r>
          </w:p>
        </w:tc>
        <w:tc>
          <w:tcPr>
            <w:tcW w:w="1270" w:type="dxa"/>
            <w:shd w:val="clear" w:color="auto" w:fill="auto"/>
            <w:vAlign w:val="center"/>
          </w:tcPr>
          <w:p w14:paraId="532458CD" w14:textId="77777777" w:rsidR="004C35A4" w:rsidRPr="004421BD" w:rsidRDefault="004C35A4" w:rsidP="009C233C">
            <w:pPr>
              <w:pStyle w:val="SemEspaamento"/>
              <w:jc w:val="center"/>
              <w:rPr>
                <w:sz w:val="23"/>
                <w:szCs w:val="23"/>
              </w:rPr>
            </w:pPr>
            <w:r w:rsidRPr="004421BD">
              <w:rPr>
                <w:sz w:val="23"/>
                <w:szCs w:val="23"/>
              </w:rPr>
              <w:t>300</w:t>
            </w:r>
          </w:p>
        </w:tc>
        <w:tc>
          <w:tcPr>
            <w:tcW w:w="1418" w:type="dxa"/>
            <w:shd w:val="clear" w:color="auto" w:fill="auto"/>
            <w:vAlign w:val="center"/>
          </w:tcPr>
          <w:p w14:paraId="346F8631"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357BD7D9" w14:textId="77777777" w:rsidR="004C35A4" w:rsidRPr="004421BD" w:rsidRDefault="004C35A4" w:rsidP="009C233C">
            <w:pPr>
              <w:pStyle w:val="SemEspaamento"/>
              <w:rPr>
                <w:sz w:val="23"/>
                <w:szCs w:val="23"/>
              </w:rPr>
            </w:pPr>
            <w:r w:rsidRPr="004421BD">
              <w:rPr>
                <w:sz w:val="23"/>
                <w:szCs w:val="23"/>
              </w:rPr>
              <w:t xml:space="preserve">BOLO - diversos sabores -ALIMENTO NÃO UTILIZADO PARA ALIMENTAÇÃO ESCOLAR CONFORME RESOLUÇÃO 6 DE 8 DE MAIO DE 2020. embalagem de 300gr, composto de farinha de trigo enriquecida com ferro e ácido fólico, açúcar, ovo, gordura vegetal, glicose de milho, fermentos químicos </w:t>
            </w:r>
            <w:proofErr w:type="spellStart"/>
            <w:r w:rsidRPr="004421BD">
              <w:rPr>
                <w:sz w:val="23"/>
                <w:szCs w:val="23"/>
              </w:rPr>
              <w:t>pirofosfato</w:t>
            </w:r>
            <w:proofErr w:type="spellEnd"/>
            <w:r w:rsidRPr="004421BD">
              <w:rPr>
                <w:sz w:val="23"/>
                <w:szCs w:val="23"/>
              </w:rPr>
              <w:t xml:space="preserve"> ácido de sódio e bicarbonato de sódio, conservador propionato de sódio, emulsificante mono e diglicerídeos de ácidos graxos e aromatizantes.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B1475B3"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451B293" w14:textId="77777777" w:rsidTr="004C35A4">
        <w:tblPrEx>
          <w:jc w:val="left"/>
        </w:tblPrEx>
        <w:trPr>
          <w:trHeight w:val="275"/>
        </w:trPr>
        <w:tc>
          <w:tcPr>
            <w:tcW w:w="993" w:type="dxa"/>
            <w:shd w:val="clear" w:color="auto" w:fill="auto"/>
            <w:vAlign w:val="center"/>
          </w:tcPr>
          <w:p w14:paraId="557C24CA" w14:textId="77777777" w:rsidR="004C35A4" w:rsidRPr="004421BD" w:rsidRDefault="004C35A4" w:rsidP="009C233C">
            <w:pPr>
              <w:pStyle w:val="SemEspaamento"/>
              <w:ind w:left="-120"/>
              <w:jc w:val="center"/>
              <w:rPr>
                <w:sz w:val="23"/>
                <w:szCs w:val="23"/>
              </w:rPr>
            </w:pPr>
            <w:r w:rsidRPr="004421BD">
              <w:rPr>
                <w:sz w:val="23"/>
                <w:szCs w:val="23"/>
              </w:rPr>
              <w:t>33</w:t>
            </w:r>
          </w:p>
        </w:tc>
        <w:tc>
          <w:tcPr>
            <w:tcW w:w="1270" w:type="dxa"/>
            <w:shd w:val="clear" w:color="auto" w:fill="auto"/>
            <w:vAlign w:val="center"/>
          </w:tcPr>
          <w:p w14:paraId="169C4116"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0379AB75"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6DB35F66" w14:textId="77777777" w:rsidR="004C35A4" w:rsidRPr="004421BD" w:rsidRDefault="004C35A4" w:rsidP="009C233C">
            <w:pPr>
              <w:pStyle w:val="SemEspaamento"/>
              <w:rPr>
                <w:sz w:val="23"/>
                <w:szCs w:val="23"/>
              </w:rPr>
            </w:pPr>
            <w:r w:rsidRPr="004421BD">
              <w:rPr>
                <w:sz w:val="23"/>
                <w:szCs w:val="23"/>
              </w:rPr>
              <w:t>BRÓCOLIS NINJA OU JAPONES - tipo japonês, in natura, de 1ª qualidade, fresco, íntegro. Em condições adequadas para consumo. Deverá apresentar coloração uniforme e tamanho médio à grande.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155FB93A"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F5B7A81" w14:textId="77777777" w:rsidTr="004C35A4">
        <w:tblPrEx>
          <w:jc w:val="left"/>
        </w:tblPrEx>
        <w:trPr>
          <w:trHeight w:val="275"/>
        </w:trPr>
        <w:tc>
          <w:tcPr>
            <w:tcW w:w="993" w:type="dxa"/>
            <w:shd w:val="clear" w:color="auto" w:fill="auto"/>
            <w:vAlign w:val="center"/>
          </w:tcPr>
          <w:p w14:paraId="1D3C7657" w14:textId="77777777" w:rsidR="004C35A4" w:rsidRPr="004421BD" w:rsidRDefault="004C35A4" w:rsidP="009C233C">
            <w:pPr>
              <w:pStyle w:val="SemEspaamento"/>
              <w:jc w:val="center"/>
              <w:rPr>
                <w:sz w:val="23"/>
                <w:szCs w:val="23"/>
              </w:rPr>
            </w:pPr>
            <w:r w:rsidRPr="004421BD">
              <w:rPr>
                <w:sz w:val="23"/>
                <w:szCs w:val="23"/>
              </w:rPr>
              <w:t>34</w:t>
            </w:r>
          </w:p>
        </w:tc>
        <w:tc>
          <w:tcPr>
            <w:tcW w:w="1270" w:type="dxa"/>
            <w:shd w:val="clear" w:color="auto" w:fill="auto"/>
            <w:vAlign w:val="center"/>
          </w:tcPr>
          <w:p w14:paraId="33949F47"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67AF3F0E"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912FB3D" w14:textId="77777777" w:rsidR="004C35A4" w:rsidRPr="004421BD" w:rsidRDefault="004C35A4" w:rsidP="009C233C">
            <w:pPr>
              <w:pStyle w:val="SemEspaamento"/>
              <w:rPr>
                <w:sz w:val="23"/>
                <w:szCs w:val="23"/>
              </w:rPr>
            </w:pPr>
            <w:r w:rsidRPr="004421BD">
              <w:rPr>
                <w:sz w:val="23"/>
                <w:szCs w:val="23"/>
              </w:rPr>
              <w:t xml:space="preserve">CACAU EM PÓ 100% - - sem adição de açúcar, cacau em pó puro. Composto de Amêndoa de Cacau Moída Sem a Manteiga; Possui Sabor Amargo; Isento de Fragmentos de Insetos, Sujidades e Outros Materiais Estranhos; Embalagem Primaria Apropriada e  Hermeticamente Fechada e atóxica e posterior embalagem secundária de papel cartão ou papelão fechado com aproximadamente 200g; Com validade mínima de 10 meses  na data da entrega; e suas condições deverão estar de acordo com a Resolução </w:t>
            </w:r>
            <w:proofErr w:type="spellStart"/>
            <w:r w:rsidRPr="004421BD">
              <w:rPr>
                <w:sz w:val="23"/>
                <w:szCs w:val="23"/>
              </w:rPr>
              <w:t>Rdc</w:t>
            </w:r>
            <w:proofErr w:type="spellEnd"/>
            <w:r w:rsidRPr="004421BD">
              <w:rPr>
                <w:sz w:val="23"/>
                <w:szCs w:val="23"/>
              </w:rPr>
              <w:t xml:space="preserve"> 273/05,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procedimentos admin.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83D365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6E590B4" w14:textId="77777777" w:rsidTr="004C35A4">
        <w:tblPrEx>
          <w:jc w:val="left"/>
        </w:tblPrEx>
        <w:trPr>
          <w:trHeight w:val="275"/>
        </w:trPr>
        <w:tc>
          <w:tcPr>
            <w:tcW w:w="993" w:type="dxa"/>
            <w:shd w:val="clear" w:color="auto" w:fill="auto"/>
            <w:vAlign w:val="center"/>
          </w:tcPr>
          <w:p w14:paraId="53779648" w14:textId="77777777" w:rsidR="004C35A4" w:rsidRPr="004421BD" w:rsidRDefault="004C35A4" w:rsidP="009C233C">
            <w:pPr>
              <w:pStyle w:val="SemEspaamento"/>
              <w:ind w:left="-120"/>
              <w:jc w:val="center"/>
              <w:rPr>
                <w:sz w:val="23"/>
                <w:szCs w:val="23"/>
              </w:rPr>
            </w:pPr>
            <w:r w:rsidRPr="004421BD">
              <w:rPr>
                <w:sz w:val="23"/>
                <w:szCs w:val="23"/>
              </w:rPr>
              <w:t>35</w:t>
            </w:r>
          </w:p>
        </w:tc>
        <w:tc>
          <w:tcPr>
            <w:tcW w:w="1270" w:type="dxa"/>
            <w:shd w:val="clear" w:color="auto" w:fill="auto"/>
            <w:vAlign w:val="center"/>
          </w:tcPr>
          <w:p w14:paraId="2DCD25D1"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32309EB7"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0E459984" w14:textId="77777777" w:rsidR="004C35A4" w:rsidRPr="004421BD" w:rsidRDefault="004C35A4" w:rsidP="009C233C">
            <w:pPr>
              <w:pStyle w:val="SemEspaamento"/>
              <w:rPr>
                <w:sz w:val="23"/>
                <w:szCs w:val="23"/>
              </w:rPr>
            </w:pPr>
            <w:r w:rsidRPr="004421BD">
              <w:rPr>
                <w:sz w:val="23"/>
                <w:szCs w:val="23"/>
              </w:rPr>
              <w:t>CAFÉ EM PÓ - torrado, moído tradicional, gosto predominante de café arábica, admitindo café robusta, ponto de torra média. Embalagem com 500 g tipo almofada, contendo a data validade, lote e selo ABIC</w:t>
            </w:r>
          </w:p>
        </w:tc>
        <w:tc>
          <w:tcPr>
            <w:tcW w:w="1701" w:type="dxa"/>
            <w:tcBorders>
              <w:top w:val="nil"/>
              <w:left w:val="single" w:sz="8" w:space="0" w:color="auto"/>
              <w:bottom w:val="single" w:sz="8" w:space="0" w:color="auto"/>
              <w:right w:val="single" w:sz="8" w:space="0" w:color="auto"/>
            </w:tcBorders>
            <w:shd w:val="clear" w:color="auto" w:fill="auto"/>
            <w:vAlign w:val="center"/>
          </w:tcPr>
          <w:p w14:paraId="1F1F17E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4AE04BE" w14:textId="77777777" w:rsidTr="004C35A4">
        <w:tblPrEx>
          <w:jc w:val="left"/>
        </w:tblPrEx>
        <w:trPr>
          <w:trHeight w:val="275"/>
        </w:trPr>
        <w:tc>
          <w:tcPr>
            <w:tcW w:w="993" w:type="dxa"/>
            <w:shd w:val="clear" w:color="auto" w:fill="auto"/>
            <w:vAlign w:val="center"/>
          </w:tcPr>
          <w:p w14:paraId="2FED064F" w14:textId="77777777" w:rsidR="004C35A4" w:rsidRPr="004421BD" w:rsidRDefault="004C35A4" w:rsidP="009C233C">
            <w:pPr>
              <w:pStyle w:val="SemEspaamento"/>
              <w:ind w:left="-120"/>
              <w:jc w:val="center"/>
              <w:rPr>
                <w:sz w:val="23"/>
                <w:szCs w:val="23"/>
              </w:rPr>
            </w:pPr>
            <w:r w:rsidRPr="004421BD">
              <w:rPr>
                <w:sz w:val="23"/>
                <w:szCs w:val="23"/>
              </w:rPr>
              <w:t>36</w:t>
            </w:r>
          </w:p>
        </w:tc>
        <w:tc>
          <w:tcPr>
            <w:tcW w:w="1270" w:type="dxa"/>
            <w:shd w:val="clear" w:color="auto" w:fill="auto"/>
            <w:vAlign w:val="center"/>
          </w:tcPr>
          <w:p w14:paraId="3317D207"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33E11B67"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5DE5157C" w14:textId="77777777" w:rsidR="004C35A4" w:rsidRPr="004421BD" w:rsidRDefault="004C35A4" w:rsidP="009C233C">
            <w:pPr>
              <w:pStyle w:val="SemEspaamento"/>
              <w:rPr>
                <w:sz w:val="23"/>
                <w:szCs w:val="23"/>
              </w:rPr>
            </w:pPr>
            <w:r w:rsidRPr="004421BD">
              <w:rPr>
                <w:sz w:val="23"/>
                <w:szCs w:val="23"/>
              </w:rPr>
              <w:t>CANELA EM PÓ - embalagens de 10 g</w:t>
            </w:r>
          </w:p>
        </w:tc>
        <w:tc>
          <w:tcPr>
            <w:tcW w:w="1701" w:type="dxa"/>
            <w:tcBorders>
              <w:top w:val="nil"/>
              <w:left w:val="single" w:sz="8" w:space="0" w:color="auto"/>
              <w:bottom w:val="single" w:sz="8" w:space="0" w:color="auto"/>
              <w:right w:val="single" w:sz="8" w:space="0" w:color="auto"/>
            </w:tcBorders>
            <w:shd w:val="clear" w:color="auto" w:fill="auto"/>
            <w:vAlign w:val="center"/>
          </w:tcPr>
          <w:p w14:paraId="3876126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F1B7F6A" w14:textId="77777777" w:rsidTr="004C35A4">
        <w:tblPrEx>
          <w:jc w:val="left"/>
        </w:tblPrEx>
        <w:trPr>
          <w:trHeight w:val="275"/>
        </w:trPr>
        <w:tc>
          <w:tcPr>
            <w:tcW w:w="993" w:type="dxa"/>
            <w:shd w:val="clear" w:color="auto" w:fill="auto"/>
            <w:vAlign w:val="center"/>
          </w:tcPr>
          <w:p w14:paraId="42F8AD63" w14:textId="77777777" w:rsidR="004C35A4" w:rsidRPr="004421BD" w:rsidRDefault="004C35A4" w:rsidP="009C233C">
            <w:pPr>
              <w:pStyle w:val="SemEspaamento"/>
              <w:ind w:left="-120"/>
              <w:jc w:val="center"/>
              <w:rPr>
                <w:sz w:val="23"/>
                <w:szCs w:val="23"/>
              </w:rPr>
            </w:pPr>
            <w:r w:rsidRPr="004421BD">
              <w:rPr>
                <w:sz w:val="23"/>
                <w:szCs w:val="23"/>
              </w:rPr>
              <w:t>37</w:t>
            </w:r>
          </w:p>
        </w:tc>
        <w:tc>
          <w:tcPr>
            <w:tcW w:w="1270" w:type="dxa"/>
            <w:shd w:val="clear" w:color="auto" w:fill="auto"/>
            <w:vAlign w:val="center"/>
          </w:tcPr>
          <w:p w14:paraId="592089ED"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50583691"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33240F9" w14:textId="77777777" w:rsidR="004C35A4" w:rsidRPr="004421BD" w:rsidRDefault="004C35A4" w:rsidP="009C233C">
            <w:pPr>
              <w:pStyle w:val="SemEspaamento"/>
              <w:rPr>
                <w:sz w:val="23"/>
                <w:szCs w:val="23"/>
              </w:rPr>
            </w:pPr>
            <w:r w:rsidRPr="004421BD">
              <w:rPr>
                <w:sz w:val="23"/>
                <w:szCs w:val="23"/>
              </w:rPr>
              <w:t xml:space="preserve">CANELA EM RAMA - Pacote de 10g - 100% natural. Embalagem plástica atóxico contendo impressas todas </w:t>
            </w:r>
            <w:r w:rsidRPr="004421BD">
              <w:rPr>
                <w:sz w:val="23"/>
                <w:szCs w:val="23"/>
              </w:rPr>
              <w:lastRenderedPageBreak/>
              <w:t>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9F38AAB"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152EE82A" w14:textId="77777777" w:rsidTr="004C35A4">
        <w:tblPrEx>
          <w:jc w:val="left"/>
        </w:tblPrEx>
        <w:trPr>
          <w:trHeight w:val="275"/>
        </w:trPr>
        <w:tc>
          <w:tcPr>
            <w:tcW w:w="993" w:type="dxa"/>
            <w:shd w:val="clear" w:color="auto" w:fill="auto"/>
            <w:vAlign w:val="center"/>
          </w:tcPr>
          <w:p w14:paraId="4CF3CF50" w14:textId="77777777" w:rsidR="004C35A4" w:rsidRPr="004421BD" w:rsidRDefault="004C35A4" w:rsidP="009C233C">
            <w:pPr>
              <w:pStyle w:val="SemEspaamento"/>
              <w:ind w:left="-120"/>
              <w:jc w:val="center"/>
              <w:rPr>
                <w:sz w:val="23"/>
                <w:szCs w:val="23"/>
              </w:rPr>
            </w:pPr>
            <w:r w:rsidRPr="004421BD">
              <w:rPr>
                <w:sz w:val="23"/>
                <w:szCs w:val="23"/>
              </w:rPr>
              <w:t>38</w:t>
            </w:r>
          </w:p>
        </w:tc>
        <w:tc>
          <w:tcPr>
            <w:tcW w:w="1270" w:type="dxa"/>
            <w:shd w:val="clear" w:color="auto" w:fill="auto"/>
            <w:vAlign w:val="center"/>
          </w:tcPr>
          <w:p w14:paraId="406506AE"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7EBE1A26"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14:paraId="5DFE14F2" w14:textId="77777777" w:rsidR="004C35A4" w:rsidRPr="004421BD" w:rsidRDefault="004C35A4" w:rsidP="009C233C">
            <w:pPr>
              <w:pStyle w:val="SemEspaamento"/>
              <w:rPr>
                <w:sz w:val="23"/>
                <w:szCs w:val="23"/>
              </w:rPr>
            </w:pPr>
            <w:r w:rsidRPr="004421BD">
              <w:rPr>
                <w:sz w:val="23"/>
                <w:szCs w:val="23"/>
              </w:rPr>
              <w:t>CAQUI:</w:t>
            </w:r>
            <w:r w:rsidRPr="004421BD">
              <w:rPr>
                <w:b/>
                <w:bCs/>
                <w:sz w:val="23"/>
                <w:szCs w:val="23"/>
              </w:rPr>
              <w:t xml:space="preserve"> </w:t>
            </w:r>
            <w:r w:rsidRPr="004421BD">
              <w:rPr>
                <w:sz w:val="23"/>
                <w:szCs w:val="23"/>
              </w:rPr>
              <w:t>ser fresco, com aspecto, cor, cheiro e sabor próprios; com polpa firme e intacta; tamanho e coloração uniformes, devendo ser bem desenvolvida e com maturação própria para o consumo; isenta de enfermidades, material</w:t>
            </w:r>
            <w:r w:rsidRPr="004421BD">
              <w:rPr>
                <w:sz w:val="23"/>
                <w:szCs w:val="23"/>
              </w:rPr>
              <w:br/>
              <w:t>terroso e umidade externa anormal, fertilizantes, sujidades, parasitas e larvas; sem danos físicos e mecânicos oriundos do manuseio e transporte.</w:t>
            </w:r>
            <w:r w:rsidRPr="004421BD">
              <w:rPr>
                <w:b/>
                <w:bCs/>
                <w:sz w:val="23"/>
                <w:szCs w:val="23"/>
              </w:rPr>
              <w:t xml:space="preserve"> Devem ser transportados em veículo fechado e refrigerado, mantendo as temperaturas corretas e adequadas.</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7766C8A"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1EE8BFA" w14:textId="77777777" w:rsidTr="004C35A4">
        <w:tblPrEx>
          <w:jc w:val="left"/>
        </w:tblPrEx>
        <w:trPr>
          <w:trHeight w:val="275"/>
        </w:trPr>
        <w:tc>
          <w:tcPr>
            <w:tcW w:w="993" w:type="dxa"/>
            <w:shd w:val="clear" w:color="auto" w:fill="auto"/>
            <w:vAlign w:val="center"/>
          </w:tcPr>
          <w:p w14:paraId="438D5AD0" w14:textId="77777777" w:rsidR="004C35A4" w:rsidRPr="004421BD" w:rsidRDefault="004C35A4" w:rsidP="009C233C">
            <w:pPr>
              <w:pStyle w:val="SemEspaamento"/>
              <w:ind w:left="-120"/>
              <w:jc w:val="center"/>
              <w:rPr>
                <w:sz w:val="23"/>
                <w:szCs w:val="23"/>
              </w:rPr>
            </w:pPr>
            <w:r w:rsidRPr="004421BD">
              <w:rPr>
                <w:sz w:val="23"/>
                <w:szCs w:val="23"/>
              </w:rPr>
              <w:t>39</w:t>
            </w:r>
          </w:p>
        </w:tc>
        <w:tc>
          <w:tcPr>
            <w:tcW w:w="1270" w:type="dxa"/>
            <w:shd w:val="clear" w:color="auto" w:fill="auto"/>
            <w:vAlign w:val="center"/>
          </w:tcPr>
          <w:p w14:paraId="20E1C950" w14:textId="77777777" w:rsidR="004C35A4" w:rsidRPr="004421BD" w:rsidRDefault="004C35A4" w:rsidP="009C233C">
            <w:pPr>
              <w:pStyle w:val="SemEspaamento"/>
              <w:jc w:val="center"/>
              <w:rPr>
                <w:sz w:val="23"/>
                <w:szCs w:val="23"/>
              </w:rPr>
            </w:pPr>
            <w:r w:rsidRPr="004421BD">
              <w:rPr>
                <w:sz w:val="23"/>
                <w:szCs w:val="23"/>
              </w:rPr>
              <w:t>1.500</w:t>
            </w:r>
          </w:p>
        </w:tc>
        <w:tc>
          <w:tcPr>
            <w:tcW w:w="1418" w:type="dxa"/>
            <w:shd w:val="clear" w:color="auto" w:fill="auto"/>
            <w:vAlign w:val="center"/>
          </w:tcPr>
          <w:p w14:paraId="10F4BD2F"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80A739E" w14:textId="77777777" w:rsidR="004C35A4" w:rsidRPr="004421BD" w:rsidRDefault="004C35A4" w:rsidP="009C233C">
            <w:pPr>
              <w:pStyle w:val="SemEspaamento"/>
              <w:rPr>
                <w:sz w:val="23"/>
                <w:szCs w:val="23"/>
              </w:rPr>
            </w:pPr>
            <w:r w:rsidRPr="004421BD">
              <w:rPr>
                <w:sz w:val="23"/>
                <w:szCs w:val="23"/>
              </w:rPr>
              <w:t>CARNE BOVINA ACEM PEDAÇO - fresca, e sem ossos, pelancas e gorduras, com cor e odor característico, com o selo e data de validade.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402291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96C214B" w14:textId="77777777" w:rsidTr="004C35A4">
        <w:tblPrEx>
          <w:jc w:val="left"/>
        </w:tblPrEx>
        <w:trPr>
          <w:trHeight w:val="275"/>
        </w:trPr>
        <w:tc>
          <w:tcPr>
            <w:tcW w:w="993" w:type="dxa"/>
            <w:shd w:val="clear" w:color="auto" w:fill="auto"/>
            <w:vAlign w:val="center"/>
          </w:tcPr>
          <w:p w14:paraId="777CD9FF" w14:textId="77777777" w:rsidR="004C35A4" w:rsidRPr="004421BD" w:rsidRDefault="004C35A4" w:rsidP="009C233C">
            <w:pPr>
              <w:pStyle w:val="SemEspaamento"/>
              <w:ind w:left="-120"/>
              <w:jc w:val="center"/>
              <w:rPr>
                <w:sz w:val="23"/>
                <w:szCs w:val="23"/>
              </w:rPr>
            </w:pPr>
            <w:r w:rsidRPr="004421BD">
              <w:rPr>
                <w:sz w:val="23"/>
                <w:szCs w:val="23"/>
              </w:rPr>
              <w:t>40</w:t>
            </w:r>
          </w:p>
        </w:tc>
        <w:tc>
          <w:tcPr>
            <w:tcW w:w="1270" w:type="dxa"/>
            <w:shd w:val="clear" w:color="auto" w:fill="auto"/>
            <w:vAlign w:val="center"/>
          </w:tcPr>
          <w:p w14:paraId="0BC40639" w14:textId="77777777" w:rsidR="004C35A4" w:rsidRPr="004421BD" w:rsidRDefault="004C35A4" w:rsidP="009C233C">
            <w:pPr>
              <w:pStyle w:val="SemEspaamento"/>
              <w:jc w:val="center"/>
              <w:rPr>
                <w:sz w:val="23"/>
                <w:szCs w:val="23"/>
              </w:rPr>
            </w:pPr>
            <w:r w:rsidRPr="004421BD">
              <w:rPr>
                <w:sz w:val="23"/>
                <w:szCs w:val="23"/>
              </w:rPr>
              <w:t>1.500</w:t>
            </w:r>
          </w:p>
        </w:tc>
        <w:tc>
          <w:tcPr>
            <w:tcW w:w="1418" w:type="dxa"/>
            <w:shd w:val="clear" w:color="auto" w:fill="auto"/>
            <w:vAlign w:val="center"/>
          </w:tcPr>
          <w:p w14:paraId="7A2F7279"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9478DE3" w14:textId="77777777" w:rsidR="004C35A4" w:rsidRPr="004421BD" w:rsidRDefault="004C35A4" w:rsidP="009C233C">
            <w:pPr>
              <w:pStyle w:val="SemEspaamento"/>
              <w:rPr>
                <w:sz w:val="23"/>
                <w:szCs w:val="23"/>
              </w:rPr>
            </w:pPr>
            <w:r w:rsidRPr="004421BD">
              <w:rPr>
                <w:sz w:val="23"/>
                <w:szCs w:val="23"/>
              </w:rPr>
              <w:t>CARNE BOVINA MÚSCULO MOIDA - fresca, e sem ossos, pelancas e gorduras, com cor e odor característico, com o selo e data de validade.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191AEFB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A058169" w14:textId="77777777" w:rsidTr="004C35A4">
        <w:tblPrEx>
          <w:jc w:val="left"/>
        </w:tblPrEx>
        <w:trPr>
          <w:trHeight w:val="275"/>
        </w:trPr>
        <w:tc>
          <w:tcPr>
            <w:tcW w:w="993" w:type="dxa"/>
            <w:shd w:val="clear" w:color="auto" w:fill="auto"/>
            <w:vAlign w:val="center"/>
          </w:tcPr>
          <w:p w14:paraId="044608DA" w14:textId="77777777" w:rsidR="004C35A4" w:rsidRPr="004421BD" w:rsidRDefault="004C35A4" w:rsidP="009C233C">
            <w:pPr>
              <w:pStyle w:val="SemEspaamento"/>
              <w:ind w:left="-120"/>
              <w:jc w:val="center"/>
              <w:rPr>
                <w:sz w:val="23"/>
                <w:szCs w:val="23"/>
              </w:rPr>
            </w:pPr>
            <w:r w:rsidRPr="004421BD">
              <w:rPr>
                <w:sz w:val="23"/>
                <w:szCs w:val="23"/>
              </w:rPr>
              <w:t>41</w:t>
            </w:r>
          </w:p>
        </w:tc>
        <w:tc>
          <w:tcPr>
            <w:tcW w:w="1270" w:type="dxa"/>
            <w:shd w:val="clear" w:color="auto" w:fill="auto"/>
            <w:vAlign w:val="center"/>
          </w:tcPr>
          <w:p w14:paraId="0DCE3511" w14:textId="77777777" w:rsidR="004C35A4" w:rsidRPr="004421BD" w:rsidRDefault="004C35A4" w:rsidP="009C233C">
            <w:pPr>
              <w:pStyle w:val="SemEspaamento"/>
              <w:jc w:val="center"/>
              <w:rPr>
                <w:sz w:val="23"/>
                <w:szCs w:val="23"/>
              </w:rPr>
            </w:pPr>
            <w:r w:rsidRPr="004421BD">
              <w:rPr>
                <w:sz w:val="23"/>
                <w:szCs w:val="23"/>
              </w:rPr>
              <w:t>1.500</w:t>
            </w:r>
          </w:p>
        </w:tc>
        <w:tc>
          <w:tcPr>
            <w:tcW w:w="1418" w:type="dxa"/>
            <w:shd w:val="clear" w:color="auto" w:fill="auto"/>
            <w:vAlign w:val="center"/>
          </w:tcPr>
          <w:p w14:paraId="3AD6848C"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52A7D19D" w14:textId="77777777" w:rsidR="004C35A4" w:rsidRPr="004421BD" w:rsidRDefault="004C35A4" w:rsidP="009C233C">
            <w:pPr>
              <w:pStyle w:val="SemEspaamento"/>
              <w:rPr>
                <w:sz w:val="23"/>
                <w:szCs w:val="23"/>
              </w:rPr>
            </w:pPr>
            <w:r w:rsidRPr="004421BD">
              <w:rPr>
                <w:sz w:val="23"/>
                <w:szCs w:val="23"/>
              </w:rPr>
              <w:t>CARNE BOVINA PATINHO - Carne bovina, patinho, resfriada, cortada em bifes, amaciada embalagem em filme PVC transparente ou saco plástico transparente, contendo identificação do produto, marca do fabricante, prazo de validade, marcas e carimbos oficiais, de acordo com as Portarias do ministério da Agricultura.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B215D5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150D6F1" w14:textId="77777777" w:rsidTr="004C35A4">
        <w:tblPrEx>
          <w:jc w:val="left"/>
        </w:tblPrEx>
        <w:trPr>
          <w:trHeight w:val="275"/>
        </w:trPr>
        <w:tc>
          <w:tcPr>
            <w:tcW w:w="993" w:type="dxa"/>
            <w:shd w:val="clear" w:color="auto" w:fill="auto"/>
            <w:vAlign w:val="center"/>
          </w:tcPr>
          <w:p w14:paraId="60424739" w14:textId="77777777" w:rsidR="004C35A4" w:rsidRPr="004421BD" w:rsidRDefault="004C35A4" w:rsidP="009C233C">
            <w:pPr>
              <w:pStyle w:val="SemEspaamento"/>
              <w:ind w:left="-120"/>
              <w:jc w:val="center"/>
              <w:rPr>
                <w:sz w:val="23"/>
                <w:szCs w:val="23"/>
              </w:rPr>
            </w:pPr>
            <w:r w:rsidRPr="004421BD">
              <w:rPr>
                <w:sz w:val="23"/>
                <w:szCs w:val="23"/>
              </w:rPr>
              <w:t>42</w:t>
            </w:r>
          </w:p>
        </w:tc>
        <w:tc>
          <w:tcPr>
            <w:tcW w:w="1270" w:type="dxa"/>
            <w:shd w:val="clear" w:color="auto" w:fill="auto"/>
            <w:vAlign w:val="center"/>
          </w:tcPr>
          <w:p w14:paraId="69B34ABE" w14:textId="77777777" w:rsidR="004C35A4" w:rsidRPr="004421BD" w:rsidRDefault="004C35A4" w:rsidP="009C233C">
            <w:pPr>
              <w:pStyle w:val="SemEspaamento"/>
              <w:jc w:val="center"/>
              <w:rPr>
                <w:sz w:val="23"/>
                <w:szCs w:val="23"/>
              </w:rPr>
            </w:pPr>
            <w:r w:rsidRPr="004421BD">
              <w:rPr>
                <w:sz w:val="23"/>
                <w:szCs w:val="23"/>
              </w:rPr>
              <w:t>3.000</w:t>
            </w:r>
          </w:p>
        </w:tc>
        <w:tc>
          <w:tcPr>
            <w:tcW w:w="1418" w:type="dxa"/>
            <w:shd w:val="clear" w:color="auto" w:fill="auto"/>
            <w:vAlign w:val="center"/>
          </w:tcPr>
          <w:p w14:paraId="1E475097"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30EB641C" w14:textId="77777777" w:rsidR="004C35A4" w:rsidRPr="004421BD" w:rsidRDefault="004C35A4" w:rsidP="009C233C">
            <w:pPr>
              <w:pStyle w:val="SemEspaamento"/>
              <w:rPr>
                <w:sz w:val="23"/>
                <w:szCs w:val="23"/>
              </w:rPr>
            </w:pPr>
            <w:r w:rsidRPr="004421BD">
              <w:rPr>
                <w:sz w:val="23"/>
                <w:szCs w:val="23"/>
              </w:rPr>
              <w:t>CARNE SUÍNA CORTE PERNIL - carne suína sem osso, com sabor, odor e cor característicos do produto, de boa qualidade, com pouca gordura aparente, congelado ou resfriado, temperatura de recebimento de acordo com CVS 5 de 2013, apresentado em embalagens transparentes resistentes e bem lacrado, com denominação do nome do produto, peso em gramas, fabricante, endereço, data de fabricação e validade, carimbos oficiais, de acordo com as Portarias do Ministério da Agricultura.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16C42F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238A43B" w14:textId="77777777" w:rsidTr="004C35A4">
        <w:tblPrEx>
          <w:jc w:val="left"/>
        </w:tblPrEx>
        <w:trPr>
          <w:trHeight w:val="275"/>
        </w:trPr>
        <w:tc>
          <w:tcPr>
            <w:tcW w:w="993" w:type="dxa"/>
            <w:shd w:val="clear" w:color="auto" w:fill="auto"/>
            <w:vAlign w:val="center"/>
          </w:tcPr>
          <w:p w14:paraId="5552A8A7" w14:textId="77777777" w:rsidR="004C35A4" w:rsidRPr="004421BD" w:rsidRDefault="004C35A4" w:rsidP="009C233C">
            <w:pPr>
              <w:pStyle w:val="SemEspaamento"/>
              <w:ind w:left="-120"/>
              <w:jc w:val="center"/>
              <w:rPr>
                <w:sz w:val="23"/>
                <w:szCs w:val="23"/>
              </w:rPr>
            </w:pPr>
            <w:r w:rsidRPr="004421BD">
              <w:rPr>
                <w:sz w:val="23"/>
                <w:szCs w:val="23"/>
              </w:rPr>
              <w:t>43</w:t>
            </w:r>
          </w:p>
        </w:tc>
        <w:tc>
          <w:tcPr>
            <w:tcW w:w="1270" w:type="dxa"/>
            <w:shd w:val="clear" w:color="auto" w:fill="auto"/>
            <w:vAlign w:val="center"/>
          </w:tcPr>
          <w:p w14:paraId="5F1CE4FC"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72897AF9"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F3FA416" w14:textId="77777777" w:rsidR="004C35A4" w:rsidRPr="004421BD" w:rsidRDefault="004C35A4" w:rsidP="009C233C">
            <w:pPr>
              <w:pStyle w:val="SemEspaamento"/>
              <w:rPr>
                <w:sz w:val="23"/>
                <w:szCs w:val="23"/>
              </w:rPr>
            </w:pPr>
            <w:r w:rsidRPr="004421BD">
              <w:rPr>
                <w:sz w:val="23"/>
                <w:szCs w:val="23"/>
              </w:rPr>
              <w:t>CEBOLA - 1ª qualidade, fresca e sem sujidades.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7869CC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F19D075" w14:textId="77777777" w:rsidTr="004C35A4">
        <w:tblPrEx>
          <w:jc w:val="left"/>
        </w:tblPrEx>
        <w:trPr>
          <w:trHeight w:val="275"/>
        </w:trPr>
        <w:tc>
          <w:tcPr>
            <w:tcW w:w="993" w:type="dxa"/>
            <w:shd w:val="clear" w:color="auto" w:fill="auto"/>
            <w:vAlign w:val="center"/>
          </w:tcPr>
          <w:p w14:paraId="42013889" w14:textId="77777777" w:rsidR="004C35A4" w:rsidRPr="004421BD" w:rsidRDefault="004C35A4" w:rsidP="009C233C">
            <w:pPr>
              <w:pStyle w:val="SemEspaamento"/>
              <w:ind w:left="-120"/>
              <w:jc w:val="center"/>
              <w:rPr>
                <w:sz w:val="23"/>
                <w:szCs w:val="23"/>
              </w:rPr>
            </w:pPr>
            <w:r w:rsidRPr="004421BD">
              <w:rPr>
                <w:sz w:val="23"/>
                <w:szCs w:val="23"/>
              </w:rPr>
              <w:t>44</w:t>
            </w:r>
          </w:p>
        </w:tc>
        <w:tc>
          <w:tcPr>
            <w:tcW w:w="1270" w:type="dxa"/>
            <w:shd w:val="clear" w:color="auto" w:fill="auto"/>
            <w:vAlign w:val="center"/>
          </w:tcPr>
          <w:p w14:paraId="43E2B616"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6B704D6B"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E57037F" w14:textId="77777777" w:rsidR="004C35A4" w:rsidRPr="004421BD" w:rsidRDefault="004C35A4" w:rsidP="009C233C">
            <w:pPr>
              <w:pStyle w:val="SemEspaamento"/>
              <w:rPr>
                <w:sz w:val="23"/>
                <w:szCs w:val="23"/>
              </w:rPr>
            </w:pPr>
            <w:r w:rsidRPr="004421BD">
              <w:rPr>
                <w:sz w:val="23"/>
                <w:szCs w:val="23"/>
              </w:rPr>
              <w:t xml:space="preserve">CENOURA - in natura, sem rama, fresca, de 1ª qualidade, compacta e firme; integra, apresentando tamanho, cor e conformação uniforme, devendo ser </w:t>
            </w:r>
            <w:r w:rsidRPr="004421BD">
              <w:rPr>
                <w:sz w:val="23"/>
                <w:szCs w:val="23"/>
              </w:rPr>
              <w:lastRenderedPageBreak/>
              <w:t>bem desenvolvida, sem rachaduras, cortes, perfurações e germinações.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B2E0243"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17EF0845" w14:textId="77777777" w:rsidTr="004C35A4">
        <w:tblPrEx>
          <w:jc w:val="left"/>
        </w:tblPrEx>
        <w:trPr>
          <w:trHeight w:val="275"/>
        </w:trPr>
        <w:tc>
          <w:tcPr>
            <w:tcW w:w="993" w:type="dxa"/>
            <w:shd w:val="clear" w:color="auto" w:fill="auto"/>
            <w:vAlign w:val="center"/>
          </w:tcPr>
          <w:p w14:paraId="0C5EE5C2" w14:textId="77777777" w:rsidR="004C35A4" w:rsidRPr="004421BD" w:rsidRDefault="004C35A4" w:rsidP="009C233C">
            <w:pPr>
              <w:pStyle w:val="SemEspaamento"/>
              <w:ind w:left="-120"/>
              <w:jc w:val="center"/>
              <w:rPr>
                <w:sz w:val="23"/>
                <w:szCs w:val="23"/>
              </w:rPr>
            </w:pPr>
            <w:r w:rsidRPr="004421BD">
              <w:rPr>
                <w:sz w:val="23"/>
                <w:szCs w:val="23"/>
              </w:rPr>
              <w:t>45</w:t>
            </w:r>
          </w:p>
        </w:tc>
        <w:tc>
          <w:tcPr>
            <w:tcW w:w="1270" w:type="dxa"/>
            <w:shd w:val="clear" w:color="auto" w:fill="auto"/>
            <w:vAlign w:val="center"/>
          </w:tcPr>
          <w:p w14:paraId="2FA1015E"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4EBE4E56"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5D01540" w14:textId="77777777" w:rsidR="004C35A4" w:rsidRPr="004421BD" w:rsidRDefault="004C35A4" w:rsidP="009C233C">
            <w:pPr>
              <w:pStyle w:val="SemEspaamento"/>
              <w:rPr>
                <w:sz w:val="23"/>
                <w:szCs w:val="23"/>
              </w:rPr>
            </w:pPr>
            <w:r w:rsidRPr="004421BD">
              <w:rPr>
                <w:sz w:val="23"/>
                <w:szCs w:val="23"/>
              </w:rPr>
              <w:t>CHÁ DE CAMOMILA - Pacote de 10g ou 15g - 100% natural. Validade mínima de 06 (seis) meses. Embalagem plástica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ACC3A8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0E844ED" w14:textId="77777777" w:rsidTr="004C35A4">
        <w:tblPrEx>
          <w:jc w:val="left"/>
        </w:tblPrEx>
        <w:trPr>
          <w:trHeight w:val="275"/>
        </w:trPr>
        <w:tc>
          <w:tcPr>
            <w:tcW w:w="993" w:type="dxa"/>
            <w:shd w:val="clear" w:color="auto" w:fill="auto"/>
            <w:vAlign w:val="center"/>
          </w:tcPr>
          <w:p w14:paraId="481CF8C3" w14:textId="77777777" w:rsidR="004C35A4" w:rsidRPr="004421BD" w:rsidRDefault="004C35A4" w:rsidP="009C233C">
            <w:pPr>
              <w:pStyle w:val="SemEspaamento"/>
              <w:ind w:left="-120"/>
              <w:jc w:val="center"/>
              <w:rPr>
                <w:sz w:val="23"/>
                <w:szCs w:val="23"/>
              </w:rPr>
            </w:pPr>
            <w:r w:rsidRPr="004421BD">
              <w:rPr>
                <w:sz w:val="23"/>
                <w:szCs w:val="23"/>
              </w:rPr>
              <w:t>46</w:t>
            </w:r>
          </w:p>
        </w:tc>
        <w:tc>
          <w:tcPr>
            <w:tcW w:w="1270" w:type="dxa"/>
            <w:shd w:val="clear" w:color="auto" w:fill="auto"/>
            <w:vAlign w:val="center"/>
          </w:tcPr>
          <w:p w14:paraId="1A802570"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4128EFF0"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5A899125" w14:textId="77777777" w:rsidR="004C35A4" w:rsidRPr="004421BD" w:rsidRDefault="004C35A4" w:rsidP="009C233C">
            <w:pPr>
              <w:pStyle w:val="SemEspaamento"/>
              <w:rPr>
                <w:sz w:val="23"/>
                <w:szCs w:val="23"/>
              </w:rPr>
            </w:pPr>
            <w:r w:rsidRPr="004421BD">
              <w:rPr>
                <w:sz w:val="23"/>
                <w:szCs w:val="23"/>
              </w:rPr>
              <w:t>CHÁ DE ERVA DOCE - Pacote de 20g - 100% natural. Validade mínima de 06 (seis) meses. Embalagem plástica atóxico contendo impressas todas as informações do produto e fabricante, pacote com 20 gr.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A9212C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D998EDF" w14:textId="77777777" w:rsidTr="004C35A4">
        <w:tblPrEx>
          <w:jc w:val="left"/>
        </w:tblPrEx>
        <w:trPr>
          <w:trHeight w:val="275"/>
        </w:trPr>
        <w:tc>
          <w:tcPr>
            <w:tcW w:w="993" w:type="dxa"/>
            <w:shd w:val="clear" w:color="auto" w:fill="auto"/>
            <w:vAlign w:val="center"/>
          </w:tcPr>
          <w:p w14:paraId="69A8F4A3" w14:textId="77777777" w:rsidR="004C35A4" w:rsidRPr="004421BD" w:rsidRDefault="004C35A4" w:rsidP="009C233C">
            <w:pPr>
              <w:pStyle w:val="SemEspaamento"/>
              <w:ind w:left="-120"/>
              <w:jc w:val="center"/>
              <w:rPr>
                <w:sz w:val="23"/>
                <w:szCs w:val="23"/>
              </w:rPr>
            </w:pPr>
            <w:r w:rsidRPr="004421BD">
              <w:rPr>
                <w:sz w:val="23"/>
                <w:szCs w:val="23"/>
              </w:rPr>
              <w:t>47</w:t>
            </w:r>
          </w:p>
        </w:tc>
        <w:tc>
          <w:tcPr>
            <w:tcW w:w="1270" w:type="dxa"/>
            <w:shd w:val="clear" w:color="auto" w:fill="auto"/>
            <w:vAlign w:val="center"/>
          </w:tcPr>
          <w:p w14:paraId="11BE086E"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42562287" w14:textId="77777777" w:rsidR="004C35A4" w:rsidRPr="004421BD" w:rsidRDefault="004C35A4"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7D776237" w14:textId="77777777" w:rsidR="004C35A4" w:rsidRPr="004421BD" w:rsidRDefault="004C35A4" w:rsidP="009C233C">
            <w:pPr>
              <w:pStyle w:val="SemEspaamento"/>
              <w:rPr>
                <w:sz w:val="23"/>
                <w:szCs w:val="23"/>
              </w:rPr>
            </w:pPr>
            <w:r w:rsidRPr="004421BD">
              <w:rPr>
                <w:sz w:val="23"/>
                <w:szCs w:val="23"/>
              </w:rPr>
              <w:t>CHÁ DE ERVA MATE - Chá mate tostado 100% natural. Caixa de 250 grs.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7FFDBA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C093CE0" w14:textId="77777777" w:rsidTr="004C35A4">
        <w:tblPrEx>
          <w:jc w:val="left"/>
        </w:tblPrEx>
        <w:trPr>
          <w:trHeight w:val="275"/>
        </w:trPr>
        <w:tc>
          <w:tcPr>
            <w:tcW w:w="993" w:type="dxa"/>
            <w:shd w:val="clear" w:color="auto" w:fill="auto"/>
            <w:vAlign w:val="center"/>
          </w:tcPr>
          <w:p w14:paraId="670AE39E" w14:textId="77777777" w:rsidR="004C35A4" w:rsidRPr="004421BD" w:rsidRDefault="004C35A4" w:rsidP="009C233C">
            <w:pPr>
              <w:pStyle w:val="SemEspaamento"/>
              <w:ind w:left="-120"/>
              <w:jc w:val="center"/>
              <w:rPr>
                <w:sz w:val="23"/>
                <w:szCs w:val="23"/>
              </w:rPr>
            </w:pPr>
            <w:r w:rsidRPr="004421BD">
              <w:rPr>
                <w:sz w:val="23"/>
                <w:szCs w:val="23"/>
              </w:rPr>
              <w:t>48</w:t>
            </w:r>
          </w:p>
        </w:tc>
        <w:tc>
          <w:tcPr>
            <w:tcW w:w="1270" w:type="dxa"/>
            <w:shd w:val="clear" w:color="auto" w:fill="auto"/>
            <w:vAlign w:val="center"/>
          </w:tcPr>
          <w:p w14:paraId="27CAFFBD"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31C1B93F"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6FEC7994" w14:textId="77777777" w:rsidR="004C35A4" w:rsidRPr="004421BD" w:rsidRDefault="004C35A4" w:rsidP="009C233C">
            <w:pPr>
              <w:pStyle w:val="SemEspaamento"/>
              <w:rPr>
                <w:sz w:val="23"/>
                <w:szCs w:val="23"/>
              </w:rPr>
            </w:pPr>
            <w:r w:rsidRPr="004421BD">
              <w:rPr>
                <w:sz w:val="23"/>
                <w:szCs w:val="23"/>
              </w:rPr>
              <w:t xml:space="preserve">CHUCHU - In Natura, 1ª Qualidade - casca lisa, tamanho médio </w:t>
            </w:r>
            <w:proofErr w:type="gramStart"/>
            <w:r w:rsidRPr="004421BD">
              <w:rPr>
                <w:sz w:val="23"/>
                <w:szCs w:val="23"/>
              </w:rPr>
              <w:t>a  grande</w:t>
            </w:r>
            <w:proofErr w:type="gramEnd"/>
            <w:r w:rsidRPr="004421BD">
              <w:rPr>
                <w:sz w:val="23"/>
                <w:szCs w:val="23"/>
              </w:rPr>
              <w:t>, isenta de fungos e indícios de germinação. Colheita recente.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E011ED8"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AB632B9" w14:textId="77777777" w:rsidTr="004C35A4">
        <w:tblPrEx>
          <w:jc w:val="left"/>
        </w:tblPrEx>
        <w:trPr>
          <w:trHeight w:val="275"/>
        </w:trPr>
        <w:tc>
          <w:tcPr>
            <w:tcW w:w="993" w:type="dxa"/>
            <w:shd w:val="clear" w:color="auto" w:fill="auto"/>
            <w:vAlign w:val="center"/>
          </w:tcPr>
          <w:p w14:paraId="3971599B" w14:textId="77777777" w:rsidR="004C35A4" w:rsidRPr="004421BD" w:rsidRDefault="004C35A4" w:rsidP="009C233C">
            <w:pPr>
              <w:pStyle w:val="SemEspaamento"/>
              <w:ind w:left="-120"/>
              <w:jc w:val="center"/>
              <w:rPr>
                <w:sz w:val="23"/>
                <w:szCs w:val="23"/>
              </w:rPr>
            </w:pPr>
            <w:r w:rsidRPr="004421BD">
              <w:rPr>
                <w:sz w:val="23"/>
                <w:szCs w:val="23"/>
              </w:rPr>
              <w:t>49</w:t>
            </w:r>
          </w:p>
        </w:tc>
        <w:tc>
          <w:tcPr>
            <w:tcW w:w="1270" w:type="dxa"/>
            <w:shd w:val="clear" w:color="auto" w:fill="auto"/>
            <w:vAlign w:val="center"/>
          </w:tcPr>
          <w:p w14:paraId="4C876F71" w14:textId="77777777" w:rsidR="004C35A4" w:rsidRPr="004421BD" w:rsidRDefault="004C35A4" w:rsidP="009C233C">
            <w:pPr>
              <w:pStyle w:val="SemEspaamento"/>
              <w:jc w:val="center"/>
              <w:rPr>
                <w:sz w:val="23"/>
                <w:szCs w:val="23"/>
              </w:rPr>
            </w:pPr>
            <w:r w:rsidRPr="004421BD">
              <w:rPr>
                <w:sz w:val="23"/>
                <w:szCs w:val="23"/>
              </w:rPr>
              <w:t>400</w:t>
            </w:r>
          </w:p>
        </w:tc>
        <w:tc>
          <w:tcPr>
            <w:tcW w:w="1418" w:type="dxa"/>
            <w:shd w:val="clear" w:color="auto" w:fill="auto"/>
            <w:vAlign w:val="center"/>
          </w:tcPr>
          <w:p w14:paraId="02CB1D9E"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53BE887" w14:textId="77777777" w:rsidR="004C35A4" w:rsidRPr="004421BD" w:rsidRDefault="004C35A4" w:rsidP="009C233C">
            <w:pPr>
              <w:pStyle w:val="SemEspaamento"/>
              <w:rPr>
                <w:sz w:val="23"/>
                <w:szCs w:val="23"/>
              </w:rPr>
            </w:pPr>
            <w:r w:rsidRPr="004421BD">
              <w:rPr>
                <w:sz w:val="23"/>
                <w:szCs w:val="23"/>
              </w:rPr>
              <w:t>COCO RALADO SEM AÇÚCAR - Produto alimentício desidratado contendo entre os ingredientes: Polpa de coco desidratada e parcialmente desengordurada. Sem adição de açúcar. Deve apresentar coloração branca e consistência firme. Sabor característico, sem sinais de ranço ou amargor. Ausente de sujidades parasitas ou larvas. Embalagem plástica íntegra, atóxica, de 100g. A rotulagem deve conter no mínimo as seguintes informações: nome e/ou marca, ingredientes, data de validade, lote e informações nutricionais.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6544A6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848215B" w14:textId="77777777" w:rsidTr="004C35A4">
        <w:tblPrEx>
          <w:jc w:val="left"/>
        </w:tblPrEx>
        <w:trPr>
          <w:trHeight w:val="275"/>
        </w:trPr>
        <w:tc>
          <w:tcPr>
            <w:tcW w:w="993" w:type="dxa"/>
            <w:shd w:val="clear" w:color="auto" w:fill="auto"/>
            <w:vAlign w:val="center"/>
          </w:tcPr>
          <w:p w14:paraId="0AC4A1A0" w14:textId="77777777" w:rsidR="004C35A4" w:rsidRPr="004421BD" w:rsidRDefault="004C35A4" w:rsidP="009C233C">
            <w:pPr>
              <w:pStyle w:val="SemEspaamento"/>
              <w:ind w:left="-120"/>
              <w:jc w:val="center"/>
              <w:rPr>
                <w:sz w:val="23"/>
                <w:szCs w:val="23"/>
              </w:rPr>
            </w:pPr>
            <w:r w:rsidRPr="004421BD">
              <w:rPr>
                <w:sz w:val="23"/>
                <w:szCs w:val="23"/>
              </w:rPr>
              <w:t>50</w:t>
            </w:r>
          </w:p>
        </w:tc>
        <w:tc>
          <w:tcPr>
            <w:tcW w:w="1270" w:type="dxa"/>
            <w:shd w:val="clear" w:color="auto" w:fill="auto"/>
            <w:vAlign w:val="center"/>
          </w:tcPr>
          <w:p w14:paraId="3479365E"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29277351"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97FA29F" w14:textId="77777777" w:rsidR="004C35A4" w:rsidRPr="004421BD" w:rsidRDefault="004C35A4" w:rsidP="009C233C">
            <w:pPr>
              <w:pStyle w:val="SemEspaamento"/>
              <w:rPr>
                <w:sz w:val="23"/>
                <w:szCs w:val="23"/>
              </w:rPr>
            </w:pPr>
            <w:r w:rsidRPr="004421BD">
              <w:rPr>
                <w:sz w:val="23"/>
                <w:szCs w:val="23"/>
              </w:rPr>
              <w:t>COLORIFICO - Pacote de 500 grs. De cor vermelha escuro em embalagem plástica atóxico contendo impressas todas as informações do produto e fabricante. Deverá constar na embalagem indelével e litografada a data de validade e constar os ingredientes: urucum, fubá e óleo de soja. Isento de sal na composição.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08E907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1B387F7" w14:textId="77777777" w:rsidTr="004C35A4">
        <w:tblPrEx>
          <w:jc w:val="left"/>
        </w:tblPrEx>
        <w:trPr>
          <w:trHeight w:val="275"/>
        </w:trPr>
        <w:tc>
          <w:tcPr>
            <w:tcW w:w="993" w:type="dxa"/>
            <w:shd w:val="clear" w:color="auto" w:fill="auto"/>
            <w:vAlign w:val="center"/>
          </w:tcPr>
          <w:p w14:paraId="623485E2" w14:textId="77777777" w:rsidR="004C35A4" w:rsidRPr="004421BD" w:rsidRDefault="004C35A4" w:rsidP="009C233C">
            <w:pPr>
              <w:pStyle w:val="SemEspaamento"/>
              <w:ind w:left="-120"/>
              <w:jc w:val="center"/>
              <w:rPr>
                <w:sz w:val="23"/>
                <w:szCs w:val="23"/>
              </w:rPr>
            </w:pPr>
            <w:r w:rsidRPr="004421BD">
              <w:rPr>
                <w:sz w:val="23"/>
                <w:szCs w:val="23"/>
              </w:rPr>
              <w:t>51</w:t>
            </w:r>
          </w:p>
        </w:tc>
        <w:tc>
          <w:tcPr>
            <w:tcW w:w="1270" w:type="dxa"/>
            <w:shd w:val="clear" w:color="auto" w:fill="auto"/>
            <w:vAlign w:val="center"/>
          </w:tcPr>
          <w:p w14:paraId="1401298A"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0BA33EF8" w14:textId="77777777" w:rsidR="004C35A4" w:rsidRPr="004421BD" w:rsidRDefault="004C35A4" w:rsidP="009C233C">
            <w:pPr>
              <w:pStyle w:val="SemEspaamento"/>
              <w:jc w:val="center"/>
              <w:rPr>
                <w:sz w:val="23"/>
                <w:szCs w:val="23"/>
              </w:rPr>
            </w:pPr>
            <w:r w:rsidRPr="004421BD">
              <w:rPr>
                <w:sz w:val="23"/>
                <w:szCs w:val="23"/>
              </w:rPr>
              <w:t>PÇ</w:t>
            </w:r>
          </w:p>
        </w:tc>
        <w:tc>
          <w:tcPr>
            <w:tcW w:w="5245" w:type="dxa"/>
            <w:tcBorders>
              <w:top w:val="nil"/>
              <w:left w:val="single" w:sz="8" w:space="0" w:color="auto"/>
              <w:bottom w:val="single" w:sz="8" w:space="0" w:color="auto"/>
              <w:right w:val="single" w:sz="8" w:space="0" w:color="auto"/>
            </w:tcBorders>
            <w:shd w:val="clear" w:color="auto" w:fill="auto"/>
            <w:vAlign w:val="center"/>
          </w:tcPr>
          <w:p w14:paraId="10B36D8A" w14:textId="77777777" w:rsidR="004C35A4" w:rsidRPr="004421BD" w:rsidRDefault="004C35A4" w:rsidP="009C233C">
            <w:pPr>
              <w:pStyle w:val="SemEspaamento"/>
              <w:rPr>
                <w:sz w:val="23"/>
                <w:szCs w:val="23"/>
              </w:rPr>
            </w:pPr>
            <w:r w:rsidRPr="004421BD">
              <w:rPr>
                <w:sz w:val="23"/>
                <w:szCs w:val="23"/>
              </w:rPr>
              <w:t>COUVE - FLOR - Convencional ou ecológico, de 1ª qualidade, tamanho médio, cabeças redondas, de coloração branca e compacta, firme, em perfeito estado de   desenvolvimento.   Não   serão   permitidos   danos   que   lhe   alterem   a conformação e aparência. Isento de: sujidade, insetos parasitas e larvas. Peso médio por unidade 1,2Kg.</w:t>
            </w:r>
          </w:p>
        </w:tc>
        <w:tc>
          <w:tcPr>
            <w:tcW w:w="1701" w:type="dxa"/>
            <w:tcBorders>
              <w:top w:val="nil"/>
              <w:left w:val="single" w:sz="8" w:space="0" w:color="auto"/>
              <w:bottom w:val="single" w:sz="8" w:space="0" w:color="auto"/>
              <w:right w:val="single" w:sz="8" w:space="0" w:color="auto"/>
            </w:tcBorders>
            <w:shd w:val="clear" w:color="auto" w:fill="auto"/>
            <w:vAlign w:val="center"/>
          </w:tcPr>
          <w:p w14:paraId="4E7DF883"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EEAB619" w14:textId="77777777" w:rsidTr="004C35A4">
        <w:tblPrEx>
          <w:jc w:val="left"/>
        </w:tblPrEx>
        <w:trPr>
          <w:trHeight w:val="275"/>
        </w:trPr>
        <w:tc>
          <w:tcPr>
            <w:tcW w:w="993" w:type="dxa"/>
            <w:shd w:val="clear" w:color="auto" w:fill="auto"/>
            <w:vAlign w:val="center"/>
          </w:tcPr>
          <w:p w14:paraId="6F73E86B" w14:textId="77777777" w:rsidR="004C35A4" w:rsidRPr="004421BD" w:rsidRDefault="004C35A4" w:rsidP="009C233C">
            <w:pPr>
              <w:pStyle w:val="SemEspaamento"/>
              <w:ind w:left="-120"/>
              <w:jc w:val="center"/>
              <w:rPr>
                <w:sz w:val="23"/>
                <w:szCs w:val="23"/>
              </w:rPr>
            </w:pPr>
            <w:r w:rsidRPr="004421BD">
              <w:rPr>
                <w:sz w:val="23"/>
                <w:szCs w:val="23"/>
              </w:rPr>
              <w:t>52</w:t>
            </w:r>
          </w:p>
        </w:tc>
        <w:tc>
          <w:tcPr>
            <w:tcW w:w="1270" w:type="dxa"/>
            <w:shd w:val="clear" w:color="auto" w:fill="auto"/>
            <w:vAlign w:val="center"/>
          </w:tcPr>
          <w:p w14:paraId="4CA83AF8"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6CEB1DB9"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12E0360D" w14:textId="77777777" w:rsidR="004C35A4" w:rsidRPr="004421BD" w:rsidRDefault="004C35A4" w:rsidP="009C233C">
            <w:pPr>
              <w:pStyle w:val="SemEspaamento"/>
              <w:rPr>
                <w:sz w:val="23"/>
                <w:szCs w:val="23"/>
              </w:rPr>
            </w:pPr>
            <w:r w:rsidRPr="004421BD">
              <w:rPr>
                <w:sz w:val="23"/>
                <w:szCs w:val="23"/>
              </w:rPr>
              <w:t>CRAVO DA INDIA 10G - Pacote de 10 g. - isento de sujidades. Embalagem plástica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E863D4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4DD5DAA" w14:textId="77777777" w:rsidTr="004C35A4">
        <w:tblPrEx>
          <w:jc w:val="left"/>
        </w:tblPrEx>
        <w:trPr>
          <w:trHeight w:val="275"/>
        </w:trPr>
        <w:tc>
          <w:tcPr>
            <w:tcW w:w="993" w:type="dxa"/>
            <w:shd w:val="clear" w:color="auto" w:fill="auto"/>
            <w:vAlign w:val="center"/>
          </w:tcPr>
          <w:p w14:paraId="4D58B1FA" w14:textId="77777777" w:rsidR="004C35A4" w:rsidRPr="004421BD" w:rsidRDefault="004C35A4" w:rsidP="009C233C">
            <w:pPr>
              <w:pStyle w:val="SemEspaamento"/>
              <w:ind w:left="-120"/>
              <w:jc w:val="center"/>
              <w:rPr>
                <w:sz w:val="23"/>
                <w:szCs w:val="23"/>
              </w:rPr>
            </w:pPr>
            <w:r w:rsidRPr="004421BD">
              <w:rPr>
                <w:sz w:val="23"/>
                <w:szCs w:val="23"/>
              </w:rPr>
              <w:lastRenderedPageBreak/>
              <w:t>53</w:t>
            </w:r>
          </w:p>
        </w:tc>
        <w:tc>
          <w:tcPr>
            <w:tcW w:w="1270" w:type="dxa"/>
            <w:shd w:val="clear" w:color="auto" w:fill="auto"/>
            <w:vAlign w:val="center"/>
          </w:tcPr>
          <w:p w14:paraId="5EB095F1"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37751B63" w14:textId="77777777" w:rsidR="004C35A4" w:rsidRPr="004421BD" w:rsidRDefault="004C35A4"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22A880D4" w14:textId="77777777" w:rsidR="004C35A4" w:rsidRPr="004421BD" w:rsidRDefault="004C35A4" w:rsidP="009C233C">
            <w:pPr>
              <w:pStyle w:val="SemEspaamento"/>
              <w:rPr>
                <w:sz w:val="23"/>
                <w:szCs w:val="23"/>
              </w:rPr>
            </w:pPr>
            <w:r w:rsidRPr="004421BD">
              <w:rPr>
                <w:sz w:val="23"/>
                <w:szCs w:val="23"/>
              </w:rPr>
              <w:t>CREME DE LEITE - ALIMENTO NÃO UTILIZADO PARA ALIMENTAÇÃO ESCOLAR CONFORME RESOLUÇÃO 6 DE  8 DE MAIO DE 2020.embalagem com 300 g.</w:t>
            </w:r>
          </w:p>
        </w:tc>
        <w:tc>
          <w:tcPr>
            <w:tcW w:w="1701" w:type="dxa"/>
            <w:tcBorders>
              <w:top w:val="nil"/>
              <w:left w:val="single" w:sz="8" w:space="0" w:color="auto"/>
              <w:bottom w:val="single" w:sz="8" w:space="0" w:color="auto"/>
              <w:right w:val="single" w:sz="8" w:space="0" w:color="auto"/>
            </w:tcBorders>
            <w:shd w:val="clear" w:color="auto" w:fill="auto"/>
            <w:vAlign w:val="center"/>
          </w:tcPr>
          <w:p w14:paraId="35631304"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CB0FA69" w14:textId="77777777" w:rsidTr="004C35A4">
        <w:tblPrEx>
          <w:jc w:val="left"/>
        </w:tblPrEx>
        <w:trPr>
          <w:trHeight w:val="275"/>
        </w:trPr>
        <w:tc>
          <w:tcPr>
            <w:tcW w:w="993" w:type="dxa"/>
            <w:shd w:val="clear" w:color="auto" w:fill="auto"/>
            <w:vAlign w:val="center"/>
          </w:tcPr>
          <w:p w14:paraId="2B5F1B1A" w14:textId="77777777" w:rsidR="004C35A4" w:rsidRPr="004421BD" w:rsidRDefault="004C35A4" w:rsidP="009C233C">
            <w:pPr>
              <w:pStyle w:val="SemEspaamento"/>
              <w:ind w:left="-120"/>
              <w:jc w:val="center"/>
              <w:rPr>
                <w:sz w:val="23"/>
                <w:szCs w:val="23"/>
              </w:rPr>
            </w:pPr>
            <w:r w:rsidRPr="004421BD">
              <w:rPr>
                <w:sz w:val="23"/>
                <w:szCs w:val="23"/>
              </w:rPr>
              <w:t>54</w:t>
            </w:r>
          </w:p>
        </w:tc>
        <w:tc>
          <w:tcPr>
            <w:tcW w:w="1270" w:type="dxa"/>
            <w:shd w:val="clear" w:color="auto" w:fill="auto"/>
            <w:vAlign w:val="center"/>
          </w:tcPr>
          <w:p w14:paraId="7A9F6DD6"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5145B030"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79850E9B" w14:textId="77777777" w:rsidR="004C35A4" w:rsidRPr="004421BD" w:rsidRDefault="004C35A4" w:rsidP="009C233C">
            <w:pPr>
              <w:pStyle w:val="SemEspaamento"/>
              <w:rPr>
                <w:sz w:val="23"/>
                <w:szCs w:val="23"/>
              </w:rPr>
            </w:pPr>
            <w:r w:rsidRPr="004421BD">
              <w:rPr>
                <w:sz w:val="23"/>
                <w:szCs w:val="23"/>
              </w:rPr>
              <w:t>DESINFETANTE HORTIFRUTICOLA - solução hipoclorito de sódio até 2,5%, com aprovação da ANVISA. Embalagem de 300 ml.</w:t>
            </w:r>
          </w:p>
        </w:tc>
        <w:tc>
          <w:tcPr>
            <w:tcW w:w="1701" w:type="dxa"/>
            <w:tcBorders>
              <w:top w:val="nil"/>
              <w:left w:val="single" w:sz="8" w:space="0" w:color="auto"/>
              <w:bottom w:val="single" w:sz="8" w:space="0" w:color="auto"/>
              <w:right w:val="single" w:sz="8" w:space="0" w:color="auto"/>
            </w:tcBorders>
            <w:shd w:val="clear" w:color="auto" w:fill="auto"/>
            <w:vAlign w:val="center"/>
          </w:tcPr>
          <w:p w14:paraId="008E431A"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DC0DABF" w14:textId="77777777" w:rsidTr="004C35A4">
        <w:tblPrEx>
          <w:jc w:val="left"/>
        </w:tblPrEx>
        <w:trPr>
          <w:trHeight w:val="275"/>
        </w:trPr>
        <w:tc>
          <w:tcPr>
            <w:tcW w:w="993" w:type="dxa"/>
            <w:shd w:val="clear" w:color="auto" w:fill="auto"/>
            <w:vAlign w:val="center"/>
          </w:tcPr>
          <w:p w14:paraId="5C83704D" w14:textId="77777777" w:rsidR="004C35A4" w:rsidRPr="004421BD" w:rsidRDefault="004C35A4" w:rsidP="009C233C">
            <w:pPr>
              <w:pStyle w:val="SemEspaamento"/>
              <w:ind w:left="-120"/>
              <w:jc w:val="center"/>
              <w:rPr>
                <w:sz w:val="23"/>
                <w:szCs w:val="23"/>
              </w:rPr>
            </w:pPr>
            <w:r w:rsidRPr="004421BD">
              <w:rPr>
                <w:sz w:val="23"/>
                <w:szCs w:val="23"/>
              </w:rPr>
              <w:t>55</w:t>
            </w:r>
          </w:p>
        </w:tc>
        <w:tc>
          <w:tcPr>
            <w:tcW w:w="1270" w:type="dxa"/>
            <w:shd w:val="clear" w:color="auto" w:fill="auto"/>
            <w:vAlign w:val="center"/>
          </w:tcPr>
          <w:p w14:paraId="39781D67"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500CD3AE"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17219D32" w14:textId="77777777" w:rsidR="004C35A4" w:rsidRPr="004421BD" w:rsidRDefault="004C35A4" w:rsidP="009C233C">
            <w:pPr>
              <w:pStyle w:val="SemEspaamento"/>
              <w:rPr>
                <w:sz w:val="23"/>
                <w:szCs w:val="23"/>
              </w:rPr>
            </w:pPr>
            <w:r w:rsidRPr="004421BD">
              <w:rPr>
                <w:sz w:val="23"/>
                <w:szCs w:val="23"/>
              </w:rPr>
              <w:t xml:space="preserve">EXTRATO DE TOMATE - embalagem em sachê, </w:t>
            </w:r>
            <w:proofErr w:type="gramStart"/>
            <w:r w:rsidRPr="004421BD">
              <w:rPr>
                <w:sz w:val="23"/>
                <w:szCs w:val="23"/>
              </w:rPr>
              <w:t>pote  plástico</w:t>
            </w:r>
            <w:proofErr w:type="gramEnd"/>
            <w:r w:rsidRPr="004421BD">
              <w:rPr>
                <w:sz w:val="23"/>
                <w:szCs w:val="23"/>
              </w:rPr>
              <w:t xml:space="preserve"> de aproximadamente 300g, composto de tomate, sal, açúcar; sem pele, sem sementes e corantes  artificiais; isento de sujidades e  outros materiais estranhos; embalagem primaria hermeticamente fechada e atóxica; e suas condições deverão estar de  acordo com 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272/05,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 com validade mínima de 14 meses na data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F98389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D8B08BC" w14:textId="77777777" w:rsidTr="004C35A4">
        <w:tblPrEx>
          <w:jc w:val="left"/>
        </w:tblPrEx>
        <w:trPr>
          <w:trHeight w:val="275"/>
        </w:trPr>
        <w:tc>
          <w:tcPr>
            <w:tcW w:w="993" w:type="dxa"/>
            <w:shd w:val="clear" w:color="auto" w:fill="auto"/>
            <w:vAlign w:val="center"/>
          </w:tcPr>
          <w:p w14:paraId="3A9480AB" w14:textId="77777777" w:rsidR="004C35A4" w:rsidRPr="004421BD" w:rsidRDefault="004C35A4" w:rsidP="009C233C">
            <w:pPr>
              <w:pStyle w:val="SemEspaamento"/>
              <w:ind w:left="-120"/>
              <w:jc w:val="center"/>
              <w:rPr>
                <w:sz w:val="23"/>
                <w:szCs w:val="23"/>
              </w:rPr>
            </w:pPr>
            <w:r w:rsidRPr="004421BD">
              <w:rPr>
                <w:sz w:val="23"/>
                <w:szCs w:val="23"/>
              </w:rPr>
              <w:t>56</w:t>
            </w:r>
          </w:p>
        </w:tc>
        <w:tc>
          <w:tcPr>
            <w:tcW w:w="1270" w:type="dxa"/>
            <w:shd w:val="clear" w:color="auto" w:fill="auto"/>
            <w:vAlign w:val="center"/>
          </w:tcPr>
          <w:p w14:paraId="6E18EB32" w14:textId="77777777" w:rsidR="004C35A4" w:rsidRPr="004421BD" w:rsidRDefault="004C35A4" w:rsidP="009C233C">
            <w:pPr>
              <w:pStyle w:val="SemEspaamento"/>
              <w:jc w:val="center"/>
              <w:rPr>
                <w:sz w:val="23"/>
                <w:szCs w:val="23"/>
              </w:rPr>
            </w:pPr>
            <w:r w:rsidRPr="004421BD">
              <w:rPr>
                <w:sz w:val="23"/>
                <w:szCs w:val="23"/>
              </w:rPr>
              <w:t>4.000</w:t>
            </w:r>
          </w:p>
        </w:tc>
        <w:tc>
          <w:tcPr>
            <w:tcW w:w="1418" w:type="dxa"/>
            <w:shd w:val="clear" w:color="auto" w:fill="auto"/>
            <w:vAlign w:val="center"/>
          </w:tcPr>
          <w:p w14:paraId="4D03DD84"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2855F0A3" w14:textId="77777777" w:rsidR="004C35A4" w:rsidRPr="004421BD" w:rsidRDefault="004C35A4" w:rsidP="009C233C">
            <w:pPr>
              <w:pStyle w:val="SemEspaamento"/>
              <w:rPr>
                <w:sz w:val="23"/>
                <w:szCs w:val="23"/>
              </w:rPr>
            </w:pPr>
            <w:r w:rsidRPr="004421BD">
              <w:rPr>
                <w:sz w:val="23"/>
                <w:szCs w:val="23"/>
              </w:rPr>
              <w:t xml:space="preserve">EXTRATO DE TOMATE - Extrato de tomate - embalagem em caixinha tetra pack de no mínimo 1 kg. Ingredientes: tomate. Não contém glúten. Sem conservantes. Com informação nutricional: porção de 30g. Valor calórico= 20 Kcal ou 84 Kj, Carboidratos=4,2g, Proteínas=0,9g, </w:t>
            </w:r>
            <w:proofErr w:type="gramStart"/>
            <w:r w:rsidRPr="004421BD">
              <w:rPr>
                <w:sz w:val="23"/>
                <w:szCs w:val="23"/>
              </w:rPr>
              <w:t>Gorduras  Totais</w:t>
            </w:r>
            <w:proofErr w:type="gramEnd"/>
            <w:r w:rsidRPr="004421BD">
              <w:rPr>
                <w:sz w:val="23"/>
                <w:szCs w:val="23"/>
              </w:rPr>
              <w:t xml:space="preserve">=0g, Gorduras Saturadas=0g, Gorduras Trans=0g, Fibra Alimentar=0,9g e Sódio= 130mg. Característica: aspecto: massa espessa tipo pasta, cor vermelha, cheiro próprio, sabor próprio.) Suas condições deverão estar de acordo com 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272/05,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 com validade mínima de 14 meses na data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3FD7556"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C129A31" w14:textId="77777777" w:rsidTr="004C35A4">
        <w:tblPrEx>
          <w:jc w:val="left"/>
        </w:tblPrEx>
        <w:trPr>
          <w:trHeight w:val="275"/>
        </w:trPr>
        <w:tc>
          <w:tcPr>
            <w:tcW w:w="993" w:type="dxa"/>
            <w:shd w:val="clear" w:color="auto" w:fill="auto"/>
            <w:vAlign w:val="center"/>
          </w:tcPr>
          <w:p w14:paraId="49DAD961" w14:textId="77777777" w:rsidR="004C35A4" w:rsidRPr="004421BD" w:rsidRDefault="004C35A4" w:rsidP="009C233C">
            <w:pPr>
              <w:pStyle w:val="SemEspaamento"/>
              <w:jc w:val="center"/>
              <w:rPr>
                <w:sz w:val="23"/>
                <w:szCs w:val="23"/>
              </w:rPr>
            </w:pPr>
            <w:r w:rsidRPr="004421BD">
              <w:rPr>
                <w:sz w:val="23"/>
                <w:szCs w:val="23"/>
              </w:rPr>
              <w:t>57</w:t>
            </w:r>
          </w:p>
        </w:tc>
        <w:tc>
          <w:tcPr>
            <w:tcW w:w="1270" w:type="dxa"/>
            <w:shd w:val="clear" w:color="auto" w:fill="auto"/>
            <w:vAlign w:val="center"/>
          </w:tcPr>
          <w:p w14:paraId="6BD24A35"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7D75C9A3"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2AC5721E" w14:textId="77777777" w:rsidR="004C35A4" w:rsidRPr="004421BD" w:rsidRDefault="004C35A4" w:rsidP="009C233C">
            <w:pPr>
              <w:pStyle w:val="SemEspaamento"/>
              <w:rPr>
                <w:sz w:val="23"/>
                <w:szCs w:val="23"/>
              </w:rPr>
            </w:pPr>
            <w:r w:rsidRPr="004421BD">
              <w:rPr>
                <w:sz w:val="23"/>
                <w:szCs w:val="23"/>
              </w:rPr>
              <w:t xml:space="preserve">FARINHA DE ARROZ - </w:t>
            </w:r>
            <w:proofErr w:type="spellStart"/>
            <w:r w:rsidRPr="004421BD">
              <w:rPr>
                <w:sz w:val="23"/>
                <w:szCs w:val="23"/>
              </w:rPr>
              <w:t>Pct</w:t>
            </w:r>
            <w:proofErr w:type="spellEnd"/>
            <w:r w:rsidRPr="004421BD">
              <w:rPr>
                <w:sz w:val="23"/>
                <w:szCs w:val="23"/>
              </w:rPr>
              <w:t>. de 500 grs. 1ª qualidade. Deverá constar na embalagem do produto: Sem conservantes, sem glúten e sem adição de açúcar.</w:t>
            </w:r>
          </w:p>
        </w:tc>
        <w:tc>
          <w:tcPr>
            <w:tcW w:w="1701" w:type="dxa"/>
            <w:tcBorders>
              <w:top w:val="nil"/>
              <w:left w:val="single" w:sz="8" w:space="0" w:color="auto"/>
              <w:bottom w:val="single" w:sz="8" w:space="0" w:color="auto"/>
              <w:right w:val="single" w:sz="8" w:space="0" w:color="auto"/>
            </w:tcBorders>
            <w:shd w:val="clear" w:color="auto" w:fill="auto"/>
            <w:vAlign w:val="center"/>
          </w:tcPr>
          <w:p w14:paraId="73B7C52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68B486B" w14:textId="77777777" w:rsidTr="004C35A4">
        <w:tblPrEx>
          <w:jc w:val="left"/>
        </w:tblPrEx>
        <w:trPr>
          <w:trHeight w:val="275"/>
        </w:trPr>
        <w:tc>
          <w:tcPr>
            <w:tcW w:w="993" w:type="dxa"/>
            <w:shd w:val="clear" w:color="auto" w:fill="auto"/>
            <w:vAlign w:val="center"/>
          </w:tcPr>
          <w:p w14:paraId="20B238EC" w14:textId="77777777" w:rsidR="004C35A4" w:rsidRPr="004421BD" w:rsidRDefault="004C35A4" w:rsidP="009C233C">
            <w:pPr>
              <w:pStyle w:val="SemEspaamento"/>
              <w:jc w:val="center"/>
              <w:rPr>
                <w:sz w:val="23"/>
                <w:szCs w:val="23"/>
              </w:rPr>
            </w:pPr>
            <w:r w:rsidRPr="004421BD">
              <w:rPr>
                <w:sz w:val="23"/>
                <w:szCs w:val="23"/>
              </w:rPr>
              <w:t>58</w:t>
            </w:r>
          </w:p>
        </w:tc>
        <w:tc>
          <w:tcPr>
            <w:tcW w:w="1270" w:type="dxa"/>
            <w:shd w:val="clear" w:color="auto" w:fill="auto"/>
            <w:vAlign w:val="center"/>
          </w:tcPr>
          <w:p w14:paraId="703E7798"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277EF576"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C9B716E" w14:textId="77777777" w:rsidR="004C35A4" w:rsidRPr="004421BD" w:rsidRDefault="004C35A4" w:rsidP="009C233C">
            <w:pPr>
              <w:pStyle w:val="SemEspaamento"/>
              <w:rPr>
                <w:sz w:val="23"/>
                <w:szCs w:val="23"/>
              </w:rPr>
            </w:pPr>
            <w:r w:rsidRPr="004421BD">
              <w:rPr>
                <w:sz w:val="23"/>
                <w:szCs w:val="23"/>
              </w:rPr>
              <w:t xml:space="preserve">FARINHA DE MANDIOCA TIPO BIJU - </w:t>
            </w:r>
            <w:proofErr w:type="spellStart"/>
            <w:r w:rsidRPr="004421BD">
              <w:rPr>
                <w:sz w:val="23"/>
                <w:szCs w:val="23"/>
              </w:rPr>
              <w:t>Pct</w:t>
            </w:r>
            <w:proofErr w:type="spellEnd"/>
            <w:r w:rsidRPr="004421BD">
              <w:rPr>
                <w:sz w:val="23"/>
                <w:szCs w:val="23"/>
              </w:rPr>
              <w:t xml:space="preserve"> 500 grs. ou 1 kg, Grupo: seca, Sub grupo: Fina, Tipo: 1, Classe: Torrada. Isento de sujidades, parasitas, larvas, detritos de animais e vegetais. Deverá apresentar na embalagem certificado de gestão de qualidade (ISO).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25B6055"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8C180F0" w14:textId="77777777" w:rsidTr="004C35A4">
        <w:tblPrEx>
          <w:jc w:val="left"/>
        </w:tblPrEx>
        <w:trPr>
          <w:trHeight w:val="275"/>
        </w:trPr>
        <w:tc>
          <w:tcPr>
            <w:tcW w:w="993" w:type="dxa"/>
            <w:shd w:val="clear" w:color="auto" w:fill="auto"/>
            <w:vAlign w:val="center"/>
          </w:tcPr>
          <w:p w14:paraId="2865D271" w14:textId="77777777" w:rsidR="004C35A4" w:rsidRPr="004421BD" w:rsidRDefault="004C35A4" w:rsidP="009C233C">
            <w:pPr>
              <w:pStyle w:val="SemEspaamento"/>
              <w:ind w:left="-120"/>
              <w:jc w:val="center"/>
              <w:rPr>
                <w:sz w:val="23"/>
                <w:szCs w:val="23"/>
              </w:rPr>
            </w:pPr>
            <w:r w:rsidRPr="004421BD">
              <w:rPr>
                <w:sz w:val="23"/>
                <w:szCs w:val="23"/>
              </w:rPr>
              <w:t>59</w:t>
            </w:r>
          </w:p>
        </w:tc>
        <w:tc>
          <w:tcPr>
            <w:tcW w:w="1270" w:type="dxa"/>
            <w:shd w:val="clear" w:color="auto" w:fill="auto"/>
            <w:vAlign w:val="center"/>
          </w:tcPr>
          <w:p w14:paraId="654711E8"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7286CC34"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3854E406" w14:textId="77777777" w:rsidR="004C35A4" w:rsidRPr="004421BD" w:rsidRDefault="004C35A4" w:rsidP="009C233C">
            <w:pPr>
              <w:pStyle w:val="SemEspaamento"/>
              <w:rPr>
                <w:sz w:val="23"/>
                <w:szCs w:val="23"/>
              </w:rPr>
            </w:pPr>
            <w:r w:rsidRPr="004421BD">
              <w:rPr>
                <w:sz w:val="23"/>
                <w:szCs w:val="23"/>
              </w:rPr>
              <w:t xml:space="preserve">FARINHA DE MILHO - Farinha de milho tipo biju, pacote 500 g, 100% milho, enriquecida com ferro e ácido fólico, não deverá apresentar resíduos, impurezas, insetos, bolores, mofos, deve estar bem vedada, com rótulo, identificação, informação nutricional, lote e validade de no mínimo 6 meses. </w:t>
            </w:r>
          </w:p>
        </w:tc>
        <w:tc>
          <w:tcPr>
            <w:tcW w:w="1701" w:type="dxa"/>
            <w:tcBorders>
              <w:top w:val="nil"/>
              <w:left w:val="single" w:sz="8" w:space="0" w:color="auto"/>
              <w:bottom w:val="single" w:sz="8" w:space="0" w:color="auto"/>
              <w:right w:val="single" w:sz="8" w:space="0" w:color="auto"/>
            </w:tcBorders>
            <w:shd w:val="clear" w:color="auto" w:fill="auto"/>
            <w:vAlign w:val="center"/>
          </w:tcPr>
          <w:p w14:paraId="2BBC7AD8"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3A69DE4" w14:textId="77777777" w:rsidTr="004C35A4">
        <w:tblPrEx>
          <w:jc w:val="left"/>
        </w:tblPrEx>
        <w:trPr>
          <w:trHeight w:val="275"/>
        </w:trPr>
        <w:tc>
          <w:tcPr>
            <w:tcW w:w="993" w:type="dxa"/>
            <w:shd w:val="clear" w:color="auto" w:fill="auto"/>
            <w:vAlign w:val="center"/>
          </w:tcPr>
          <w:p w14:paraId="327C7A8A" w14:textId="77777777" w:rsidR="004C35A4" w:rsidRPr="004421BD" w:rsidRDefault="004C35A4" w:rsidP="009C233C">
            <w:pPr>
              <w:pStyle w:val="SemEspaamento"/>
              <w:ind w:left="-120"/>
              <w:jc w:val="center"/>
              <w:rPr>
                <w:sz w:val="23"/>
                <w:szCs w:val="23"/>
              </w:rPr>
            </w:pPr>
            <w:r w:rsidRPr="004421BD">
              <w:rPr>
                <w:sz w:val="23"/>
                <w:szCs w:val="23"/>
              </w:rPr>
              <w:lastRenderedPageBreak/>
              <w:t>60</w:t>
            </w:r>
          </w:p>
        </w:tc>
        <w:tc>
          <w:tcPr>
            <w:tcW w:w="1270" w:type="dxa"/>
            <w:shd w:val="clear" w:color="auto" w:fill="auto"/>
            <w:vAlign w:val="center"/>
          </w:tcPr>
          <w:p w14:paraId="6C75C3A4"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7CDF5DAA"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201942F6" w14:textId="77777777" w:rsidR="004C35A4" w:rsidRPr="004421BD" w:rsidRDefault="004C35A4" w:rsidP="009C233C">
            <w:pPr>
              <w:pStyle w:val="SemEspaamento"/>
              <w:rPr>
                <w:sz w:val="23"/>
                <w:szCs w:val="23"/>
              </w:rPr>
            </w:pPr>
            <w:r w:rsidRPr="004421BD">
              <w:rPr>
                <w:sz w:val="23"/>
                <w:szCs w:val="23"/>
              </w:rPr>
              <w:t>FARINHA DE ROSCA - isento de mofo, odores estranhos e de substâncias nocivas. Embalagem com identificação do produto, marca do fabricante, prazo de validade e peso líquido. (</w:t>
            </w:r>
            <w:proofErr w:type="spellStart"/>
            <w:r w:rsidRPr="004421BD">
              <w:rPr>
                <w:sz w:val="23"/>
                <w:szCs w:val="23"/>
              </w:rPr>
              <w:t>Pct</w:t>
            </w:r>
            <w:proofErr w:type="spellEnd"/>
            <w:r w:rsidRPr="004421BD">
              <w:rPr>
                <w:sz w:val="23"/>
                <w:szCs w:val="23"/>
              </w:rPr>
              <w:t xml:space="preserve"> de 500g).</w:t>
            </w:r>
          </w:p>
        </w:tc>
        <w:tc>
          <w:tcPr>
            <w:tcW w:w="1701" w:type="dxa"/>
            <w:tcBorders>
              <w:top w:val="nil"/>
              <w:left w:val="single" w:sz="8" w:space="0" w:color="auto"/>
              <w:bottom w:val="single" w:sz="8" w:space="0" w:color="auto"/>
              <w:right w:val="single" w:sz="8" w:space="0" w:color="auto"/>
            </w:tcBorders>
            <w:shd w:val="clear" w:color="auto" w:fill="auto"/>
            <w:vAlign w:val="center"/>
          </w:tcPr>
          <w:p w14:paraId="042AA91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1A3F56D" w14:textId="77777777" w:rsidTr="004C35A4">
        <w:tblPrEx>
          <w:jc w:val="left"/>
        </w:tblPrEx>
        <w:trPr>
          <w:trHeight w:val="275"/>
        </w:trPr>
        <w:tc>
          <w:tcPr>
            <w:tcW w:w="993" w:type="dxa"/>
            <w:shd w:val="clear" w:color="auto" w:fill="auto"/>
            <w:vAlign w:val="center"/>
          </w:tcPr>
          <w:p w14:paraId="5A04244B" w14:textId="77777777" w:rsidR="004C35A4" w:rsidRPr="004421BD" w:rsidRDefault="004C35A4" w:rsidP="009C233C">
            <w:pPr>
              <w:pStyle w:val="SemEspaamento"/>
              <w:ind w:left="-120"/>
              <w:jc w:val="center"/>
              <w:rPr>
                <w:sz w:val="23"/>
                <w:szCs w:val="23"/>
              </w:rPr>
            </w:pPr>
            <w:r w:rsidRPr="004421BD">
              <w:rPr>
                <w:sz w:val="23"/>
                <w:szCs w:val="23"/>
              </w:rPr>
              <w:t>61</w:t>
            </w:r>
          </w:p>
        </w:tc>
        <w:tc>
          <w:tcPr>
            <w:tcW w:w="1270" w:type="dxa"/>
            <w:shd w:val="clear" w:color="auto" w:fill="auto"/>
            <w:vAlign w:val="center"/>
          </w:tcPr>
          <w:p w14:paraId="6BF143CF"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21C351FD"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5D2D1F11" w14:textId="77777777" w:rsidR="004C35A4" w:rsidRPr="004421BD" w:rsidRDefault="004C35A4" w:rsidP="009C233C">
            <w:pPr>
              <w:pStyle w:val="SemEspaamento"/>
              <w:rPr>
                <w:sz w:val="23"/>
                <w:szCs w:val="23"/>
              </w:rPr>
            </w:pPr>
            <w:r w:rsidRPr="004421BD">
              <w:rPr>
                <w:sz w:val="23"/>
                <w:szCs w:val="23"/>
              </w:rPr>
              <w:t xml:space="preserve">FARINHA DE TRIGO - Pacote Embalagem de papel ou plástico atóxico de 1 Kg, de 1ª qualidade. Aparência: pó fino, cor branca, cheiro e sabor próprios. Na embalagem deverá constar de forma legível: os dados do moinho a qual foi produzida como nome, endereço, cidade e CNPJ, também deverão constar informação nutricional, prazo de validade e com </w:t>
            </w:r>
            <w:proofErr w:type="gramStart"/>
            <w:r w:rsidRPr="004421BD">
              <w:rPr>
                <w:sz w:val="23"/>
                <w:szCs w:val="23"/>
              </w:rPr>
              <w:t>os  seguintes</w:t>
            </w:r>
            <w:proofErr w:type="gramEnd"/>
            <w:r w:rsidRPr="004421BD">
              <w:rPr>
                <w:sz w:val="23"/>
                <w:szCs w:val="23"/>
              </w:rPr>
              <w:t xml:space="preserve"> ingredientes: farinha de trigo tipo 1 enriquecida com ferro e ácido fólico. Deverá ser feita a reposição do produto no caso de alteração do mesmo antes do vencimento e embalagens danificadas.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70DA5F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5B774C1" w14:textId="77777777" w:rsidTr="004C35A4">
        <w:tblPrEx>
          <w:jc w:val="left"/>
        </w:tblPrEx>
        <w:trPr>
          <w:trHeight w:val="275"/>
        </w:trPr>
        <w:tc>
          <w:tcPr>
            <w:tcW w:w="993" w:type="dxa"/>
            <w:shd w:val="clear" w:color="auto" w:fill="auto"/>
            <w:vAlign w:val="center"/>
          </w:tcPr>
          <w:p w14:paraId="1A0B3F80" w14:textId="77777777" w:rsidR="004C35A4" w:rsidRPr="004421BD" w:rsidRDefault="004C35A4" w:rsidP="009C233C">
            <w:pPr>
              <w:pStyle w:val="SemEspaamento"/>
              <w:ind w:left="-120"/>
              <w:jc w:val="center"/>
              <w:rPr>
                <w:sz w:val="23"/>
                <w:szCs w:val="23"/>
              </w:rPr>
            </w:pPr>
            <w:r w:rsidRPr="004421BD">
              <w:rPr>
                <w:sz w:val="23"/>
                <w:szCs w:val="23"/>
              </w:rPr>
              <w:t>62</w:t>
            </w:r>
          </w:p>
        </w:tc>
        <w:tc>
          <w:tcPr>
            <w:tcW w:w="1270" w:type="dxa"/>
            <w:shd w:val="clear" w:color="auto" w:fill="auto"/>
            <w:vAlign w:val="center"/>
          </w:tcPr>
          <w:p w14:paraId="3C8FD05E" w14:textId="77777777" w:rsidR="004C35A4" w:rsidRPr="004421BD" w:rsidRDefault="004C35A4" w:rsidP="009C233C">
            <w:pPr>
              <w:pStyle w:val="SemEspaamento"/>
              <w:jc w:val="center"/>
              <w:rPr>
                <w:sz w:val="23"/>
                <w:szCs w:val="23"/>
              </w:rPr>
            </w:pPr>
            <w:r w:rsidRPr="004421BD">
              <w:rPr>
                <w:sz w:val="23"/>
                <w:szCs w:val="23"/>
              </w:rPr>
              <w:t>4.000</w:t>
            </w:r>
          </w:p>
        </w:tc>
        <w:tc>
          <w:tcPr>
            <w:tcW w:w="1418" w:type="dxa"/>
            <w:shd w:val="clear" w:color="auto" w:fill="auto"/>
            <w:vAlign w:val="center"/>
          </w:tcPr>
          <w:p w14:paraId="743968D5"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5977A68B" w14:textId="77777777" w:rsidR="004C35A4" w:rsidRPr="004421BD" w:rsidRDefault="004C35A4" w:rsidP="009C233C">
            <w:pPr>
              <w:pStyle w:val="SemEspaamento"/>
              <w:rPr>
                <w:sz w:val="23"/>
                <w:szCs w:val="23"/>
              </w:rPr>
            </w:pPr>
            <w:r w:rsidRPr="004421BD">
              <w:rPr>
                <w:sz w:val="23"/>
                <w:szCs w:val="23"/>
              </w:rPr>
              <w:t>FEIJÃO CARIOQUINHA (NOVO) - embalagens plásticas de 1 kg.</w:t>
            </w:r>
          </w:p>
        </w:tc>
        <w:tc>
          <w:tcPr>
            <w:tcW w:w="1701" w:type="dxa"/>
            <w:tcBorders>
              <w:top w:val="nil"/>
              <w:left w:val="single" w:sz="8" w:space="0" w:color="auto"/>
              <w:bottom w:val="single" w:sz="8" w:space="0" w:color="auto"/>
              <w:right w:val="single" w:sz="8" w:space="0" w:color="auto"/>
            </w:tcBorders>
            <w:shd w:val="clear" w:color="auto" w:fill="auto"/>
            <w:vAlign w:val="center"/>
          </w:tcPr>
          <w:p w14:paraId="5E3D036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790E93B" w14:textId="77777777" w:rsidTr="004C35A4">
        <w:tblPrEx>
          <w:jc w:val="left"/>
        </w:tblPrEx>
        <w:trPr>
          <w:trHeight w:val="275"/>
        </w:trPr>
        <w:tc>
          <w:tcPr>
            <w:tcW w:w="993" w:type="dxa"/>
            <w:shd w:val="clear" w:color="auto" w:fill="auto"/>
            <w:vAlign w:val="center"/>
          </w:tcPr>
          <w:p w14:paraId="4A070C1F" w14:textId="77777777" w:rsidR="004C35A4" w:rsidRPr="004421BD" w:rsidRDefault="004C35A4" w:rsidP="009C233C">
            <w:pPr>
              <w:pStyle w:val="SemEspaamento"/>
              <w:ind w:left="-120"/>
              <w:jc w:val="center"/>
              <w:rPr>
                <w:sz w:val="23"/>
                <w:szCs w:val="23"/>
              </w:rPr>
            </w:pPr>
            <w:r w:rsidRPr="004421BD">
              <w:rPr>
                <w:sz w:val="23"/>
                <w:szCs w:val="23"/>
              </w:rPr>
              <w:t>63</w:t>
            </w:r>
          </w:p>
        </w:tc>
        <w:tc>
          <w:tcPr>
            <w:tcW w:w="1270" w:type="dxa"/>
            <w:shd w:val="clear" w:color="auto" w:fill="auto"/>
            <w:vAlign w:val="center"/>
          </w:tcPr>
          <w:p w14:paraId="0B68CC58"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4E73FF98"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532149D4" w14:textId="77777777" w:rsidR="004C35A4" w:rsidRPr="004421BD" w:rsidRDefault="004C35A4" w:rsidP="009C233C">
            <w:pPr>
              <w:pStyle w:val="SemEspaamento"/>
              <w:rPr>
                <w:sz w:val="23"/>
                <w:szCs w:val="23"/>
              </w:rPr>
            </w:pPr>
            <w:r w:rsidRPr="004421BD">
              <w:rPr>
                <w:sz w:val="23"/>
                <w:szCs w:val="23"/>
              </w:rPr>
              <w:t xml:space="preserve">FEIJÃO PRETO - </w:t>
            </w:r>
            <w:proofErr w:type="spellStart"/>
            <w:r w:rsidRPr="004421BD">
              <w:rPr>
                <w:sz w:val="23"/>
                <w:szCs w:val="23"/>
              </w:rPr>
              <w:t>pct</w:t>
            </w:r>
            <w:proofErr w:type="spellEnd"/>
            <w:r w:rsidRPr="004421BD">
              <w:rPr>
                <w:sz w:val="23"/>
                <w:szCs w:val="23"/>
              </w:rPr>
              <w:t>. de 01 kg - 1ª qualidade, novos, limpos e secos, não devem apresentar: mofo, murchos e sem brilho. Validade mínima de 5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F1A1B2A"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58B584B" w14:textId="77777777" w:rsidTr="004C35A4">
        <w:tblPrEx>
          <w:jc w:val="left"/>
        </w:tblPrEx>
        <w:trPr>
          <w:trHeight w:val="275"/>
        </w:trPr>
        <w:tc>
          <w:tcPr>
            <w:tcW w:w="993" w:type="dxa"/>
            <w:shd w:val="clear" w:color="auto" w:fill="auto"/>
            <w:vAlign w:val="center"/>
          </w:tcPr>
          <w:p w14:paraId="3D506782" w14:textId="77777777" w:rsidR="004C35A4" w:rsidRPr="004421BD" w:rsidRDefault="004C35A4" w:rsidP="009C233C">
            <w:pPr>
              <w:pStyle w:val="SemEspaamento"/>
              <w:ind w:left="-120"/>
              <w:jc w:val="center"/>
              <w:rPr>
                <w:sz w:val="23"/>
                <w:szCs w:val="23"/>
              </w:rPr>
            </w:pPr>
            <w:r w:rsidRPr="004421BD">
              <w:rPr>
                <w:sz w:val="23"/>
                <w:szCs w:val="23"/>
              </w:rPr>
              <w:t>64</w:t>
            </w:r>
          </w:p>
        </w:tc>
        <w:tc>
          <w:tcPr>
            <w:tcW w:w="1270" w:type="dxa"/>
            <w:shd w:val="clear" w:color="auto" w:fill="auto"/>
            <w:vAlign w:val="center"/>
          </w:tcPr>
          <w:p w14:paraId="509FAF5B" w14:textId="77777777" w:rsidR="004C35A4" w:rsidRPr="004421BD" w:rsidRDefault="004C35A4" w:rsidP="009C233C">
            <w:pPr>
              <w:pStyle w:val="SemEspaamento"/>
              <w:jc w:val="center"/>
              <w:rPr>
                <w:sz w:val="23"/>
                <w:szCs w:val="23"/>
              </w:rPr>
            </w:pPr>
            <w:r w:rsidRPr="004421BD">
              <w:rPr>
                <w:sz w:val="23"/>
                <w:szCs w:val="23"/>
              </w:rPr>
              <w:t>60</w:t>
            </w:r>
          </w:p>
        </w:tc>
        <w:tc>
          <w:tcPr>
            <w:tcW w:w="1418" w:type="dxa"/>
            <w:shd w:val="clear" w:color="auto" w:fill="auto"/>
            <w:vAlign w:val="center"/>
          </w:tcPr>
          <w:p w14:paraId="19171AB1"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2667A99B" w14:textId="77777777" w:rsidR="004C35A4" w:rsidRPr="004421BD" w:rsidRDefault="004C35A4" w:rsidP="009C233C">
            <w:pPr>
              <w:pStyle w:val="SemEspaamento"/>
              <w:rPr>
                <w:sz w:val="23"/>
                <w:szCs w:val="23"/>
              </w:rPr>
            </w:pPr>
            <w:r w:rsidRPr="004421BD">
              <w:rPr>
                <w:sz w:val="23"/>
                <w:szCs w:val="23"/>
              </w:rPr>
              <w:t xml:space="preserve">FERMENTO BIOLOGICO 10G - Fermento Biológico em pó; embalagem SACHÊ de no mínimo    10 g, tipo granulado seco    </w:t>
            </w:r>
            <w:proofErr w:type="spellStart"/>
            <w:r w:rsidRPr="004421BD">
              <w:rPr>
                <w:sz w:val="23"/>
                <w:szCs w:val="23"/>
              </w:rPr>
              <w:t>instantaneo</w:t>
            </w:r>
            <w:proofErr w:type="spellEnd"/>
            <w:r w:rsidRPr="004421BD">
              <w:rPr>
                <w:sz w:val="23"/>
                <w:szCs w:val="23"/>
              </w:rPr>
              <w:t xml:space="preserve">; composto de Saccharomyces </w:t>
            </w:r>
            <w:proofErr w:type="spellStart"/>
            <w:r w:rsidRPr="004421BD">
              <w:rPr>
                <w:sz w:val="23"/>
                <w:szCs w:val="23"/>
              </w:rPr>
              <w:t>Cerevisiae</w:t>
            </w:r>
            <w:proofErr w:type="spellEnd"/>
            <w:r w:rsidRPr="004421BD">
              <w:rPr>
                <w:sz w:val="23"/>
                <w:szCs w:val="23"/>
              </w:rPr>
              <w:t xml:space="preserve"> e Agente e Reidratação; acondicionado em embalagem apropriada para alimentos; e suas condições deverão estar de acordo com a </w:t>
            </w:r>
            <w:proofErr w:type="spellStart"/>
            <w:r w:rsidRPr="004421BD">
              <w:rPr>
                <w:sz w:val="23"/>
                <w:szCs w:val="23"/>
              </w:rPr>
              <w:t>Resolucão</w:t>
            </w:r>
            <w:proofErr w:type="spellEnd"/>
            <w:r w:rsidRPr="004421BD">
              <w:rPr>
                <w:sz w:val="23"/>
                <w:szCs w:val="23"/>
              </w:rPr>
              <w:t xml:space="preserve"> </w:t>
            </w:r>
            <w:proofErr w:type="spellStart"/>
            <w:r w:rsidRPr="004421BD">
              <w:rPr>
                <w:sz w:val="23"/>
                <w:szCs w:val="23"/>
              </w:rPr>
              <w:t>Cnnpa</w:t>
            </w:r>
            <w:proofErr w:type="spellEnd"/>
            <w:r w:rsidRPr="004421BD">
              <w:rPr>
                <w:sz w:val="23"/>
                <w:szCs w:val="23"/>
              </w:rPr>
              <w:t xml:space="preserve"> 38/77,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 com   validade mínima de 20 meses na data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1E266B6"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B1D1655" w14:textId="77777777" w:rsidTr="004C35A4">
        <w:tblPrEx>
          <w:jc w:val="left"/>
        </w:tblPrEx>
        <w:trPr>
          <w:trHeight w:val="275"/>
        </w:trPr>
        <w:tc>
          <w:tcPr>
            <w:tcW w:w="993" w:type="dxa"/>
            <w:shd w:val="clear" w:color="auto" w:fill="auto"/>
            <w:vAlign w:val="center"/>
          </w:tcPr>
          <w:p w14:paraId="1DC6F89C" w14:textId="77777777" w:rsidR="004C35A4" w:rsidRPr="004421BD" w:rsidRDefault="004C35A4" w:rsidP="009C233C">
            <w:pPr>
              <w:pStyle w:val="SemEspaamento"/>
              <w:ind w:left="-120"/>
              <w:jc w:val="center"/>
              <w:rPr>
                <w:sz w:val="23"/>
                <w:szCs w:val="23"/>
              </w:rPr>
            </w:pPr>
            <w:r w:rsidRPr="004421BD">
              <w:rPr>
                <w:sz w:val="23"/>
                <w:szCs w:val="23"/>
              </w:rPr>
              <w:t>65</w:t>
            </w:r>
          </w:p>
        </w:tc>
        <w:tc>
          <w:tcPr>
            <w:tcW w:w="1270" w:type="dxa"/>
            <w:shd w:val="clear" w:color="auto" w:fill="auto"/>
            <w:vAlign w:val="center"/>
          </w:tcPr>
          <w:p w14:paraId="753C3775"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22288BF3" w14:textId="77777777" w:rsidR="004C35A4" w:rsidRPr="004421BD" w:rsidRDefault="004C35A4" w:rsidP="009C233C">
            <w:pPr>
              <w:pStyle w:val="SemEspaamento"/>
              <w:jc w:val="center"/>
              <w:rPr>
                <w:sz w:val="23"/>
                <w:szCs w:val="23"/>
              </w:rPr>
            </w:pPr>
            <w:r w:rsidRPr="004421BD">
              <w:rPr>
                <w:sz w:val="23"/>
                <w:szCs w:val="23"/>
              </w:rPr>
              <w:t>PT</w:t>
            </w:r>
          </w:p>
        </w:tc>
        <w:tc>
          <w:tcPr>
            <w:tcW w:w="5245" w:type="dxa"/>
            <w:tcBorders>
              <w:top w:val="nil"/>
              <w:left w:val="single" w:sz="8" w:space="0" w:color="auto"/>
              <w:bottom w:val="single" w:sz="8" w:space="0" w:color="auto"/>
              <w:right w:val="single" w:sz="8" w:space="0" w:color="auto"/>
            </w:tcBorders>
            <w:shd w:val="clear" w:color="auto" w:fill="auto"/>
            <w:vAlign w:val="center"/>
          </w:tcPr>
          <w:p w14:paraId="088DBA47" w14:textId="77777777" w:rsidR="004C35A4" w:rsidRPr="004421BD" w:rsidRDefault="004C35A4" w:rsidP="009C233C">
            <w:pPr>
              <w:pStyle w:val="SemEspaamento"/>
              <w:rPr>
                <w:sz w:val="23"/>
                <w:szCs w:val="23"/>
              </w:rPr>
            </w:pPr>
            <w:r w:rsidRPr="004421BD">
              <w:rPr>
                <w:sz w:val="23"/>
                <w:szCs w:val="23"/>
              </w:rPr>
              <w:t>FERMENTO EM PÓ QUÍMICO - químico - Pote de plástico atóxico de 100 grs.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02FF6D5"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BBC2E5A" w14:textId="77777777" w:rsidTr="004C35A4">
        <w:tblPrEx>
          <w:jc w:val="left"/>
        </w:tblPrEx>
        <w:trPr>
          <w:trHeight w:val="275"/>
        </w:trPr>
        <w:tc>
          <w:tcPr>
            <w:tcW w:w="993" w:type="dxa"/>
            <w:shd w:val="clear" w:color="auto" w:fill="auto"/>
            <w:vAlign w:val="center"/>
          </w:tcPr>
          <w:p w14:paraId="75EE8342" w14:textId="77777777" w:rsidR="004C35A4" w:rsidRPr="004421BD" w:rsidRDefault="004C35A4" w:rsidP="009C233C">
            <w:pPr>
              <w:pStyle w:val="SemEspaamento"/>
              <w:ind w:left="-120"/>
              <w:jc w:val="center"/>
              <w:rPr>
                <w:sz w:val="23"/>
                <w:szCs w:val="23"/>
              </w:rPr>
            </w:pPr>
            <w:r w:rsidRPr="004421BD">
              <w:rPr>
                <w:sz w:val="23"/>
                <w:szCs w:val="23"/>
              </w:rPr>
              <w:t>66</w:t>
            </w:r>
          </w:p>
        </w:tc>
        <w:tc>
          <w:tcPr>
            <w:tcW w:w="1270" w:type="dxa"/>
            <w:shd w:val="clear" w:color="auto" w:fill="auto"/>
            <w:vAlign w:val="center"/>
          </w:tcPr>
          <w:p w14:paraId="5A2E66A6"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4124C8E5"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3B3BC3D2" w14:textId="77777777" w:rsidR="004C35A4" w:rsidRPr="004421BD" w:rsidRDefault="004C35A4" w:rsidP="009C233C">
            <w:pPr>
              <w:pStyle w:val="SemEspaamento"/>
              <w:rPr>
                <w:sz w:val="23"/>
                <w:szCs w:val="23"/>
              </w:rPr>
            </w:pPr>
            <w:r w:rsidRPr="004421BD">
              <w:rPr>
                <w:sz w:val="23"/>
                <w:szCs w:val="23"/>
              </w:rPr>
              <w:t>FIGADO BOVINO - - Cortado em bifes. Víscera de animais de espécie bovina, sadios abatidos sob inspeção veterinária. Embalagem primária flexível, atóxica, resistente, não violado e que garanta a integridade do produto até o momento do consumo. Embalagem em filme de PVC transparente ou saco plástico transparente, contendo identificação do produto, peso em gramas, selo e data de validade. Registro no órgão SISP ou SIF/DIPOA. Validade mínima de 11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ED425D4"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282939C" w14:textId="77777777" w:rsidTr="004C35A4">
        <w:tblPrEx>
          <w:jc w:val="left"/>
        </w:tblPrEx>
        <w:trPr>
          <w:trHeight w:val="275"/>
        </w:trPr>
        <w:tc>
          <w:tcPr>
            <w:tcW w:w="993" w:type="dxa"/>
            <w:shd w:val="clear" w:color="auto" w:fill="auto"/>
            <w:vAlign w:val="center"/>
          </w:tcPr>
          <w:p w14:paraId="6D4B01BE" w14:textId="77777777" w:rsidR="004C35A4" w:rsidRPr="004421BD" w:rsidRDefault="004C35A4" w:rsidP="009C233C">
            <w:pPr>
              <w:pStyle w:val="SemEspaamento"/>
              <w:ind w:left="-120"/>
              <w:jc w:val="center"/>
              <w:rPr>
                <w:sz w:val="23"/>
                <w:szCs w:val="23"/>
              </w:rPr>
            </w:pPr>
            <w:r w:rsidRPr="004421BD">
              <w:rPr>
                <w:sz w:val="23"/>
                <w:szCs w:val="23"/>
              </w:rPr>
              <w:t>67</w:t>
            </w:r>
          </w:p>
        </w:tc>
        <w:tc>
          <w:tcPr>
            <w:tcW w:w="1270" w:type="dxa"/>
            <w:shd w:val="clear" w:color="auto" w:fill="auto"/>
            <w:vAlign w:val="center"/>
          </w:tcPr>
          <w:p w14:paraId="718EC810"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0D9DF957" w14:textId="77777777" w:rsidR="004C35A4" w:rsidRPr="004421BD" w:rsidRDefault="004C35A4"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007324E6" w14:textId="77777777" w:rsidR="004C35A4" w:rsidRPr="004421BD" w:rsidRDefault="004C35A4" w:rsidP="009C233C">
            <w:pPr>
              <w:pStyle w:val="SemEspaamento"/>
              <w:rPr>
                <w:sz w:val="23"/>
                <w:szCs w:val="23"/>
              </w:rPr>
            </w:pPr>
            <w:r w:rsidRPr="004421BD">
              <w:rPr>
                <w:sz w:val="23"/>
                <w:szCs w:val="23"/>
              </w:rPr>
              <w:t>FILTRO PARA CAFÉ Nº 103 - filtro de papel 100% celulose e selagem super resistente com dupla costura, embalagem contendo 30 unidades.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C5B381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24BFBF9" w14:textId="77777777" w:rsidTr="004C35A4">
        <w:tblPrEx>
          <w:jc w:val="left"/>
        </w:tblPrEx>
        <w:trPr>
          <w:trHeight w:val="275"/>
        </w:trPr>
        <w:tc>
          <w:tcPr>
            <w:tcW w:w="993" w:type="dxa"/>
            <w:shd w:val="clear" w:color="auto" w:fill="auto"/>
            <w:vAlign w:val="center"/>
          </w:tcPr>
          <w:p w14:paraId="566585C9" w14:textId="77777777" w:rsidR="004C35A4" w:rsidRPr="004421BD" w:rsidRDefault="004C35A4" w:rsidP="009C233C">
            <w:pPr>
              <w:pStyle w:val="SemEspaamento"/>
              <w:ind w:left="-120"/>
              <w:jc w:val="center"/>
              <w:rPr>
                <w:sz w:val="23"/>
                <w:szCs w:val="23"/>
              </w:rPr>
            </w:pPr>
            <w:r w:rsidRPr="004421BD">
              <w:rPr>
                <w:sz w:val="23"/>
                <w:szCs w:val="23"/>
              </w:rPr>
              <w:lastRenderedPageBreak/>
              <w:t>68</w:t>
            </w:r>
          </w:p>
        </w:tc>
        <w:tc>
          <w:tcPr>
            <w:tcW w:w="1270" w:type="dxa"/>
            <w:shd w:val="clear" w:color="auto" w:fill="auto"/>
            <w:vAlign w:val="center"/>
          </w:tcPr>
          <w:p w14:paraId="0FCA601E"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61D6082F"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B04D022" w14:textId="77777777" w:rsidR="004C35A4" w:rsidRPr="004421BD" w:rsidRDefault="004C35A4" w:rsidP="009C233C">
            <w:pPr>
              <w:pStyle w:val="SemEspaamento"/>
              <w:rPr>
                <w:sz w:val="23"/>
                <w:szCs w:val="23"/>
              </w:rPr>
            </w:pPr>
            <w:r w:rsidRPr="004421BD">
              <w:rPr>
                <w:sz w:val="23"/>
                <w:szCs w:val="23"/>
              </w:rPr>
              <w:t xml:space="preserve">FOLHAS DE LOURO - </w:t>
            </w:r>
            <w:proofErr w:type="spellStart"/>
            <w:r w:rsidRPr="004421BD">
              <w:rPr>
                <w:sz w:val="23"/>
                <w:szCs w:val="23"/>
              </w:rPr>
              <w:t>Pct</w:t>
            </w:r>
            <w:proofErr w:type="spellEnd"/>
            <w:r w:rsidRPr="004421BD">
              <w:rPr>
                <w:sz w:val="23"/>
                <w:szCs w:val="23"/>
              </w:rPr>
              <w:t>. de 10 grs. - 1ºqualidade. 100% puro embalado em saco plástico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2B1991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B8B40D5" w14:textId="77777777" w:rsidTr="004C35A4">
        <w:tblPrEx>
          <w:jc w:val="left"/>
        </w:tblPrEx>
        <w:trPr>
          <w:trHeight w:val="275"/>
        </w:trPr>
        <w:tc>
          <w:tcPr>
            <w:tcW w:w="993" w:type="dxa"/>
            <w:shd w:val="clear" w:color="auto" w:fill="auto"/>
            <w:vAlign w:val="center"/>
          </w:tcPr>
          <w:p w14:paraId="180E64C3" w14:textId="77777777" w:rsidR="004C35A4" w:rsidRPr="004421BD" w:rsidRDefault="004C35A4" w:rsidP="009C233C">
            <w:pPr>
              <w:pStyle w:val="SemEspaamento"/>
              <w:ind w:left="-120"/>
              <w:jc w:val="center"/>
              <w:rPr>
                <w:sz w:val="23"/>
                <w:szCs w:val="23"/>
              </w:rPr>
            </w:pPr>
            <w:r w:rsidRPr="004421BD">
              <w:rPr>
                <w:sz w:val="23"/>
                <w:szCs w:val="23"/>
              </w:rPr>
              <w:t>69</w:t>
            </w:r>
          </w:p>
        </w:tc>
        <w:tc>
          <w:tcPr>
            <w:tcW w:w="1270" w:type="dxa"/>
            <w:shd w:val="clear" w:color="auto" w:fill="auto"/>
            <w:vAlign w:val="center"/>
          </w:tcPr>
          <w:p w14:paraId="7B3C567E"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54CF0ED1"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26784942" w14:textId="77777777" w:rsidR="004C35A4" w:rsidRPr="004421BD" w:rsidRDefault="004C35A4" w:rsidP="009C233C">
            <w:pPr>
              <w:pStyle w:val="SemEspaamento"/>
              <w:rPr>
                <w:sz w:val="23"/>
                <w:szCs w:val="23"/>
              </w:rPr>
            </w:pPr>
            <w:r w:rsidRPr="004421BD">
              <w:rPr>
                <w:sz w:val="23"/>
                <w:szCs w:val="23"/>
              </w:rPr>
              <w:t xml:space="preserve">FUBÁ DE MILHO - - Pacote 1 kg </w:t>
            </w:r>
            <w:proofErr w:type="gramStart"/>
            <w:r w:rsidRPr="004421BD">
              <w:rPr>
                <w:sz w:val="23"/>
                <w:szCs w:val="23"/>
              </w:rPr>
              <w:t>-  1</w:t>
            </w:r>
            <w:proofErr w:type="gramEnd"/>
            <w:r w:rsidRPr="004421BD">
              <w:rPr>
                <w:sz w:val="23"/>
                <w:szCs w:val="23"/>
              </w:rPr>
              <w:t>ª qualidade - Mimoso-fino. Fubá enriquecido com ferro e ácido fólico: peneirada, fabricada a partir de matérias primas sãs e limpa sem   resíduos animais, cascas, não podendo estar fermentada ou rançosa e Embalagem primária em saco de polietileno atóxico, contendo peso líquido de 1kg. Validade mínima de 4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F9F40F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B46D123" w14:textId="77777777" w:rsidTr="004C35A4">
        <w:tblPrEx>
          <w:jc w:val="left"/>
        </w:tblPrEx>
        <w:trPr>
          <w:trHeight w:val="275"/>
        </w:trPr>
        <w:tc>
          <w:tcPr>
            <w:tcW w:w="993" w:type="dxa"/>
            <w:shd w:val="clear" w:color="auto" w:fill="auto"/>
            <w:vAlign w:val="center"/>
          </w:tcPr>
          <w:p w14:paraId="3842F8C8" w14:textId="77777777" w:rsidR="004C35A4" w:rsidRPr="004421BD" w:rsidRDefault="004C35A4" w:rsidP="009C233C">
            <w:pPr>
              <w:pStyle w:val="SemEspaamento"/>
              <w:ind w:left="-120"/>
              <w:jc w:val="center"/>
              <w:rPr>
                <w:sz w:val="23"/>
                <w:szCs w:val="23"/>
              </w:rPr>
            </w:pPr>
            <w:r w:rsidRPr="004421BD">
              <w:rPr>
                <w:sz w:val="23"/>
                <w:szCs w:val="23"/>
              </w:rPr>
              <w:t>70</w:t>
            </w:r>
          </w:p>
        </w:tc>
        <w:tc>
          <w:tcPr>
            <w:tcW w:w="1270" w:type="dxa"/>
            <w:shd w:val="clear" w:color="auto" w:fill="auto"/>
            <w:vAlign w:val="center"/>
          </w:tcPr>
          <w:p w14:paraId="7C4EDC7B"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786D53FD"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53C141D" w14:textId="77777777" w:rsidR="004C35A4" w:rsidRPr="004421BD" w:rsidRDefault="004C35A4" w:rsidP="009C233C">
            <w:pPr>
              <w:pStyle w:val="SemEspaamento"/>
              <w:rPr>
                <w:sz w:val="23"/>
                <w:szCs w:val="23"/>
              </w:rPr>
            </w:pPr>
            <w:r w:rsidRPr="004421BD">
              <w:rPr>
                <w:sz w:val="23"/>
                <w:szCs w:val="23"/>
              </w:rPr>
              <w:t>GOIABA - De 1ª qualidade, apresentando tamanho, cor e com formação uniforme, devendo ser bem desenvolvida e madura, com polpa intacta e firme sem danos físicos e mecânicos. Acondicionadas em caixa apropriada.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3CDC521C"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D8E4BD1" w14:textId="77777777" w:rsidTr="004C35A4">
        <w:tblPrEx>
          <w:jc w:val="left"/>
        </w:tblPrEx>
        <w:trPr>
          <w:trHeight w:val="275"/>
        </w:trPr>
        <w:tc>
          <w:tcPr>
            <w:tcW w:w="993" w:type="dxa"/>
            <w:shd w:val="clear" w:color="auto" w:fill="auto"/>
            <w:vAlign w:val="center"/>
          </w:tcPr>
          <w:p w14:paraId="16D22B2C" w14:textId="77777777" w:rsidR="004C35A4" w:rsidRPr="004421BD" w:rsidRDefault="004C35A4" w:rsidP="009C233C">
            <w:pPr>
              <w:pStyle w:val="SemEspaamento"/>
              <w:ind w:left="-120"/>
              <w:jc w:val="center"/>
              <w:rPr>
                <w:sz w:val="23"/>
                <w:szCs w:val="23"/>
              </w:rPr>
            </w:pPr>
            <w:r w:rsidRPr="004421BD">
              <w:rPr>
                <w:sz w:val="23"/>
                <w:szCs w:val="23"/>
              </w:rPr>
              <w:t>71</w:t>
            </w:r>
          </w:p>
        </w:tc>
        <w:tc>
          <w:tcPr>
            <w:tcW w:w="1270" w:type="dxa"/>
            <w:shd w:val="clear" w:color="auto" w:fill="auto"/>
            <w:vAlign w:val="center"/>
          </w:tcPr>
          <w:p w14:paraId="17CEE96A"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77DD4459"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7E93F70D" w14:textId="77777777" w:rsidR="004C35A4" w:rsidRPr="004421BD" w:rsidRDefault="004C35A4" w:rsidP="009C233C">
            <w:pPr>
              <w:pStyle w:val="SemEspaamento"/>
              <w:rPr>
                <w:sz w:val="23"/>
                <w:szCs w:val="23"/>
              </w:rPr>
            </w:pPr>
            <w:r w:rsidRPr="004421BD">
              <w:rPr>
                <w:sz w:val="23"/>
                <w:szCs w:val="23"/>
              </w:rPr>
              <w:t>IOGURTE NATURAL INTEGRAL - sem sabor, sem corante, contendo apenas leite pasteurizado integral e ou leite reconstituído integral e fermento lácteo. Embalagem de aproximadamente 150 a 170 g. Com lote, validade e data de fabricação.</w:t>
            </w:r>
          </w:p>
        </w:tc>
        <w:tc>
          <w:tcPr>
            <w:tcW w:w="1701" w:type="dxa"/>
            <w:tcBorders>
              <w:top w:val="nil"/>
              <w:left w:val="single" w:sz="8" w:space="0" w:color="auto"/>
              <w:bottom w:val="single" w:sz="8" w:space="0" w:color="auto"/>
              <w:right w:val="single" w:sz="8" w:space="0" w:color="auto"/>
            </w:tcBorders>
            <w:shd w:val="clear" w:color="auto" w:fill="auto"/>
            <w:vAlign w:val="center"/>
          </w:tcPr>
          <w:p w14:paraId="0D799D25"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A75063A" w14:textId="77777777" w:rsidTr="004C35A4">
        <w:tblPrEx>
          <w:jc w:val="left"/>
        </w:tblPrEx>
        <w:trPr>
          <w:trHeight w:val="275"/>
        </w:trPr>
        <w:tc>
          <w:tcPr>
            <w:tcW w:w="993" w:type="dxa"/>
            <w:shd w:val="clear" w:color="auto" w:fill="auto"/>
            <w:vAlign w:val="center"/>
          </w:tcPr>
          <w:p w14:paraId="26FF4D52" w14:textId="77777777" w:rsidR="004C35A4" w:rsidRPr="004421BD" w:rsidRDefault="004C35A4" w:rsidP="009C233C">
            <w:pPr>
              <w:pStyle w:val="SemEspaamento"/>
              <w:ind w:left="-120"/>
              <w:jc w:val="center"/>
              <w:rPr>
                <w:sz w:val="23"/>
                <w:szCs w:val="23"/>
              </w:rPr>
            </w:pPr>
            <w:r w:rsidRPr="004421BD">
              <w:rPr>
                <w:sz w:val="23"/>
                <w:szCs w:val="23"/>
              </w:rPr>
              <w:t>72</w:t>
            </w:r>
          </w:p>
        </w:tc>
        <w:tc>
          <w:tcPr>
            <w:tcW w:w="1270" w:type="dxa"/>
            <w:shd w:val="clear" w:color="auto" w:fill="auto"/>
            <w:vAlign w:val="center"/>
          </w:tcPr>
          <w:p w14:paraId="2B4605B4" w14:textId="77777777" w:rsidR="004C35A4" w:rsidRPr="004421BD" w:rsidRDefault="004C35A4" w:rsidP="009C233C">
            <w:pPr>
              <w:pStyle w:val="SemEspaamento"/>
              <w:jc w:val="center"/>
              <w:rPr>
                <w:sz w:val="23"/>
                <w:szCs w:val="23"/>
              </w:rPr>
            </w:pPr>
            <w:r w:rsidRPr="004421BD">
              <w:rPr>
                <w:sz w:val="23"/>
                <w:szCs w:val="23"/>
              </w:rPr>
              <w:t>5.000</w:t>
            </w:r>
          </w:p>
        </w:tc>
        <w:tc>
          <w:tcPr>
            <w:tcW w:w="1418" w:type="dxa"/>
            <w:shd w:val="clear" w:color="auto" w:fill="auto"/>
            <w:vAlign w:val="center"/>
          </w:tcPr>
          <w:p w14:paraId="385585BC"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3F851BE" w14:textId="77777777" w:rsidR="004C35A4" w:rsidRPr="004421BD" w:rsidRDefault="004C35A4" w:rsidP="009C233C">
            <w:pPr>
              <w:pStyle w:val="SemEspaamento"/>
              <w:rPr>
                <w:sz w:val="23"/>
                <w:szCs w:val="23"/>
              </w:rPr>
            </w:pPr>
            <w:r w:rsidRPr="004421BD">
              <w:rPr>
                <w:sz w:val="23"/>
                <w:szCs w:val="23"/>
              </w:rPr>
              <w:t>LARANJA TIPO: PERA - 1ª qualidade - fresca, com caldo e não pode estar: podridão, dano por praga, ferimento, murcho e imaturo.  Formato elíptico, coloração da casca laranja amarelada, coloração da polpa laranja, textura da casca lisa, umbigo ausente.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2864B4B3"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4C977FE" w14:textId="77777777" w:rsidTr="004C35A4">
        <w:tblPrEx>
          <w:jc w:val="left"/>
        </w:tblPrEx>
        <w:trPr>
          <w:trHeight w:val="275"/>
        </w:trPr>
        <w:tc>
          <w:tcPr>
            <w:tcW w:w="993" w:type="dxa"/>
            <w:shd w:val="clear" w:color="auto" w:fill="auto"/>
            <w:vAlign w:val="center"/>
          </w:tcPr>
          <w:p w14:paraId="367CB8AF" w14:textId="77777777" w:rsidR="004C35A4" w:rsidRPr="004421BD" w:rsidRDefault="004C35A4" w:rsidP="009C233C">
            <w:pPr>
              <w:pStyle w:val="SemEspaamento"/>
              <w:ind w:left="-120"/>
              <w:jc w:val="center"/>
              <w:rPr>
                <w:sz w:val="23"/>
                <w:szCs w:val="23"/>
              </w:rPr>
            </w:pPr>
            <w:r w:rsidRPr="004421BD">
              <w:rPr>
                <w:sz w:val="23"/>
                <w:szCs w:val="23"/>
              </w:rPr>
              <w:t>73</w:t>
            </w:r>
          </w:p>
        </w:tc>
        <w:tc>
          <w:tcPr>
            <w:tcW w:w="1270" w:type="dxa"/>
            <w:shd w:val="clear" w:color="auto" w:fill="auto"/>
            <w:vAlign w:val="center"/>
          </w:tcPr>
          <w:p w14:paraId="69C5F4B4" w14:textId="77777777" w:rsidR="004C35A4" w:rsidRPr="004421BD" w:rsidRDefault="004C35A4" w:rsidP="009C233C">
            <w:pPr>
              <w:pStyle w:val="SemEspaamento"/>
              <w:jc w:val="center"/>
              <w:rPr>
                <w:sz w:val="23"/>
                <w:szCs w:val="23"/>
              </w:rPr>
            </w:pPr>
            <w:r w:rsidRPr="004421BD">
              <w:rPr>
                <w:sz w:val="23"/>
                <w:szCs w:val="23"/>
              </w:rPr>
              <w:t>600</w:t>
            </w:r>
          </w:p>
        </w:tc>
        <w:tc>
          <w:tcPr>
            <w:tcW w:w="1418" w:type="dxa"/>
            <w:shd w:val="clear" w:color="auto" w:fill="auto"/>
            <w:vAlign w:val="center"/>
          </w:tcPr>
          <w:p w14:paraId="6A498324" w14:textId="77777777" w:rsidR="004C35A4" w:rsidRPr="004421BD" w:rsidRDefault="004C35A4"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2138EF8B" w14:textId="77777777" w:rsidR="004C35A4" w:rsidRPr="004421BD" w:rsidRDefault="004C35A4" w:rsidP="009C233C">
            <w:pPr>
              <w:pStyle w:val="SemEspaamento"/>
              <w:rPr>
                <w:sz w:val="23"/>
                <w:szCs w:val="23"/>
              </w:rPr>
            </w:pPr>
            <w:r w:rsidRPr="004421BD">
              <w:rPr>
                <w:sz w:val="23"/>
                <w:szCs w:val="23"/>
              </w:rPr>
              <w:t>LEITE CONDENSADO - ALIMENTO NÃO UTILIZADO    PARA ALIMENTAÇÃO ESCOLAR CONFORME RESOLUÇÃO 6 DE 8 DE MAIO DE 2020. embalagem com 395 g, contendo identificação do produto, data de fabricação e prazo de validade, com registro do Ministério da Saúde, obedecendo à resolução 12/78 da CNNPA.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04A7DD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715943A" w14:textId="77777777" w:rsidTr="004C35A4">
        <w:tblPrEx>
          <w:jc w:val="left"/>
        </w:tblPrEx>
        <w:trPr>
          <w:trHeight w:val="275"/>
        </w:trPr>
        <w:tc>
          <w:tcPr>
            <w:tcW w:w="993" w:type="dxa"/>
            <w:shd w:val="clear" w:color="auto" w:fill="auto"/>
            <w:vAlign w:val="center"/>
          </w:tcPr>
          <w:p w14:paraId="200D268A" w14:textId="77777777" w:rsidR="004C35A4" w:rsidRPr="004421BD" w:rsidRDefault="004C35A4" w:rsidP="009C233C">
            <w:pPr>
              <w:pStyle w:val="SemEspaamento"/>
              <w:ind w:left="-120"/>
              <w:jc w:val="center"/>
              <w:rPr>
                <w:sz w:val="23"/>
                <w:szCs w:val="23"/>
              </w:rPr>
            </w:pPr>
            <w:r w:rsidRPr="004421BD">
              <w:rPr>
                <w:sz w:val="23"/>
                <w:szCs w:val="23"/>
              </w:rPr>
              <w:t>74</w:t>
            </w:r>
          </w:p>
        </w:tc>
        <w:tc>
          <w:tcPr>
            <w:tcW w:w="1270" w:type="dxa"/>
            <w:shd w:val="clear" w:color="auto" w:fill="auto"/>
            <w:vAlign w:val="center"/>
          </w:tcPr>
          <w:p w14:paraId="338C38C0" w14:textId="77777777" w:rsidR="004C35A4" w:rsidRPr="004421BD" w:rsidRDefault="004C35A4" w:rsidP="009C233C">
            <w:pPr>
              <w:pStyle w:val="SemEspaamento"/>
              <w:jc w:val="center"/>
              <w:rPr>
                <w:sz w:val="23"/>
                <w:szCs w:val="23"/>
              </w:rPr>
            </w:pPr>
            <w:r w:rsidRPr="004421BD">
              <w:rPr>
                <w:sz w:val="23"/>
                <w:szCs w:val="23"/>
              </w:rPr>
              <w:t>400</w:t>
            </w:r>
          </w:p>
        </w:tc>
        <w:tc>
          <w:tcPr>
            <w:tcW w:w="1418" w:type="dxa"/>
            <w:shd w:val="clear" w:color="auto" w:fill="auto"/>
            <w:vAlign w:val="center"/>
          </w:tcPr>
          <w:p w14:paraId="2569F591" w14:textId="77777777" w:rsidR="004C35A4" w:rsidRPr="004421BD" w:rsidRDefault="004C35A4" w:rsidP="009C233C">
            <w:pPr>
              <w:pStyle w:val="SemEspaamento"/>
              <w:jc w:val="center"/>
              <w:rPr>
                <w:sz w:val="23"/>
                <w:szCs w:val="23"/>
              </w:rPr>
            </w:pPr>
            <w:r w:rsidRPr="004421BD">
              <w:rPr>
                <w:sz w:val="23"/>
                <w:szCs w:val="23"/>
              </w:rPr>
              <w:t>VD</w:t>
            </w:r>
          </w:p>
        </w:tc>
        <w:tc>
          <w:tcPr>
            <w:tcW w:w="5245" w:type="dxa"/>
            <w:tcBorders>
              <w:top w:val="nil"/>
              <w:left w:val="single" w:sz="8" w:space="0" w:color="auto"/>
              <w:bottom w:val="single" w:sz="8" w:space="0" w:color="auto"/>
              <w:right w:val="single" w:sz="8" w:space="0" w:color="auto"/>
            </w:tcBorders>
            <w:shd w:val="clear" w:color="auto" w:fill="auto"/>
            <w:vAlign w:val="center"/>
          </w:tcPr>
          <w:p w14:paraId="6CFE9104" w14:textId="77777777" w:rsidR="004C35A4" w:rsidRPr="004421BD" w:rsidRDefault="004C35A4" w:rsidP="009C233C">
            <w:pPr>
              <w:pStyle w:val="SemEspaamento"/>
              <w:rPr>
                <w:sz w:val="23"/>
                <w:szCs w:val="23"/>
              </w:rPr>
            </w:pPr>
            <w:r w:rsidRPr="004421BD">
              <w:rPr>
                <w:sz w:val="23"/>
                <w:szCs w:val="23"/>
              </w:rPr>
              <w:t>LEITE DE COCO - embalagem de vidro ou plástico de 200ml; natural com teor normal de gordura, com identificação e devidamente rotulado (embalagem contendo 200 ml).</w:t>
            </w:r>
          </w:p>
        </w:tc>
        <w:tc>
          <w:tcPr>
            <w:tcW w:w="1701" w:type="dxa"/>
            <w:tcBorders>
              <w:top w:val="nil"/>
              <w:left w:val="single" w:sz="8" w:space="0" w:color="auto"/>
              <w:bottom w:val="single" w:sz="8" w:space="0" w:color="auto"/>
              <w:right w:val="single" w:sz="8" w:space="0" w:color="auto"/>
            </w:tcBorders>
            <w:shd w:val="clear" w:color="auto" w:fill="auto"/>
            <w:vAlign w:val="center"/>
          </w:tcPr>
          <w:p w14:paraId="7D0E426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66D1039" w14:textId="77777777" w:rsidTr="004C35A4">
        <w:tblPrEx>
          <w:jc w:val="left"/>
        </w:tblPrEx>
        <w:trPr>
          <w:trHeight w:val="275"/>
        </w:trPr>
        <w:tc>
          <w:tcPr>
            <w:tcW w:w="993" w:type="dxa"/>
            <w:shd w:val="clear" w:color="auto" w:fill="auto"/>
            <w:vAlign w:val="center"/>
          </w:tcPr>
          <w:p w14:paraId="01E43AD5" w14:textId="77777777" w:rsidR="004C35A4" w:rsidRPr="004421BD" w:rsidRDefault="004C35A4" w:rsidP="009C233C">
            <w:pPr>
              <w:pStyle w:val="SemEspaamento"/>
              <w:ind w:left="-120"/>
              <w:jc w:val="center"/>
              <w:rPr>
                <w:sz w:val="23"/>
                <w:szCs w:val="23"/>
              </w:rPr>
            </w:pPr>
            <w:r w:rsidRPr="004421BD">
              <w:rPr>
                <w:sz w:val="23"/>
                <w:szCs w:val="23"/>
              </w:rPr>
              <w:t>75</w:t>
            </w:r>
          </w:p>
        </w:tc>
        <w:tc>
          <w:tcPr>
            <w:tcW w:w="1270" w:type="dxa"/>
            <w:shd w:val="clear" w:color="auto" w:fill="auto"/>
            <w:vAlign w:val="center"/>
          </w:tcPr>
          <w:p w14:paraId="2BB1B4FA"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5B78AC1E"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3F6FEED0" w14:textId="77777777" w:rsidR="004C35A4" w:rsidRPr="004421BD" w:rsidRDefault="004C35A4" w:rsidP="009C233C">
            <w:pPr>
              <w:pStyle w:val="SemEspaamento"/>
              <w:rPr>
                <w:sz w:val="23"/>
                <w:szCs w:val="23"/>
              </w:rPr>
            </w:pPr>
            <w:r w:rsidRPr="004421BD">
              <w:rPr>
                <w:sz w:val="23"/>
                <w:szCs w:val="23"/>
              </w:rPr>
              <w:t xml:space="preserve">LEITE DESNATADO - Leite Desnatado Longa Vida Características Técnicas: Leite desnatado fluído, processado em usina de beneficiamento através do sistema Ultra High </w:t>
            </w:r>
            <w:proofErr w:type="spellStart"/>
            <w:r w:rsidRPr="004421BD">
              <w:rPr>
                <w:sz w:val="23"/>
                <w:szCs w:val="23"/>
              </w:rPr>
              <w:t>Temperature</w:t>
            </w:r>
            <w:proofErr w:type="spellEnd"/>
            <w:r w:rsidRPr="004421BD">
              <w:rPr>
                <w:sz w:val="23"/>
                <w:szCs w:val="23"/>
              </w:rPr>
              <w:t xml:space="preserve"> (UHT) com fiscalização permanente. O produto deve apresentar cor branca interior e sabor característico. Contendo 1L. Embalagem: Acondicionada em embalagem Tetra Pack ou Tetra </w:t>
            </w:r>
            <w:proofErr w:type="spellStart"/>
            <w:r w:rsidRPr="004421BD">
              <w:rPr>
                <w:sz w:val="23"/>
                <w:szCs w:val="23"/>
              </w:rPr>
              <w:t>BrickAsseptic</w:t>
            </w:r>
            <w:proofErr w:type="spellEnd"/>
            <w:r w:rsidRPr="004421BD">
              <w:rPr>
                <w:sz w:val="23"/>
                <w:szCs w:val="23"/>
              </w:rPr>
              <w:t xml:space="preserve">. Deverá trazer informações gerais, data de fabricação e validade bem </w:t>
            </w:r>
            <w:r w:rsidRPr="004421BD">
              <w:rPr>
                <w:sz w:val="23"/>
                <w:szCs w:val="23"/>
              </w:rPr>
              <w:lastRenderedPageBreak/>
              <w:t>visíveis e claras. As bordas do fecho de vedação da embalagem devem estar perfeitas, sem orifícios ou defeitos que prejudiquem a qualidade e o valor nutricional do produto. O produto não deverá apresentar sinais de sujidade, corpos estranhos ao produto, cor não característica do produto, sabor ácido intenso ou problemas de vedação da embalagem. Prazo de Validade: Mínimo de 3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4297B54"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25DC68EF" w14:textId="77777777" w:rsidTr="004C35A4">
        <w:tblPrEx>
          <w:jc w:val="left"/>
        </w:tblPrEx>
        <w:trPr>
          <w:trHeight w:val="275"/>
        </w:trPr>
        <w:tc>
          <w:tcPr>
            <w:tcW w:w="993" w:type="dxa"/>
            <w:shd w:val="clear" w:color="auto" w:fill="auto"/>
            <w:vAlign w:val="center"/>
          </w:tcPr>
          <w:p w14:paraId="211411DB" w14:textId="77777777" w:rsidR="004C35A4" w:rsidRPr="004421BD" w:rsidRDefault="004C35A4" w:rsidP="009C233C">
            <w:pPr>
              <w:pStyle w:val="SemEspaamento"/>
              <w:ind w:left="-120"/>
              <w:jc w:val="center"/>
              <w:rPr>
                <w:sz w:val="23"/>
                <w:szCs w:val="23"/>
              </w:rPr>
            </w:pPr>
            <w:r w:rsidRPr="004421BD">
              <w:rPr>
                <w:sz w:val="23"/>
                <w:szCs w:val="23"/>
              </w:rPr>
              <w:t>76</w:t>
            </w:r>
          </w:p>
        </w:tc>
        <w:tc>
          <w:tcPr>
            <w:tcW w:w="1270" w:type="dxa"/>
            <w:shd w:val="clear" w:color="auto" w:fill="auto"/>
            <w:vAlign w:val="center"/>
          </w:tcPr>
          <w:p w14:paraId="19FDCC69"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3897A76B"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nil"/>
              <w:right w:val="single" w:sz="8" w:space="0" w:color="auto"/>
            </w:tcBorders>
            <w:shd w:val="clear" w:color="auto" w:fill="auto"/>
            <w:vAlign w:val="center"/>
          </w:tcPr>
          <w:p w14:paraId="2CFE9475" w14:textId="77777777" w:rsidR="004C35A4" w:rsidRPr="004421BD" w:rsidRDefault="004C35A4" w:rsidP="009C233C">
            <w:pPr>
              <w:pStyle w:val="SemEspaamento"/>
              <w:rPr>
                <w:sz w:val="23"/>
                <w:szCs w:val="23"/>
              </w:rPr>
            </w:pPr>
            <w:r w:rsidRPr="004421BD">
              <w:rPr>
                <w:sz w:val="23"/>
                <w:szCs w:val="23"/>
              </w:rPr>
              <w:t xml:space="preserve">LEITE EM PÓ INTEGRAL - Leite em pó integral - instantâneo, tradicional, enriquecido com Ferro e Vitaminas </w:t>
            </w:r>
            <w:proofErr w:type="gramStart"/>
            <w:r w:rsidRPr="004421BD">
              <w:rPr>
                <w:sz w:val="23"/>
                <w:szCs w:val="23"/>
              </w:rPr>
              <w:t>A, C e D</w:t>
            </w:r>
            <w:proofErr w:type="gramEnd"/>
            <w:r w:rsidRPr="004421BD">
              <w:rPr>
                <w:sz w:val="23"/>
                <w:szCs w:val="23"/>
              </w:rPr>
              <w:t xml:space="preserve">, com teor de matéria gorda mínimo de 26%, integral - pacote ou lata de 400grs.  Composto de leite integral, enzima lactase, vitaminas e emulsificante; envasado em recipiente hermético e lacrado; e suas condições deverão estar de acordo com a Portaria 369/97 (mapa),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suas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 com validade mínima de 10 meses na data da entrega;</w:t>
            </w:r>
          </w:p>
        </w:tc>
        <w:tc>
          <w:tcPr>
            <w:tcW w:w="1701" w:type="dxa"/>
            <w:tcBorders>
              <w:top w:val="nil"/>
              <w:left w:val="single" w:sz="8" w:space="0" w:color="auto"/>
              <w:bottom w:val="nil"/>
              <w:right w:val="single" w:sz="8" w:space="0" w:color="auto"/>
            </w:tcBorders>
            <w:shd w:val="clear" w:color="auto" w:fill="auto"/>
            <w:vAlign w:val="center"/>
          </w:tcPr>
          <w:p w14:paraId="3D920526"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0A51D8F" w14:textId="77777777" w:rsidTr="004C35A4">
        <w:tblPrEx>
          <w:jc w:val="left"/>
        </w:tblPrEx>
        <w:trPr>
          <w:trHeight w:val="275"/>
        </w:trPr>
        <w:tc>
          <w:tcPr>
            <w:tcW w:w="993" w:type="dxa"/>
            <w:shd w:val="clear" w:color="auto" w:fill="auto"/>
            <w:vAlign w:val="center"/>
          </w:tcPr>
          <w:p w14:paraId="13B26268" w14:textId="77777777" w:rsidR="004C35A4" w:rsidRPr="004421BD" w:rsidRDefault="004C35A4" w:rsidP="009C233C">
            <w:pPr>
              <w:pStyle w:val="SemEspaamento"/>
              <w:ind w:left="-120"/>
              <w:jc w:val="center"/>
              <w:rPr>
                <w:sz w:val="23"/>
                <w:szCs w:val="23"/>
              </w:rPr>
            </w:pPr>
            <w:r w:rsidRPr="004421BD">
              <w:rPr>
                <w:sz w:val="23"/>
                <w:szCs w:val="23"/>
              </w:rPr>
              <w:t>77</w:t>
            </w:r>
          </w:p>
        </w:tc>
        <w:tc>
          <w:tcPr>
            <w:tcW w:w="1270" w:type="dxa"/>
            <w:shd w:val="clear" w:color="auto" w:fill="auto"/>
            <w:vAlign w:val="center"/>
          </w:tcPr>
          <w:p w14:paraId="3D75F17E"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70BE5413"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single" w:sz="4" w:space="0" w:color="auto"/>
              <w:left w:val="single" w:sz="8" w:space="0" w:color="auto"/>
              <w:bottom w:val="single" w:sz="8" w:space="0" w:color="auto"/>
              <w:right w:val="single" w:sz="8" w:space="0" w:color="auto"/>
            </w:tcBorders>
            <w:shd w:val="clear" w:color="auto" w:fill="auto"/>
            <w:vAlign w:val="center"/>
          </w:tcPr>
          <w:p w14:paraId="50AC4CEB" w14:textId="77777777" w:rsidR="004C35A4" w:rsidRPr="004421BD" w:rsidRDefault="004C35A4" w:rsidP="009C233C">
            <w:pPr>
              <w:pStyle w:val="SemEspaamento"/>
              <w:rPr>
                <w:sz w:val="23"/>
                <w:szCs w:val="23"/>
              </w:rPr>
            </w:pPr>
            <w:r w:rsidRPr="004421BD">
              <w:rPr>
                <w:sz w:val="23"/>
                <w:szCs w:val="23"/>
              </w:rPr>
              <w:t xml:space="preserve">LEITE EM PÓ INTEGRAL SEM LACTOSE - sem lactose, enzima lactase, vitaminas (A, </w:t>
            </w:r>
            <w:proofErr w:type="gramStart"/>
            <w:r w:rsidRPr="004421BD">
              <w:rPr>
                <w:sz w:val="23"/>
                <w:szCs w:val="23"/>
              </w:rPr>
              <w:t>D, e C</w:t>
            </w:r>
            <w:proofErr w:type="gramEnd"/>
            <w:r w:rsidRPr="004421BD">
              <w:rPr>
                <w:sz w:val="23"/>
                <w:szCs w:val="23"/>
              </w:rPr>
              <w:t>) e minerais (ferro e zinco) e estabilizante trifosfato de sódio, monofosfato de sódio, difosfato de sódio e citrato de sódio, isento de lactose e glúten. Embalagem contendo 400g.</w:t>
            </w:r>
          </w:p>
        </w:tc>
        <w:tc>
          <w:tcPr>
            <w:tcW w:w="1701" w:type="dxa"/>
            <w:tcBorders>
              <w:top w:val="single" w:sz="4" w:space="0" w:color="auto"/>
              <w:left w:val="single" w:sz="8" w:space="0" w:color="auto"/>
              <w:bottom w:val="single" w:sz="8" w:space="0" w:color="auto"/>
              <w:right w:val="single" w:sz="8" w:space="0" w:color="auto"/>
            </w:tcBorders>
            <w:shd w:val="clear" w:color="auto" w:fill="auto"/>
            <w:vAlign w:val="center"/>
          </w:tcPr>
          <w:p w14:paraId="7D0FC27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823D2B3" w14:textId="77777777" w:rsidTr="004C35A4">
        <w:tblPrEx>
          <w:jc w:val="left"/>
        </w:tblPrEx>
        <w:trPr>
          <w:trHeight w:val="275"/>
        </w:trPr>
        <w:tc>
          <w:tcPr>
            <w:tcW w:w="993" w:type="dxa"/>
            <w:shd w:val="clear" w:color="auto" w:fill="auto"/>
            <w:vAlign w:val="center"/>
          </w:tcPr>
          <w:p w14:paraId="396BE35F" w14:textId="77777777" w:rsidR="004C35A4" w:rsidRPr="004421BD" w:rsidRDefault="004C35A4" w:rsidP="009C233C">
            <w:pPr>
              <w:pStyle w:val="SemEspaamento"/>
              <w:ind w:left="-120"/>
              <w:jc w:val="center"/>
              <w:rPr>
                <w:sz w:val="23"/>
                <w:szCs w:val="23"/>
              </w:rPr>
            </w:pPr>
            <w:r w:rsidRPr="004421BD">
              <w:rPr>
                <w:sz w:val="23"/>
                <w:szCs w:val="23"/>
              </w:rPr>
              <w:t>78</w:t>
            </w:r>
          </w:p>
        </w:tc>
        <w:tc>
          <w:tcPr>
            <w:tcW w:w="1270" w:type="dxa"/>
            <w:shd w:val="clear" w:color="auto" w:fill="auto"/>
            <w:vAlign w:val="center"/>
          </w:tcPr>
          <w:p w14:paraId="7AFE86FB" w14:textId="77777777" w:rsidR="004C35A4" w:rsidRPr="004421BD" w:rsidRDefault="004C35A4" w:rsidP="009C233C">
            <w:pPr>
              <w:pStyle w:val="SemEspaamento"/>
              <w:jc w:val="center"/>
              <w:rPr>
                <w:sz w:val="23"/>
                <w:szCs w:val="23"/>
              </w:rPr>
            </w:pPr>
            <w:r w:rsidRPr="004421BD">
              <w:rPr>
                <w:sz w:val="23"/>
                <w:szCs w:val="23"/>
              </w:rPr>
              <w:t>5.000</w:t>
            </w:r>
          </w:p>
        </w:tc>
        <w:tc>
          <w:tcPr>
            <w:tcW w:w="1418" w:type="dxa"/>
            <w:shd w:val="clear" w:color="auto" w:fill="auto"/>
            <w:vAlign w:val="center"/>
          </w:tcPr>
          <w:p w14:paraId="118D325D"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70D1D1E7" w14:textId="77777777" w:rsidR="004C35A4" w:rsidRPr="004421BD" w:rsidRDefault="004C35A4" w:rsidP="009C233C">
            <w:pPr>
              <w:pStyle w:val="SemEspaamento"/>
              <w:rPr>
                <w:sz w:val="23"/>
                <w:szCs w:val="23"/>
              </w:rPr>
            </w:pPr>
            <w:r w:rsidRPr="004421BD">
              <w:rPr>
                <w:sz w:val="23"/>
                <w:szCs w:val="23"/>
              </w:rPr>
              <w:t>LEITE PASTEURIZADO - Leite Pasteurizado - integral, Tipo C. O leite deve ser entregue com suas características organolépticas mantidas (cor branca e leitosa liquido homogêneo e sabor característico) em embalagens de saquinhos plásticos, contendo 1 litro cada. Manter a refrigeração até o momento da entrega de até 10ºC.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3C6E8CF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43C99A2" w14:textId="77777777" w:rsidTr="004C35A4">
        <w:tblPrEx>
          <w:jc w:val="left"/>
        </w:tblPrEx>
        <w:trPr>
          <w:trHeight w:val="275"/>
        </w:trPr>
        <w:tc>
          <w:tcPr>
            <w:tcW w:w="993" w:type="dxa"/>
            <w:shd w:val="clear" w:color="auto" w:fill="auto"/>
            <w:vAlign w:val="center"/>
          </w:tcPr>
          <w:p w14:paraId="1157027C" w14:textId="77777777" w:rsidR="004C35A4" w:rsidRPr="004421BD" w:rsidRDefault="004C35A4" w:rsidP="009C233C">
            <w:pPr>
              <w:pStyle w:val="SemEspaamento"/>
              <w:ind w:left="-120"/>
              <w:jc w:val="center"/>
              <w:rPr>
                <w:sz w:val="23"/>
                <w:szCs w:val="23"/>
              </w:rPr>
            </w:pPr>
            <w:r w:rsidRPr="004421BD">
              <w:rPr>
                <w:sz w:val="23"/>
                <w:szCs w:val="23"/>
              </w:rPr>
              <w:t>79</w:t>
            </w:r>
          </w:p>
        </w:tc>
        <w:tc>
          <w:tcPr>
            <w:tcW w:w="1270" w:type="dxa"/>
            <w:shd w:val="clear" w:color="auto" w:fill="auto"/>
            <w:vAlign w:val="center"/>
          </w:tcPr>
          <w:p w14:paraId="5207006D" w14:textId="77777777" w:rsidR="004C35A4" w:rsidRPr="004421BD" w:rsidRDefault="004C35A4" w:rsidP="009C233C">
            <w:pPr>
              <w:pStyle w:val="SemEspaamento"/>
              <w:jc w:val="center"/>
              <w:rPr>
                <w:sz w:val="23"/>
                <w:szCs w:val="23"/>
              </w:rPr>
            </w:pPr>
            <w:r w:rsidRPr="004421BD">
              <w:rPr>
                <w:sz w:val="23"/>
                <w:szCs w:val="23"/>
              </w:rPr>
              <w:t>5.000</w:t>
            </w:r>
          </w:p>
        </w:tc>
        <w:tc>
          <w:tcPr>
            <w:tcW w:w="1418" w:type="dxa"/>
            <w:shd w:val="clear" w:color="auto" w:fill="auto"/>
            <w:vAlign w:val="center"/>
          </w:tcPr>
          <w:p w14:paraId="71A823F8"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5A78E125" w14:textId="77777777" w:rsidR="004C35A4" w:rsidRPr="004421BD" w:rsidRDefault="004C35A4" w:rsidP="009C233C">
            <w:pPr>
              <w:pStyle w:val="SemEspaamento"/>
              <w:rPr>
                <w:sz w:val="23"/>
                <w:szCs w:val="23"/>
              </w:rPr>
            </w:pPr>
            <w:r w:rsidRPr="004421BD">
              <w:rPr>
                <w:sz w:val="23"/>
                <w:szCs w:val="23"/>
              </w:rPr>
              <w:t xml:space="preserve">LEITE UHT INTEGRAL - de 1 litro contendo número do registro no S.I.F. ministério da agricultura/SIF/DIPOA. Embalagem primária: embalagem asséptica tetra </w:t>
            </w:r>
            <w:proofErr w:type="spellStart"/>
            <w:r w:rsidRPr="004421BD">
              <w:rPr>
                <w:sz w:val="23"/>
                <w:szCs w:val="23"/>
              </w:rPr>
              <w:t>brik</w:t>
            </w:r>
            <w:proofErr w:type="spellEnd"/>
            <w:r w:rsidRPr="004421BD">
              <w:rPr>
                <w:sz w:val="23"/>
                <w:szCs w:val="23"/>
              </w:rPr>
              <w:t xml:space="preserve"> base - tetra </w:t>
            </w:r>
            <w:proofErr w:type="spellStart"/>
            <w:r w:rsidRPr="004421BD">
              <w:rPr>
                <w:sz w:val="23"/>
                <w:szCs w:val="23"/>
              </w:rPr>
              <w:t>pak</w:t>
            </w:r>
            <w:proofErr w:type="spellEnd"/>
            <w:r w:rsidRPr="004421BD">
              <w:rPr>
                <w:sz w:val="23"/>
                <w:szCs w:val="23"/>
              </w:rPr>
              <w:t xml:space="preserve"> ® Prazo de validade: 4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A62329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3EA768C" w14:textId="77777777" w:rsidTr="004C35A4">
        <w:tblPrEx>
          <w:jc w:val="left"/>
        </w:tblPrEx>
        <w:trPr>
          <w:trHeight w:val="275"/>
        </w:trPr>
        <w:tc>
          <w:tcPr>
            <w:tcW w:w="993" w:type="dxa"/>
            <w:shd w:val="clear" w:color="auto" w:fill="auto"/>
            <w:vAlign w:val="center"/>
          </w:tcPr>
          <w:p w14:paraId="33DECB92" w14:textId="77777777" w:rsidR="004C35A4" w:rsidRPr="004421BD" w:rsidRDefault="004C35A4" w:rsidP="009C233C">
            <w:pPr>
              <w:pStyle w:val="SemEspaamento"/>
              <w:ind w:left="-120"/>
              <w:jc w:val="center"/>
              <w:rPr>
                <w:sz w:val="23"/>
                <w:szCs w:val="23"/>
              </w:rPr>
            </w:pPr>
            <w:r w:rsidRPr="004421BD">
              <w:rPr>
                <w:sz w:val="23"/>
                <w:szCs w:val="23"/>
              </w:rPr>
              <w:t>80</w:t>
            </w:r>
          </w:p>
        </w:tc>
        <w:tc>
          <w:tcPr>
            <w:tcW w:w="1270" w:type="dxa"/>
            <w:shd w:val="clear" w:color="auto" w:fill="auto"/>
            <w:vAlign w:val="center"/>
          </w:tcPr>
          <w:p w14:paraId="05347337"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4834A9EC"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27678B44" w14:textId="77777777" w:rsidR="004C35A4" w:rsidRPr="004421BD" w:rsidRDefault="004C35A4" w:rsidP="009C233C">
            <w:pPr>
              <w:pStyle w:val="SemEspaamento"/>
              <w:rPr>
                <w:sz w:val="23"/>
                <w:szCs w:val="23"/>
              </w:rPr>
            </w:pPr>
            <w:r w:rsidRPr="004421BD">
              <w:rPr>
                <w:sz w:val="23"/>
                <w:szCs w:val="23"/>
              </w:rPr>
              <w:t xml:space="preserve">LENTILHA - </w:t>
            </w:r>
            <w:proofErr w:type="spellStart"/>
            <w:r w:rsidRPr="004421BD">
              <w:rPr>
                <w:sz w:val="23"/>
                <w:szCs w:val="23"/>
              </w:rPr>
              <w:t>Pct</w:t>
            </w:r>
            <w:proofErr w:type="spellEnd"/>
            <w:r w:rsidRPr="004421BD">
              <w:rPr>
                <w:sz w:val="23"/>
                <w:szCs w:val="23"/>
              </w:rPr>
              <w:t xml:space="preserve">. 500 </w:t>
            </w:r>
            <w:proofErr w:type="spellStart"/>
            <w:r w:rsidRPr="004421BD">
              <w:rPr>
                <w:sz w:val="23"/>
                <w:szCs w:val="23"/>
              </w:rPr>
              <w:t>grs</w:t>
            </w:r>
            <w:proofErr w:type="spellEnd"/>
            <w:r w:rsidRPr="004421BD">
              <w:rPr>
                <w:sz w:val="23"/>
                <w:szCs w:val="23"/>
              </w:rPr>
              <w:t xml:space="preserve"> – 1ª qualidade, grãos novos, limpos e secos. Não devem apresentar: mofo, murchos e sem brilho.</w:t>
            </w:r>
          </w:p>
        </w:tc>
        <w:tc>
          <w:tcPr>
            <w:tcW w:w="1701" w:type="dxa"/>
            <w:tcBorders>
              <w:top w:val="nil"/>
              <w:left w:val="single" w:sz="8" w:space="0" w:color="auto"/>
              <w:bottom w:val="single" w:sz="8" w:space="0" w:color="auto"/>
              <w:right w:val="single" w:sz="8" w:space="0" w:color="auto"/>
            </w:tcBorders>
            <w:shd w:val="clear" w:color="auto" w:fill="auto"/>
            <w:vAlign w:val="center"/>
          </w:tcPr>
          <w:p w14:paraId="4A5682F3"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938C0F1" w14:textId="77777777" w:rsidTr="004C35A4">
        <w:tblPrEx>
          <w:jc w:val="left"/>
        </w:tblPrEx>
        <w:trPr>
          <w:trHeight w:val="275"/>
        </w:trPr>
        <w:tc>
          <w:tcPr>
            <w:tcW w:w="993" w:type="dxa"/>
            <w:shd w:val="clear" w:color="auto" w:fill="auto"/>
            <w:vAlign w:val="center"/>
          </w:tcPr>
          <w:p w14:paraId="04D2C3A3" w14:textId="77777777" w:rsidR="004C35A4" w:rsidRPr="004421BD" w:rsidRDefault="004C35A4" w:rsidP="009C233C">
            <w:pPr>
              <w:pStyle w:val="SemEspaamento"/>
              <w:ind w:left="-120"/>
              <w:jc w:val="center"/>
              <w:rPr>
                <w:sz w:val="23"/>
                <w:szCs w:val="23"/>
              </w:rPr>
            </w:pPr>
            <w:r w:rsidRPr="004421BD">
              <w:rPr>
                <w:sz w:val="23"/>
                <w:szCs w:val="23"/>
              </w:rPr>
              <w:t>81</w:t>
            </w:r>
          </w:p>
        </w:tc>
        <w:tc>
          <w:tcPr>
            <w:tcW w:w="1270" w:type="dxa"/>
            <w:shd w:val="clear" w:color="auto" w:fill="auto"/>
            <w:vAlign w:val="center"/>
          </w:tcPr>
          <w:p w14:paraId="24A7F18C"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59EA5D93"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F14C8D1" w14:textId="77777777" w:rsidR="004C35A4" w:rsidRPr="004421BD" w:rsidRDefault="004C35A4" w:rsidP="009C233C">
            <w:pPr>
              <w:pStyle w:val="SemEspaamento"/>
              <w:rPr>
                <w:sz w:val="23"/>
                <w:szCs w:val="23"/>
              </w:rPr>
            </w:pPr>
            <w:r w:rsidRPr="004421BD">
              <w:rPr>
                <w:sz w:val="23"/>
                <w:szCs w:val="23"/>
              </w:rPr>
              <w:t>LIMÃO - In Natura, 1ª qualidade - fresco, com caldo. peso médio 60 g, casca lisa livre de fungos. Não pode estar: podridão, dano por praga, ferimento</w:t>
            </w:r>
          </w:p>
        </w:tc>
        <w:tc>
          <w:tcPr>
            <w:tcW w:w="1701" w:type="dxa"/>
            <w:tcBorders>
              <w:top w:val="nil"/>
              <w:left w:val="single" w:sz="8" w:space="0" w:color="auto"/>
              <w:bottom w:val="single" w:sz="8" w:space="0" w:color="auto"/>
              <w:right w:val="single" w:sz="8" w:space="0" w:color="auto"/>
            </w:tcBorders>
            <w:shd w:val="clear" w:color="auto" w:fill="auto"/>
            <w:vAlign w:val="center"/>
          </w:tcPr>
          <w:p w14:paraId="2B68A96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F4A62EE" w14:textId="77777777" w:rsidTr="004C35A4">
        <w:tblPrEx>
          <w:jc w:val="left"/>
        </w:tblPrEx>
        <w:trPr>
          <w:trHeight w:val="275"/>
        </w:trPr>
        <w:tc>
          <w:tcPr>
            <w:tcW w:w="993" w:type="dxa"/>
            <w:shd w:val="clear" w:color="auto" w:fill="auto"/>
            <w:vAlign w:val="center"/>
          </w:tcPr>
          <w:p w14:paraId="414ED18A" w14:textId="77777777" w:rsidR="004C35A4" w:rsidRPr="004421BD" w:rsidRDefault="004C35A4" w:rsidP="009C233C">
            <w:pPr>
              <w:pStyle w:val="SemEspaamento"/>
              <w:ind w:left="-120"/>
              <w:jc w:val="center"/>
              <w:rPr>
                <w:sz w:val="23"/>
                <w:szCs w:val="23"/>
              </w:rPr>
            </w:pPr>
            <w:r w:rsidRPr="004421BD">
              <w:rPr>
                <w:sz w:val="23"/>
                <w:szCs w:val="23"/>
              </w:rPr>
              <w:t>82</w:t>
            </w:r>
          </w:p>
        </w:tc>
        <w:tc>
          <w:tcPr>
            <w:tcW w:w="1270" w:type="dxa"/>
            <w:shd w:val="clear" w:color="auto" w:fill="auto"/>
            <w:vAlign w:val="center"/>
          </w:tcPr>
          <w:p w14:paraId="07C97BDE" w14:textId="77777777" w:rsidR="004C35A4" w:rsidRPr="004421BD" w:rsidRDefault="004C35A4" w:rsidP="009C233C">
            <w:pPr>
              <w:pStyle w:val="SemEspaamento"/>
              <w:jc w:val="center"/>
              <w:rPr>
                <w:sz w:val="23"/>
                <w:szCs w:val="23"/>
              </w:rPr>
            </w:pPr>
            <w:r w:rsidRPr="004421BD">
              <w:rPr>
                <w:sz w:val="23"/>
                <w:szCs w:val="23"/>
              </w:rPr>
              <w:t>150</w:t>
            </w:r>
          </w:p>
        </w:tc>
        <w:tc>
          <w:tcPr>
            <w:tcW w:w="1418" w:type="dxa"/>
            <w:shd w:val="clear" w:color="auto" w:fill="auto"/>
            <w:vAlign w:val="center"/>
          </w:tcPr>
          <w:p w14:paraId="57A1BA3B"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2724751" w14:textId="77777777" w:rsidR="004C35A4" w:rsidRPr="004421BD" w:rsidRDefault="004C35A4" w:rsidP="009C233C">
            <w:pPr>
              <w:pStyle w:val="SemEspaamento"/>
              <w:rPr>
                <w:sz w:val="23"/>
                <w:szCs w:val="23"/>
              </w:rPr>
            </w:pPr>
            <w:r w:rsidRPr="004421BD">
              <w:rPr>
                <w:sz w:val="23"/>
                <w:szCs w:val="23"/>
              </w:rPr>
              <w:t xml:space="preserve">LINGUIÇA CALABRESA - ALIMENTO NÃO UTILIZADO PARA ALIMENTAÇÃO ESCOLAR CONFORME RESOLUÇÃO 6 DE </w:t>
            </w:r>
            <w:proofErr w:type="gramStart"/>
            <w:r w:rsidRPr="004421BD">
              <w:rPr>
                <w:sz w:val="23"/>
                <w:szCs w:val="23"/>
              </w:rPr>
              <w:t>8  DE</w:t>
            </w:r>
            <w:proofErr w:type="gramEnd"/>
            <w:r w:rsidRPr="004421BD">
              <w:rPr>
                <w:sz w:val="23"/>
                <w:szCs w:val="23"/>
              </w:rPr>
              <w:t xml:space="preserve"> MAIO DE </w:t>
            </w:r>
            <w:r w:rsidRPr="004421BD">
              <w:rPr>
                <w:sz w:val="23"/>
                <w:szCs w:val="23"/>
              </w:rPr>
              <w:lastRenderedPageBreak/>
              <w:t>2020. Linguiça tipo calabresa - Defumada, tipo calabresa, preparada com carne não mista, toucinho e condimentos, com aspecto normal, firme, sem umidade, não pegajosa, isenta de sujidades, parasitas e larvas, mantida em temperatura e refrigeração adequada, acondicionada em saco de polietileno.</w:t>
            </w:r>
          </w:p>
        </w:tc>
        <w:tc>
          <w:tcPr>
            <w:tcW w:w="1701" w:type="dxa"/>
            <w:tcBorders>
              <w:top w:val="nil"/>
              <w:left w:val="single" w:sz="8" w:space="0" w:color="auto"/>
              <w:bottom w:val="single" w:sz="8" w:space="0" w:color="auto"/>
              <w:right w:val="single" w:sz="8" w:space="0" w:color="auto"/>
            </w:tcBorders>
            <w:shd w:val="clear" w:color="auto" w:fill="auto"/>
            <w:vAlign w:val="center"/>
          </w:tcPr>
          <w:p w14:paraId="2526DF1F"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519B7C67" w14:textId="77777777" w:rsidTr="004C35A4">
        <w:tblPrEx>
          <w:jc w:val="left"/>
        </w:tblPrEx>
        <w:trPr>
          <w:trHeight w:val="275"/>
        </w:trPr>
        <w:tc>
          <w:tcPr>
            <w:tcW w:w="993" w:type="dxa"/>
            <w:shd w:val="clear" w:color="auto" w:fill="auto"/>
            <w:vAlign w:val="center"/>
          </w:tcPr>
          <w:p w14:paraId="43C226EB" w14:textId="77777777" w:rsidR="004C35A4" w:rsidRPr="004421BD" w:rsidRDefault="004C35A4" w:rsidP="009C233C">
            <w:pPr>
              <w:pStyle w:val="SemEspaamento"/>
              <w:ind w:left="-120"/>
              <w:jc w:val="center"/>
              <w:rPr>
                <w:sz w:val="23"/>
                <w:szCs w:val="23"/>
              </w:rPr>
            </w:pPr>
            <w:r w:rsidRPr="004421BD">
              <w:rPr>
                <w:sz w:val="23"/>
                <w:szCs w:val="23"/>
              </w:rPr>
              <w:t>83</w:t>
            </w:r>
          </w:p>
        </w:tc>
        <w:tc>
          <w:tcPr>
            <w:tcW w:w="1270" w:type="dxa"/>
            <w:shd w:val="clear" w:color="auto" w:fill="auto"/>
            <w:vAlign w:val="center"/>
          </w:tcPr>
          <w:p w14:paraId="0A5BD2C7" w14:textId="77777777" w:rsidR="004C35A4" w:rsidRPr="004421BD" w:rsidRDefault="004C35A4" w:rsidP="009C233C">
            <w:pPr>
              <w:pStyle w:val="SemEspaamento"/>
              <w:jc w:val="center"/>
              <w:rPr>
                <w:sz w:val="23"/>
                <w:szCs w:val="23"/>
              </w:rPr>
            </w:pPr>
            <w:r w:rsidRPr="004421BD">
              <w:rPr>
                <w:sz w:val="23"/>
                <w:szCs w:val="23"/>
              </w:rPr>
              <w:t>5.000</w:t>
            </w:r>
          </w:p>
        </w:tc>
        <w:tc>
          <w:tcPr>
            <w:tcW w:w="1418" w:type="dxa"/>
            <w:shd w:val="clear" w:color="auto" w:fill="auto"/>
            <w:vAlign w:val="center"/>
          </w:tcPr>
          <w:p w14:paraId="7FB1C1C1"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6163026C" w14:textId="77777777" w:rsidR="004C35A4" w:rsidRPr="004421BD" w:rsidRDefault="004C35A4" w:rsidP="009C233C">
            <w:pPr>
              <w:pStyle w:val="SemEspaamento"/>
              <w:rPr>
                <w:sz w:val="23"/>
                <w:szCs w:val="23"/>
              </w:rPr>
            </w:pPr>
            <w:r w:rsidRPr="004421BD">
              <w:rPr>
                <w:sz w:val="23"/>
                <w:szCs w:val="23"/>
              </w:rPr>
              <w:t>MAÇÃ- - Tipo: Fuji - 1ª qualidade - fresca. Coloração da casca vermelha e uniforme, sem apresentar defeito na polpa, sem ferimentos, sem podridão ou amassado. Tamanho uniforme, cada unidade não pode exceder 100 gramas.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E60C61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3060FE3" w14:textId="77777777" w:rsidTr="004C35A4">
        <w:tblPrEx>
          <w:jc w:val="left"/>
        </w:tblPrEx>
        <w:trPr>
          <w:trHeight w:val="275"/>
        </w:trPr>
        <w:tc>
          <w:tcPr>
            <w:tcW w:w="993" w:type="dxa"/>
            <w:shd w:val="clear" w:color="auto" w:fill="auto"/>
            <w:vAlign w:val="center"/>
          </w:tcPr>
          <w:p w14:paraId="5500496B" w14:textId="77777777" w:rsidR="004C35A4" w:rsidRPr="004421BD" w:rsidRDefault="004C35A4" w:rsidP="009C233C">
            <w:pPr>
              <w:pStyle w:val="SemEspaamento"/>
              <w:ind w:left="-120"/>
              <w:jc w:val="center"/>
              <w:rPr>
                <w:sz w:val="23"/>
                <w:szCs w:val="23"/>
              </w:rPr>
            </w:pPr>
            <w:r w:rsidRPr="004421BD">
              <w:rPr>
                <w:sz w:val="23"/>
                <w:szCs w:val="23"/>
              </w:rPr>
              <w:t>84</w:t>
            </w:r>
          </w:p>
        </w:tc>
        <w:tc>
          <w:tcPr>
            <w:tcW w:w="1270" w:type="dxa"/>
            <w:shd w:val="clear" w:color="auto" w:fill="auto"/>
            <w:vAlign w:val="center"/>
          </w:tcPr>
          <w:p w14:paraId="070D6B16"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28D1DCF9"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1616F5DB" w14:textId="77777777" w:rsidR="004C35A4" w:rsidRPr="004421BD" w:rsidRDefault="004C35A4" w:rsidP="009C233C">
            <w:pPr>
              <w:pStyle w:val="SemEspaamento"/>
              <w:rPr>
                <w:sz w:val="23"/>
                <w:szCs w:val="23"/>
              </w:rPr>
            </w:pPr>
            <w:r w:rsidRPr="004421BD">
              <w:rPr>
                <w:sz w:val="23"/>
                <w:szCs w:val="23"/>
              </w:rPr>
              <w:t xml:space="preserve">MACARRÃO TIPO ALFABETO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e/ou farinha de trigo enriquecida com ferro e ácido fólico e corante de cúrcuma e urucum. SEM OVOS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9E28B48"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CAB3BC4" w14:textId="77777777" w:rsidTr="004C35A4">
        <w:tblPrEx>
          <w:jc w:val="left"/>
        </w:tblPrEx>
        <w:trPr>
          <w:trHeight w:val="275"/>
        </w:trPr>
        <w:tc>
          <w:tcPr>
            <w:tcW w:w="993" w:type="dxa"/>
            <w:shd w:val="clear" w:color="auto" w:fill="auto"/>
            <w:vAlign w:val="center"/>
          </w:tcPr>
          <w:p w14:paraId="2A9C634A" w14:textId="77777777" w:rsidR="004C35A4" w:rsidRPr="004421BD" w:rsidRDefault="004C35A4" w:rsidP="009C233C">
            <w:pPr>
              <w:pStyle w:val="SemEspaamento"/>
              <w:ind w:left="-120"/>
              <w:jc w:val="center"/>
              <w:rPr>
                <w:sz w:val="23"/>
                <w:szCs w:val="23"/>
              </w:rPr>
            </w:pPr>
            <w:r w:rsidRPr="004421BD">
              <w:rPr>
                <w:sz w:val="23"/>
                <w:szCs w:val="23"/>
              </w:rPr>
              <w:t>85</w:t>
            </w:r>
          </w:p>
        </w:tc>
        <w:tc>
          <w:tcPr>
            <w:tcW w:w="1270" w:type="dxa"/>
            <w:shd w:val="clear" w:color="auto" w:fill="auto"/>
            <w:vAlign w:val="center"/>
          </w:tcPr>
          <w:p w14:paraId="4C99CFF8"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43CC3EE0"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0D94F2CA" w14:textId="77777777" w:rsidR="004C35A4" w:rsidRPr="004421BD" w:rsidRDefault="004C35A4" w:rsidP="009C233C">
            <w:pPr>
              <w:pStyle w:val="SemEspaamento"/>
              <w:rPr>
                <w:sz w:val="23"/>
                <w:szCs w:val="23"/>
              </w:rPr>
            </w:pPr>
            <w:r w:rsidRPr="004421BD">
              <w:rPr>
                <w:sz w:val="23"/>
                <w:szCs w:val="23"/>
              </w:rPr>
              <w:t xml:space="preserve">MACARRÃO TIPO CONCHINHA - </w:t>
            </w:r>
            <w:proofErr w:type="spellStart"/>
            <w:r w:rsidRPr="004421BD">
              <w:rPr>
                <w:sz w:val="23"/>
                <w:szCs w:val="23"/>
              </w:rPr>
              <w:t>Pct</w:t>
            </w:r>
            <w:proofErr w:type="spellEnd"/>
            <w:r w:rsidRPr="004421BD">
              <w:rPr>
                <w:sz w:val="23"/>
                <w:szCs w:val="23"/>
              </w:rPr>
              <w:t xml:space="preserve"> de 500 grs. – 1ª Qualidade, tipo conchinha sem ovos. Ingredientes: sêmola de trigo enriquecida com fero e ácido fólico (vit. B9) e corantes naturais: cúrcuma e urucum.</w:t>
            </w:r>
          </w:p>
        </w:tc>
        <w:tc>
          <w:tcPr>
            <w:tcW w:w="1701" w:type="dxa"/>
            <w:tcBorders>
              <w:top w:val="nil"/>
              <w:left w:val="single" w:sz="8" w:space="0" w:color="auto"/>
              <w:bottom w:val="single" w:sz="8" w:space="0" w:color="auto"/>
              <w:right w:val="single" w:sz="8" w:space="0" w:color="auto"/>
            </w:tcBorders>
            <w:shd w:val="clear" w:color="auto" w:fill="auto"/>
            <w:vAlign w:val="center"/>
          </w:tcPr>
          <w:p w14:paraId="2632F9F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8FAB9C5" w14:textId="77777777" w:rsidTr="004C35A4">
        <w:tblPrEx>
          <w:jc w:val="left"/>
        </w:tblPrEx>
        <w:trPr>
          <w:trHeight w:val="275"/>
        </w:trPr>
        <w:tc>
          <w:tcPr>
            <w:tcW w:w="993" w:type="dxa"/>
            <w:shd w:val="clear" w:color="auto" w:fill="auto"/>
            <w:vAlign w:val="center"/>
          </w:tcPr>
          <w:p w14:paraId="20207DEF" w14:textId="77777777" w:rsidR="004C35A4" w:rsidRPr="004421BD" w:rsidRDefault="004C35A4" w:rsidP="009C233C">
            <w:pPr>
              <w:pStyle w:val="SemEspaamento"/>
              <w:ind w:left="-120"/>
              <w:jc w:val="center"/>
              <w:rPr>
                <w:sz w:val="23"/>
                <w:szCs w:val="23"/>
              </w:rPr>
            </w:pPr>
            <w:r w:rsidRPr="004421BD">
              <w:rPr>
                <w:sz w:val="23"/>
                <w:szCs w:val="23"/>
              </w:rPr>
              <w:t>86</w:t>
            </w:r>
          </w:p>
        </w:tc>
        <w:tc>
          <w:tcPr>
            <w:tcW w:w="1270" w:type="dxa"/>
            <w:shd w:val="clear" w:color="auto" w:fill="auto"/>
            <w:vAlign w:val="center"/>
          </w:tcPr>
          <w:p w14:paraId="198C085A"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2C2925F6"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1A209DC" w14:textId="77777777" w:rsidR="004C35A4" w:rsidRPr="004421BD" w:rsidRDefault="004C35A4" w:rsidP="009C233C">
            <w:pPr>
              <w:pStyle w:val="SemEspaamento"/>
              <w:rPr>
                <w:sz w:val="23"/>
                <w:szCs w:val="23"/>
              </w:rPr>
            </w:pPr>
            <w:r w:rsidRPr="004421BD">
              <w:rPr>
                <w:sz w:val="23"/>
                <w:szCs w:val="23"/>
              </w:rPr>
              <w:t xml:space="preserve">MACARRÃO - TIPO AVE MARIA - SEM OVOS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farinha de trigo enriquecida com ferro e ácido fólico e corante de cúrcuma e urucum. Deve conter acima de 8,0 g de proteína e 2,0 g de fibras em 80 g do produto. Contém glúten. Pode conter traços de ovos.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0611F4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A09C08E" w14:textId="77777777" w:rsidTr="004C35A4">
        <w:tblPrEx>
          <w:jc w:val="left"/>
        </w:tblPrEx>
        <w:trPr>
          <w:trHeight w:val="275"/>
        </w:trPr>
        <w:tc>
          <w:tcPr>
            <w:tcW w:w="993" w:type="dxa"/>
            <w:shd w:val="clear" w:color="auto" w:fill="auto"/>
            <w:vAlign w:val="center"/>
          </w:tcPr>
          <w:p w14:paraId="35B58A84" w14:textId="77777777" w:rsidR="004C35A4" w:rsidRPr="004421BD" w:rsidRDefault="004C35A4" w:rsidP="009C233C">
            <w:pPr>
              <w:pStyle w:val="SemEspaamento"/>
              <w:ind w:left="-120"/>
              <w:jc w:val="center"/>
              <w:rPr>
                <w:sz w:val="23"/>
                <w:szCs w:val="23"/>
              </w:rPr>
            </w:pPr>
            <w:r w:rsidRPr="004421BD">
              <w:rPr>
                <w:sz w:val="23"/>
                <w:szCs w:val="23"/>
              </w:rPr>
              <w:t>87</w:t>
            </w:r>
          </w:p>
        </w:tc>
        <w:tc>
          <w:tcPr>
            <w:tcW w:w="1270" w:type="dxa"/>
            <w:shd w:val="clear" w:color="auto" w:fill="auto"/>
            <w:vAlign w:val="center"/>
          </w:tcPr>
          <w:p w14:paraId="108FCAEA"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77682821"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1D871DF" w14:textId="77777777" w:rsidR="004C35A4" w:rsidRPr="004421BD" w:rsidRDefault="004C35A4" w:rsidP="009C233C">
            <w:pPr>
              <w:pStyle w:val="SemEspaamento"/>
              <w:rPr>
                <w:sz w:val="23"/>
                <w:szCs w:val="23"/>
              </w:rPr>
            </w:pPr>
            <w:r w:rsidRPr="004421BD">
              <w:rPr>
                <w:sz w:val="23"/>
                <w:szCs w:val="23"/>
              </w:rPr>
              <w:t xml:space="preserve">MACARRÃO FORMATO GRAVATA, SEM OVOS - Macarrão, tipo GRAVATA - sem ovos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e corantes naturais: cúrcuma e urucum. Contém glúten.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79569D5"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31F11D7" w14:textId="77777777" w:rsidTr="004C35A4">
        <w:tblPrEx>
          <w:jc w:val="left"/>
        </w:tblPrEx>
        <w:trPr>
          <w:trHeight w:val="275"/>
        </w:trPr>
        <w:tc>
          <w:tcPr>
            <w:tcW w:w="993" w:type="dxa"/>
            <w:shd w:val="clear" w:color="auto" w:fill="auto"/>
            <w:vAlign w:val="center"/>
          </w:tcPr>
          <w:p w14:paraId="432CFFEC" w14:textId="77777777" w:rsidR="004C35A4" w:rsidRPr="004421BD" w:rsidRDefault="004C35A4" w:rsidP="009C233C">
            <w:pPr>
              <w:pStyle w:val="SemEspaamento"/>
              <w:ind w:left="-120"/>
              <w:jc w:val="center"/>
              <w:rPr>
                <w:sz w:val="23"/>
                <w:szCs w:val="23"/>
              </w:rPr>
            </w:pPr>
            <w:r w:rsidRPr="004421BD">
              <w:rPr>
                <w:sz w:val="23"/>
                <w:szCs w:val="23"/>
              </w:rPr>
              <w:t>88</w:t>
            </w:r>
          </w:p>
        </w:tc>
        <w:tc>
          <w:tcPr>
            <w:tcW w:w="1270" w:type="dxa"/>
            <w:shd w:val="clear" w:color="auto" w:fill="auto"/>
            <w:vAlign w:val="center"/>
          </w:tcPr>
          <w:p w14:paraId="3062CFA3" w14:textId="77777777" w:rsidR="004C35A4" w:rsidRPr="004421BD" w:rsidRDefault="004C35A4" w:rsidP="009C233C">
            <w:pPr>
              <w:pStyle w:val="SemEspaamento"/>
              <w:jc w:val="center"/>
              <w:rPr>
                <w:sz w:val="23"/>
                <w:szCs w:val="23"/>
              </w:rPr>
            </w:pPr>
            <w:r w:rsidRPr="004421BD">
              <w:rPr>
                <w:sz w:val="23"/>
                <w:szCs w:val="23"/>
              </w:rPr>
              <w:t>5.000</w:t>
            </w:r>
          </w:p>
        </w:tc>
        <w:tc>
          <w:tcPr>
            <w:tcW w:w="1418" w:type="dxa"/>
            <w:shd w:val="clear" w:color="auto" w:fill="auto"/>
            <w:vAlign w:val="center"/>
          </w:tcPr>
          <w:p w14:paraId="59C45DF4"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5D554D41" w14:textId="77777777" w:rsidR="004C35A4" w:rsidRPr="004421BD" w:rsidRDefault="004C35A4" w:rsidP="009C233C">
            <w:pPr>
              <w:pStyle w:val="SemEspaamento"/>
              <w:rPr>
                <w:sz w:val="23"/>
                <w:szCs w:val="23"/>
              </w:rPr>
            </w:pPr>
            <w:r w:rsidRPr="004421BD">
              <w:rPr>
                <w:sz w:val="23"/>
                <w:szCs w:val="23"/>
              </w:rPr>
              <w:t xml:space="preserve">MACARRÃO TIPO ESPAGUETE - SEM OVOS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farinha de trigo enriquecida com ferro e ácido fólico e corantes naturais: cúrcuma e urucum. Deve conter acima de 8,0 g de proteína e 2,0 g de fibras em 80 g do produto. Contém glúten.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C819AD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02BE57D" w14:textId="77777777" w:rsidTr="004C35A4">
        <w:tblPrEx>
          <w:jc w:val="left"/>
        </w:tblPrEx>
        <w:trPr>
          <w:trHeight w:val="275"/>
        </w:trPr>
        <w:tc>
          <w:tcPr>
            <w:tcW w:w="993" w:type="dxa"/>
            <w:shd w:val="clear" w:color="auto" w:fill="auto"/>
            <w:vAlign w:val="center"/>
          </w:tcPr>
          <w:p w14:paraId="59FC1AC1" w14:textId="77777777" w:rsidR="004C35A4" w:rsidRPr="004421BD" w:rsidRDefault="004C35A4" w:rsidP="009C233C">
            <w:pPr>
              <w:pStyle w:val="SemEspaamento"/>
              <w:ind w:left="-120"/>
              <w:jc w:val="center"/>
              <w:rPr>
                <w:sz w:val="23"/>
                <w:szCs w:val="23"/>
              </w:rPr>
            </w:pPr>
            <w:r w:rsidRPr="004421BD">
              <w:rPr>
                <w:sz w:val="23"/>
                <w:szCs w:val="23"/>
              </w:rPr>
              <w:t>89</w:t>
            </w:r>
          </w:p>
        </w:tc>
        <w:tc>
          <w:tcPr>
            <w:tcW w:w="1270" w:type="dxa"/>
            <w:shd w:val="clear" w:color="auto" w:fill="auto"/>
            <w:vAlign w:val="center"/>
          </w:tcPr>
          <w:p w14:paraId="379B3A0E" w14:textId="77777777" w:rsidR="004C35A4" w:rsidRPr="004421BD" w:rsidRDefault="004C35A4" w:rsidP="009C233C">
            <w:pPr>
              <w:pStyle w:val="SemEspaamento"/>
              <w:jc w:val="center"/>
              <w:rPr>
                <w:sz w:val="23"/>
                <w:szCs w:val="23"/>
              </w:rPr>
            </w:pPr>
            <w:r w:rsidRPr="004421BD">
              <w:rPr>
                <w:sz w:val="23"/>
                <w:szCs w:val="23"/>
              </w:rPr>
              <w:t>4.000</w:t>
            </w:r>
          </w:p>
        </w:tc>
        <w:tc>
          <w:tcPr>
            <w:tcW w:w="1418" w:type="dxa"/>
            <w:shd w:val="clear" w:color="auto" w:fill="auto"/>
            <w:vAlign w:val="center"/>
          </w:tcPr>
          <w:p w14:paraId="590EF0B1"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2D34ACB0" w14:textId="77777777" w:rsidR="004C35A4" w:rsidRPr="004421BD" w:rsidRDefault="004C35A4" w:rsidP="009C233C">
            <w:pPr>
              <w:pStyle w:val="SemEspaamento"/>
              <w:rPr>
                <w:sz w:val="23"/>
                <w:szCs w:val="23"/>
              </w:rPr>
            </w:pPr>
            <w:r w:rsidRPr="004421BD">
              <w:rPr>
                <w:sz w:val="23"/>
                <w:szCs w:val="23"/>
              </w:rPr>
              <w:t xml:space="preserve">MACARRÃO TIPO PARAFUSO - SEM OVOS - </w:t>
            </w:r>
            <w:proofErr w:type="spellStart"/>
            <w:r w:rsidRPr="004421BD">
              <w:rPr>
                <w:sz w:val="23"/>
                <w:szCs w:val="23"/>
              </w:rPr>
              <w:t>Pct</w:t>
            </w:r>
            <w:proofErr w:type="spellEnd"/>
            <w:r w:rsidRPr="004421BD">
              <w:rPr>
                <w:sz w:val="23"/>
                <w:szCs w:val="23"/>
              </w:rPr>
              <w:t xml:space="preserve">. de 500 grs. Tipo parafuso - 1ª qualidade. Ingredientes: sêmola de trigo enriquecida com fero e ácido fólico (vit. B9), farinha de trigo enriquecida com ferro e ácido fólico e corantes naturais: cúrcuma e urucum.  Deve </w:t>
            </w:r>
            <w:r w:rsidRPr="004421BD">
              <w:rPr>
                <w:sz w:val="23"/>
                <w:szCs w:val="23"/>
              </w:rPr>
              <w:lastRenderedPageBreak/>
              <w:t>conter acima de 8,0 g de proteínas em 80 g do produto. Contém glúten.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8D1B57A"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6D2C6B43" w14:textId="77777777" w:rsidTr="004C35A4">
        <w:tblPrEx>
          <w:jc w:val="left"/>
        </w:tblPrEx>
        <w:trPr>
          <w:trHeight w:val="275"/>
        </w:trPr>
        <w:tc>
          <w:tcPr>
            <w:tcW w:w="993" w:type="dxa"/>
            <w:shd w:val="clear" w:color="auto" w:fill="auto"/>
            <w:vAlign w:val="center"/>
          </w:tcPr>
          <w:p w14:paraId="2F0F898F" w14:textId="77777777" w:rsidR="004C35A4" w:rsidRPr="004421BD" w:rsidRDefault="004C35A4" w:rsidP="009C233C">
            <w:pPr>
              <w:pStyle w:val="SemEspaamento"/>
              <w:ind w:left="-120"/>
              <w:jc w:val="center"/>
              <w:rPr>
                <w:sz w:val="23"/>
                <w:szCs w:val="23"/>
              </w:rPr>
            </w:pPr>
            <w:r w:rsidRPr="004421BD">
              <w:rPr>
                <w:sz w:val="23"/>
                <w:szCs w:val="23"/>
              </w:rPr>
              <w:t>90</w:t>
            </w:r>
          </w:p>
        </w:tc>
        <w:tc>
          <w:tcPr>
            <w:tcW w:w="1270" w:type="dxa"/>
            <w:shd w:val="clear" w:color="auto" w:fill="auto"/>
            <w:vAlign w:val="center"/>
          </w:tcPr>
          <w:p w14:paraId="021CFFAE"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2D897813" w14:textId="77777777" w:rsidR="004C35A4" w:rsidRPr="004421BD" w:rsidRDefault="004C35A4" w:rsidP="009C233C">
            <w:pPr>
              <w:pStyle w:val="SemEspaamento"/>
              <w:jc w:val="center"/>
              <w:rPr>
                <w:sz w:val="23"/>
                <w:szCs w:val="23"/>
              </w:rPr>
            </w:pPr>
            <w:r w:rsidRPr="004421BD">
              <w:rPr>
                <w:sz w:val="23"/>
                <w:szCs w:val="23"/>
              </w:rPr>
              <w:t>PT</w:t>
            </w:r>
          </w:p>
        </w:tc>
        <w:tc>
          <w:tcPr>
            <w:tcW w:w="5245" w:type="dxa"/>
            <w:tcBorders>
              <w:top w:val="nil"/>
              <w:left w:val="single" w:sz="8" w:space="0" w:color="auto"/>
              <w:bottom w:val="single" w:sz="8" w:space="0" w:color="auto"/>
              <w:right w:val="single" w:sz="8" w:space="0" w:color="auto"/>
            </w:tcBorders>
            <w:shd w:val="clear" w:color="auto" w:fill="auto"/>
            <w:vAlign w:val="center"/>
          </w:tcPr>
          <w:p w14:paraId="0DD03DC9" w14:textId="77777777" w:rsidR="004C35A4" w:rsidRPr="004421BD" w:rsidRDefault="004C35A4" w:rsidP="009C233C">
            <w:pPr>
              <w:pStyle w:val="SemEspaamento"/>
              <w:rPr>
                <w:sz w:val="23"/>
                <w:szCs w:val="23"/>
              </w:rPr>
            </w:pPr>
            <w:r w:rsidRPr="004421BD">
              <w:rPr>
                <w:sz w:val="23"/>
                <w:szCs w:val="23"/>
              </w:rPr>
              <w:t xml:space="preserve">MAIONESE - ALIMENTO NÃO UTILIZADO PARA ALIMENTAÇÃO ESCOLAR CONFORME RESOLUÇÃO 6 DE  8 DE maio DE 2020. de primeira qualidade, composta por: óleo vegetal, água, ovos, vinagre, amido modificado, açúcar, sal, suco de limão, acidulante: ácido lático, estabilizante: goma xantana, conservador, </w:t>
            </w:r>
            <w:proofErr w:type="spellStart"/>
            <w:r w:rsidRPr="004421BD">
              <w:rPr>
                <w:sz w:val="23"/>
                <w:szCs w:val="23"/>
              </w:rPr>
              <w:t>sorbato</w:t>
            </w:r>
            <w:proofErr w:type="spellEnd"/>
            <w:r w:rsidRPr="004421BD">
              <w:rPr>
                <w:sz w:val="23"/>
                <w:szCs w:val="23"/>
              </w:rPr>
              <w:t xml:space="preserve"> de potássio, sequestrante EDTA, cálcico dissódico, aromatizante: óleo resina de páprica doce, óleo essencial de mostarda, embalagem de 500 g.</w:t>
            </w:r>
          </w:p>
        </w:tc>
        <w:tc>
          <w:tcPr>
            <w:tcW w:w="1701" w:type="dxa"/>
            <w:tcBorders>
              <w:top w:val="nil"/>
              <w:left w:val="single" w:sz="8" w:space="0" w:color="auto"/>
              <w:bottom w:val="single" w:sz="8" w:space="0" w:color="auto"/>
              <w:right w:val="single" w:sz="8" w:space="0" w:color="auto"/>
            </w:tcBorders>
            <w:shd w:val="clear" w:color="auto" w:fill="auto"/>
            <w:vAlign w:val="center"/>
          </w:tcPr>
          <w:p w14:paraId="08DEFA13"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56ED905" w14:textId="77777777" w:rsidTr="004C35A4">
        <w:tblPrEx>
          <w:jc w:val="left"/>
        </w:tblPrEx>
        <w:trPr>
          <w:trHeight w:val="275"/>
        </w:trPr>
        <w:tc>
          <w:tcPr>
            <w:tcW w:w="993" w:type="dxa"/>
            <w:shd w:val="clear" w:color="auto" w:fill="auto"/>
            <w:vAlign w:val="center"/>
          </w:tcPr>
          <w:p w14:paraId="5C1BEAAA" w14:textId="77777777" w:rsidR="004C35A4" w:rsidRPr="004421BD" w:rsidRDefault="004C35A4" w:rsidP="009C233C">
            <w:pPr>
              <w:pStyle w:val="SemEspaamento"/>
              <w:ind w:left="-120"/>
              <w:jc w:val="center"/>
              <w:rPr>
                <w:sz w:val="23"/>
                <w:szCs w:val="23"/>
              </w:rPr>
            </w:pPr>
            <w:r w:rsidRPr="004421BD">
              <w:rPr>
                <w:sz w:val="23"/>
                <w:szCs w:val="23"/>
              </w:rPr>
              <w:t>91</w:t>
            </w:r>
          </w:p>
        </w:tc>
        <w:tc>
          <w:tcPr>
            <w:tcW w:w="1270" w:type="dxa"/>
            <w:shd w:val="clear" w:color="auto" w:fill="auto"/>
            <w:vAlign w:val="center"/>
          </w:tcPr>
          <w:p w14:paraId="36066961"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2F057E1D"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0C3EA24" w14:textId="77777777" w:rsidR="004C35A4" w:rsidRPr="004421BD" w:rsidRDefault="004C35A4" w:rsidP="009C233C">
            <w:pPr>
              <w:pStyle w:val="SemEspaamento"/>
              <w:rPr>
                <w:sz w:val="23"/>
                <w:szCs w:val="23"/>
              </w:rPr>
            </w:pPr>
            <w:r w:rsidRPr="004421BD">
              <w:rPr>
                <w:sz w:val="23"/>
                <w:szCs w:val="23"/>
              </w:rPr>
              <w:t>MAMÃO - Formosa, Com Peso Unitário Variando de 1,36 a 2,4 Kg; Com Coloração Da Casca Amarelo alaranjada e Da Polpa, Alaranjada; o Lote Devera Apresentar Homogeneidade Visual de Tamanho e Coloração; Não Apresentar Defeitos Como Defeito de Polpa, Podridão, Ferimento e Imaturo;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6FA251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3D3C515" w14:textId="77777777" w:rsidTr="004C35A4">
        <w:tblPrEx>
          <w:jc w:val="left"/>
        </w:tblPrEx>
        <w:trPr>
          <w:trHeight w:val="275"/>
        </w:trPr>
        <w:tc>
          <w:tcPr>
            <w:tcW w:w="993" w:type="dxa"/>
            <w:shd w:val="clear" w:color="auto" w:fill="auto"/>
            <w:vAlign w:val="center"/>
          </w:tcPr>
          <w:p w14:paraId="38889A90" w14:textId="77777777" w:rsidR="004C35A4" w:rsidRPr="004421BD" w:rsidRDefault="004C35A4" w:rsidP="009C233C">
            <w:pPr>
              <w:pStyle w:val="SemEspaamento"/>
              <w:ind w:left="-120"/>
              <w:jc w:val="center"/>
              <w:rPr>
                <w:sz w:val="23"/>
                <w:szCs w:val="23"/>
              </w:rPr>
            </w:pPr>
            <w:r w:rsidRPr="004421BD">
              <w:rPr>
                <w:sz w:val="23"/>
                <w:szCs w:val="23"/>
              </w:rPr>
              <w:t>92</w:t>
            </w:r>
          </w:p>
        </w:tc>
        <w:tc>
          <w:tcPr>
            <w:tcW w:w="1270" w:type="dxa"/>
            <w:shd w:val="clear" w:color="auto" w:fill="auto"/>
            <w:vAlign w:val="center"/>
          </w:tcPr>
          <w:p w14:paraId="6B9E68FE"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372EBA95"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14:paraId="16B8A599" w14:textId="77777777" w:rsidR="004C35A4" w:rsidRPr="004421BD" w:rsidRDefault="004C35A4" w:rsidP="009C233C">
            <w:pPr>
              <w:pStyle w:val="SemEspaamento"/>
              <w:rPr>
                <w:sz w:val="23"/>
                <w:szCs w:val="23"/>
              </w:rPr>
            </w:pPr>
            <w:r w:rsidRPr="004421BD">
              <w:rPr>
                <w:sz w:val="23"/>
                <w:szCs w:val="23"/>
              </w:rPr>
              <w:t>MANDIOCA - raízes no grau normal de evolução no tamanho, sabor e cor próprios da espécie, uniformes. Congeladas e sem casca, sem ferimento ou defeitos, não fibrosa, livre de terra e corpos estranhos aderente a espécie externa. Validade mínima de 6 meses a contar da data de entrega. Pacotes de 01 kg.</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44B58C4A"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302D680" w14:textId="77777777" w:rsidTr="004C35A4">
        <w:tblPrEx>
          <w:jc w:val="left"/>
        </w:tblPrEx>
        <w:trPr>
          <w:trHeight w:val="275"/>
        </w:trPr>
        <w:tc>
          <w:tcPr>
            <w:tcW w:w="993" w:type="dxa"/>
            <w:shd w:val="clear" w:color="auto" w:fill="auto"/>
            <w:vAlign w:val="center"/>
          </w:tcPr>
          <w:p w14:paraId="6E3C7411" w14:textId="77777777" w:rsidR="004C35A4" w:rsidRPr="004421BD" w:rsidRDefault="004C35A4" w:rsidP="009C233C">
            <w:pPr>
              <w:pStyle w:val="SemEspaamento"/>
              <w:ind w:left="-120"/>
              <w:jc w:val="center"/>
              <w:rPr>
                <w:sz w:val="23"/>
                <w:szCs w:val="23"/>
              </w:rPr>
            </w:pPr>
            <w:r w:rsidRPr="004421BD">
              <w:rPr>
                <w:sz w:val="23"/>
                <w:szCs w:val="23"/>
              </w:rPr>
              <w:t>93</w:t>
            </w:r>
          </w:p>
        </w:tc>
        <w:tc>
          <w:tcPr>
            <w:tcW w:w="1270" w:type="dxa"/>
            <w:shd w:val="clear" w:color="auto" w:fill="auto"/>
            <w:vAlign w:val="center"/>
          </w:tcPr>
          <w:p w14:paraId="203DAE48"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7953CE9A"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F29F0F8" w14:textId="77777777" w:rsidR="004C35A4" w:rsidRPr="004421BD" w:rsidRDefault="004C35A4" w:rsidP="009C233C">
            <w:pPr>
              <w:pStyle w:val="SemEspaamento"/>
              <w:rPr>
                <w:sz w:val="23"/>
                <w:szCs w:val="23"/>
              </w:rPr>
            </w:pPr>
            <w:r w:rsidRPr="004421BD">
              <w:rPr>
                <w:sz w:val="23"/>
                <w:szCs w:val="23"/>
              </w:rPr>
              <w:t>MANGA Palmer de 1ª qualidade aspecto globoso, acondicionar frutos mistos: verdes e maduros, cor própria, classificada como fruta com polpa firme e intacta, isenta de enfermidades, com boa qualidade, livre de resíduos de fertilizantes, sujidades, defensivos, parasitas, larvas, sem lesões de origem física e mecânica. Acondicionados em embalagem própria.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70E19DC"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5521FC6" w14:textId="77777777" w:rsidTr="004C35A4">
        <w:tblPrEx>
          <w:jc w:val="left"/>
        </w:tblPrEx>
        <w:trPr>
          <w:trHeight w:val="275"/>
        </w:trPr>
        <w:tc>
          <w:tcPr>
            <w:tcW w:w="993" w:type="dxa"/>
            <w:shd w:val="clear" w:color="auto" w:fill="auto"/>
            <w:vAlign w:val="center"/>
          </w:tcPr>
          <w:p w14:paraId="7EEBD492" w14:textId="77777777" w:rsidR="004C35A4" w:rsidRPr="004421BD" w:rsidRDefault="004C35A4" w:rsidP="009C233C">
            <w:pPr>
              <w:pStyle w:val="SemEspaamento"/>
              <w:jc w:val="center"/>
              <w:rPr>
                <w:sz w:val="23"/>
                <w:szCs w:val="23"/>
              </w:rPr>
            </w:pPr>
            <w:r w:rsidRPr="004421BD">
              <w:rPr>
                <w:sz w:val="23"/>
                <w:szCs w:val="23"/>
              </w:rPr>
              <w:t>94</w:t>
            </w:r>
          </w:p>
        </w:tc>
        <w:tc>
          <w:tcPr>
            <w:tcW w:w="1270" w:type="dxa"/>
            <w:shd w:val="clear" w:color="auto" w:fill="auto"/>
            <w:vAlign w:val="center"/>
          </w:tcPr>
          <w:p w14:paraId="3846F0B5" w14:textId="77777777" w:rsidR="004C35A4" w:rsidRPr="004421BD" w:rsidRDefault="004C35A4" w:rsidP="009C233C">
            <w:pPr>
              <w:pStyle w:val="SemEspaamento"/>
              <w:jc w:val="center"/>
              <w:rPr>
                <w:sz w:val="23"/>
                <w:szCs w:val="23"/>
              </w:rPr>
            </w:pPr>
            <w:r w:rsidRPr="004421BD">
              <w:rPr>
                <w:sz w:val="23"/>
                <w:szCs w:val="23"/>
              </w:rPr>
              <w:t>50</w:t>
            </w:r>
          </w:p>
        </w:tc>
        <w:tc>
          <w:tcPr>
            <w:tcW w:w="1418" w:type="dxa"/>
            <w:shd w:val="clear" w:color="auto" w:fill="auto"/>
            <w:vAlign w:val="center"/>
          </w:tcPr>
          <w:p w14:paraId="148D1969"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041499D4" w14:textId="77777777" w:rsidR="004C35A4" w:rsidRPr="004421BD" w:rsidRDefault="004C35A4" w:rsidP="009C233C">
            <w:pPr>
              <w:pStyle w:val="SemEspaamento"/>
              <w:rPr>
                <w:sz w:val="23"/>
                <w:szCs w:val="23"/>
              </w:rPr>
            </w:pPr>
            <w:r w:rsidRPr="004421BD">
              <w:rPr>
                <w:sz w:val="23"/>
                <w:szCs w:val="23"/>
              </w:rPr>
              <w:t>MANJERICÃO - Manjericão - Manjericão desidratado acondicionado em embalagem de polietileno atóxico transparente, contendo aproximadamente 10 gramas, com identificação na embalagem (rotulo) dos ingredientes, peso, fornecedor, data de fabricação e validade. Isento de sujidades, parasitas larvas e material estranho. Validade mínima de 06 (seis) meses a contar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55E14D6"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9D15D35" w14:textId="77777777" w:rsidTr="004C35A4">
        <w:tblPrEx>
          <w:jc w:val="left"/>
        </w:tblPrEx>
        <w:trPr>
          <w:trHeight w:val="275"/>
        </w:trPr>
        <w:tc>
          <w:tcPr>
            <w:tcW w:w="993" w:type="dxa"/>
            <w:shd w:val="clear" w:color="auto" w:fill="auto"/>
            <w:vAlign w:val="center"/>
          </w:tcPr>
          <w:p w14:paraId="5A99B416" w14:textId="77777777" w:rsidR="004C35A4" w:rsidRPr="004421BD" w:rsidRDefault="004C35A4" w:rsidP="009C233C">
            <w:pPr>
              <w:pStyle w:val="SemEspaamento"/>
              <w:jc w:val="center"/>
              <w:rPr>
                <w:sz w:val="23"/>
                <w:szCs w:val="23"/>
              </w:rPr>
            </w:pPr>
            <w:r w:rsidRPr="004421BD">
              <w:rPr>
                <w:sz w:val="23"/>
                <w:szCs w:val="23"/>
              </w:rPr>
              <w:t>95</w:t>
            </w:r>
          </w:p>
        </w:tc>
        <w:tc>
          <w:tcPr>
            <w:tcW w:w="1270" w:type="dxa"/>
            <w:shd w:val="clear" w:color="auto" w:fill="auto"/>
            <w:vAlign w:val="center"/>
          </w:tcPr>
          <w:p w14:paraId="559EA2EE"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41DD76BA" w14:textId="77777777" w:rsidR="004C35A4" w:rsidRPr="004421BD" w:rsidRDefault="004C35A4" w:rsidP="009C233C">
            <w:pPr>
              <w:pStyle w:val="SemEspaamento"/>
              <w:jc w:val="center"/>
              <w:rPr>
                <w:sz w:val="23"/>
                <w:szCs w:val="23"/>
              </w:rPr>
            </w:pPr>
            <w:r w:rsidRPr="004421BD">
              <w:rPr>
                <w:sz w:val="23"/>
                <w:szCs w:val="23"/>
              </w:rPr>
              <w:t>PT</w:t>
            </w:r>
          </w:p>
        </w:tc>
        <w:tc>
          <w:tcPr>
            <w:tcW w:w="5245" w:type="dxa"/>
            <w:tcBorders>
              <w:top w:val="nil"/>
              <w:left w:val="single" w:sz="8" w:space="0" w:color="auto"/>
              <w:bottom w:val="single" w:sz="8" w:space="0" w:color="auto"/>
              <w:right w:val="single" w:sz="8" w:space="0" w:color="auto"/>
            </w:tcBorders>
            <w:shd w:val="clear" w:color="auto" w:fill="auto"/>
            <w:vAlign w:val="center"/>
          </w:tcPr>
          <w:p w14:paraId="6820977B" w14:textId="77777777" w:rsidR="004C35A4" w:rsidRPr="004421BD" w:rsidRDefault="004C35A4" w:rsidP="009C233C">
            <w:pPr>
              <w:pStyle w:val="SemEspaamento"/>
              <w:rPr>
                <w:sz w:val="23"/>
                <w:szCs w:val="23"/>
              </w:rPr>
            </w:pPr>
            <w:r w:rsidRPr="004421BD">
              <w:rPr>
                <w:sz w:val="23"/>
                <w:szCs w:val="23"/>
              </w:rPr>
              <w:t xml:space="preserve">MANTEIGA PURA SEM SAL - Embalagem com 200g, contendo dados de identificação do produto, marca do fabricante, prazo de validade e peso líquido. O produto   deverá ter registro no Ministério da   Saúde e/ou Agricultura, em embalagens e temperaturas corretas (10ºc ou de acordo com o fabricante) e </w:t>
            </w:r>
            <w:r w:rsidRPr="004421BD">
              <w:rPr>
                <w:sz w:val="23"/>
                <w:szCs w:val="23"/>
              </w:rPr>
              <w:lastRenderedPageBreak/>
              <w:t xml:space="preserve">adequadas, respeitando a características do produto. De modo que </w:t>
            </w:r>
            <w:proofErr w:type="gramStart"/>
            <w:r w:rsidRPr="004421BD">
              <w:rPr>
                <w:sz w:val="23"/>
                <w:szCs w:val="23"/>
              </w:rPr>
              <w:t>as embalagens não se apresente</w:t>
            </w:r>
            <w:proofErr w:type="gramEnd"/>
            <w:r w:rsidRPr="004421BD">
              <w:rPr>
                <w:sz w:val="23"/>
                <w:szCs w:val="23"/>
              </w:rPr>
              <w:t xml:space="preserve"> estufadas ou alteradas.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456048B0"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5D287B41" w14:textId="77777777" w:rsidTr="004C35A4">
        <w:tblPrEx>
          <w:jc w:val="left"/>
        </w:tblPrEx>
        <w:trPr>
          <w:trHeight w:val="275"/>
        </w:trPr>
        <w:tc>
          <w:tcPr>
            <w:tcW w:w="993" w:type="dxa"/>
            <w:shd w:val="clear" w:color="auto" w:fill="auto"/>
            <w:vAlign w:val="center"/>
          </w:tcPr>
          <w:p w14:paraId="0FF188DB" w14:textId="77777777" w:rsidR="004C35A4" w:rsidRPr="004421BD" w:rsidRDefault="004C35A4" w:rsidP="009C233C">
            <w:pPr>
              <w:pStyle w:val="SemEspaamento"/>
              <w:jc w:val="center"/>
              <w:rPr>
                <w:sz w:val="23"/>
                <w:szCs w:val="23"/>
              </w:rPr>
            </w:pPr>
            <w:r w:rsidRPr="004421BD">
              <w:rPr>
                <w:sz w:val="23"/>
                <w:szCs w:val="23"/>
              </w:rPr>
              <w:t>96</w:t>
            </w:r>
          </w:p>
        </w:tc>
        <w:tc>
          <w:tcPr>
            <w:tcW w:w="1270" w:type="dxa"/>
            <w:shd w:val="clear" w:color="auto" w:fill="auto"/>
            <w:vAlign w:val="center"/>
          </w:tcPr>
          <w:p w14:paraId="401C01CA"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0D7D801F" w14:textId="77777777" w:rsidR="004C35A4" w:rsidRPr="004421BD" w:rsidRDefault="004C35A4" w:rsidP="009C233C">
            <w:pPr>
              <w:pStyle w:val="SemEspaamento"/>
              <w:jc w:val="center"/>
              <w:rPr>
                <w:sz w:val="23"/>
                <w:szCs w:val="23"/>
              </w:rPr>
            </w:pPr>
            <w:r w:rsidRPr="004421BD">
              <w:rPr>
                <w:sz w:val="23"/>
                <w:szCs w:val="23"/>
              </w:rPr>
              <w:t>PT</w:t>
            </w:r>
          </w:p>
        </w:tc>
        <w:tc>
          <w:tcPr>
            <w:tcW w:w="5245" w:type="dxa"/>
            <w:tcBorders>
              <w:top w:val="nil"/>
              <w:left w:val="single" w:sz="8" w:space="0" w:color="auto"/>
              <w:bottom w:val="single" w:sz="8" w:space="0" w:color="auto"/>
              <w:right w:val="single" w:sz="8" w:space="0" w:color="auto"/>
            </w:tcBorders>
            <w:shd w:val="clear" w:color="auto" w:fill="auto"/>
            <w:vAlign w:val="center"/>
          </w:tcPr>
          <w:p w14:paraId="22A8E1A8" w14:textId="77777777" w:rsidR="004C35A4" w:rsidRPr="004421BD" w:rsidRDefault="004C35A4" w:rsidP="009C233C">
            <w:pPr>
              <w:pStyle w:val="SemEspaamento"/>
              <w:rPr>
                <w:sz w:val="23"/>
                <w:szCs w:val="23"/>
              </w:rPr>
            </w:pPr>
            <w:r w:rsidRPr="004421BD">
              <w:rPr>
                <w:sz w:val="23"/>
                <w:szCs w:val="23"/>
              </w:rPr>
              <w:t xml:space="preserve">MARGARINA CREMOSA COM SAL - ALIMENTO NÃO UTILIZADO PARA ALIMENTAÇÃO ESCOLAR CONFORME RESOLUÇÃO 6 DE 8 DE MAIO DE 2020. Teor de lipídios a partir de 80% de forma precisa na embalagem e com sal. Enriquecida com vitaminas e minerais; com aspecto, cor, cheiro e sabor próprio, Embalagem: pote de plástico de 500 </w:t>
            </w:r>
            <w:proofErr w:type="spellStart"/>
            <w:r w:rsidRPr="004421BD">
              <w:rPr>
                <w:sz w:val="23"/>
                <w:szCs w:val="23"/>
              </w:rPr>
              <w:t>grs</w:t>
            </w:r>
            <w:proofErr w:type="spellEnd"/>
            <w:r w:rsidRPr="004421BD">
              <w:rPr>
                <w:sz w:val="23"/>
                <w:szCs w:val="23"/>
              </w:rPr>
              <w:t xml:space="preserve">, atóxico e apresentar lacre de proteção. Livre de gorduras TRANS, extra cremosa e a data de fabricação não superior a 60 (sessenta) dias da entrega do produto. Deverá constar no rótulo informação nutricional equivalente a 10 g (01 colher de sopa) Valor   enérgico = 72 Kcal, Gordura Total   8,0 g, Gordura Saturada2,0g, Gordura Poliinsaturada3,7 g, Gordura Trans 0 g, Colesterol 0 mg, Sódio 60mg, Vitamina A 45 mcg, Ácido </w:t>
            </w:r>
            <w:proofErr w:type="spellStart"/>
            <w:r w:rsidRPr="004421BD">
              <w:rPr>
                <w:sz w:val="23"/>
                <w:szCs w:val="23"/>
              </w:rPr>
              <w:t>Linoléico</w:t>
            </w:r>
            <w:proofErr w:type="spellEnd"/>
            <w:r w:rsidRPr="004421BD">
              <w:rPr>
                <w:sz w:val="23"/>
                <w:szCs w:val="23"/>
              </w:rPr>
              <w:t xml:space="preserve"> 3,2g, ácido linolênico 0,5g, Vitamina B1 (Tiamina) 0,18 mg, Vitamina B6 0,195 mg, Vitamina B12 = 0,36 mcg e Selênio 5,1 mcg. Validade mínima de 4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3E5ACF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796FDA2" w14:textId="77777777" w:rsidTr="004C35A4">
        <w:tblPrEx>
          <w:jc w:val="left"/>
        </w:tblPrEx>
        <w:trPr>
          <w:trHeight w:val="275"/>
        </w:trPr>
        <w:tc>
          <w:tcPr>
            <w:tcW w:w="993" w:type="dxa"/>
            <w:shd w:val="clear" w:color="auto" w:fill="auto"/>
            <w:vAlign w:val="center"/>
          </w:tcPr>
          <w:p w14:paraId="750D676B" w14:textId="77777777" w:rsidR="004C35A4" w:rsidRPr="004421BD" w:rsidRDefault="004C35A4" w:rsidP="009C233C">
            <w:pPr>
              <w:pStyle w:val="SemEspaamento"/>
              <w:jc w:val="center"/>
              <w:rPr>
                <w:sz w:val="23"/>
                <w:szCs w:val="23"/>
              </w:rPr>
            </w:pPr>
            <w:r w:rsidRPr="004421BD">
              <w:rPr>
                <w:sz w:val="23"/>
                <w:szCs w:val="23"/>
              </w:rPr>
              <w:t>97</w:t>
            </w:r>
          </w:p>
        </w:tc>
        <w:tc>
          <w:tcPr>
            <w:tcW w:w="1270" w:type="dxa"/>
            <w:shd w:val="clear" w:color="auto" w:fill="auto"/>
            <w:vAlign w:val="center"/>
          </w:tcPr>
          <w:p w14:paraId="1E4568E9"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67D681FE" w14:textId="77777777" w:rsidR="004C35A4" w:rsidRPr="004421BD" w:rsidRDefault="004C35A4"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2B45D4D3" w14:textId="77777777" w:rsidR="004C35A4" w:rsidRPr="004421BD" w:rsidRDefault="004C35A4" w:rsidP="009C233C">
            <w:pPr>
              <w:pStyle w:val="SemEspaamento"/>
              <w:rPr>
                <w:sz w:val="23"/>
                <w:szCs w:val="23"/>
              </w:rPr>
            </w:pPr>
            <w:r w:rsidRPr="004421BD">
              <w:rPr>
                <w:sz w:val="23"/>
                <w:szCs w:val="23"/>
              </w:rPr>
              <w:t>MASSA PARA LASANHA - SEM OVOS - Massa para lasanha - Sem ovos - Cx. de 500 grs. Embalagem dupla: a massa deverá estar acondicionada em saco transparente atóxico e embalada em caixa. 1ª qualidade. Ingredientes: sêmola de trigo enriquecido com ferro e ácido fólico e corantes naturais de urucum e cúrcuma. Na informação nutricional do produto, o mesmo deverá constar 0g de sódio referente a porção.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1027D8B"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9B1248F" w14:textId="77777777" w:rsidTr="004C35A4">
        <w:tblPrEx>
          <w:jc w:val="left"/>
        </w:tblPrEx>
        <w:trPr>
          <w:trHeight w:val="275"/>
        </w:trPr>
        <w:tc>
          <w:tcPr>
            <w:tcW w:w="993" w:type="dxa"/>
            <w:shd w:val="clear" w:color="auto" w:fill="auto"/>
            <w:vAlign w:val="center"/>
          </w:tcPr>
          <w:p w14:paraId="068D1C47" w14:textId="77777777" w:rsidR="004C35A4" w:rsidRPr="004421BD" w:rsidRDefault="004C35A4" w:rsidP="009C233C">
            <w:pPr>
              <w:pStyle w:val="SemEspaamento"/>
              <w:ind w:left="-120"/>
              <w:jc w:val="center"/>
              <w:rPr>
                <w:sz w:val="23"/>
                <w:szCs w:val="23"/>
              </w:rPr>
            </w:pPr>
            <w:r w:rsidRPr="004421BD">
              <w:rPr>
                <w:sz w:val="23"/>
                <w:szCs w:val="23"/>
              </w:rPr>
              <w:t>98</w:t>
            </w:r>
          </w:p>
        </w:tc>
        <w:tc>
          <w:tcPr>
            <w:tcW w:w="1270" w:type="dxa"/>
            <w:shd w:val="clear" w:color="auto" w:fill="auto"/>
            <w:vAlign w:val="center"/>
          </w:tcPr>
          <w:p w14:paraId="6E827CE6" w14:textId="77777777" w:rsidR="004C35A4" w:rsidRPr="004421BD" w:rsidRDefault="004C35A4" w:rsidP="009C233C">
            <w:pPr>
              <w:pStyle w:val="SemEspaamento"/>
              <w:jc w:val="center"/>
              <w:rPr>
                <w:sz w:val="23"/>
                <w:szCs w:val="23"/>
              </w:rPr>
            </w:pPr>
            <w:r w:rsidRPr="004421BD">
              <w:rPr>
                <w:sz w:val="23"/>
                <w:szCs w:val="23"/>
              </w:rPr>
              <w:t>5.000</w:t>
            </w:r>
          </w:p>
        </w:tc>
        <w:tc>
          <w:tcPr>
            <w:tcW w:w="1418" w:type="dxa"/>
            <w:shd w:val="clear" w:color="auto" w:fill="auto"/>
            <w:vAlign w:val="center"/>
          </w:tcPr>
          <w:p w14:paraId="1EFE6ABC"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14:paraId="2151666C" w14:textId="77777777" w:rsidR="004C35A4" w:rsidRPr="004421BD" w:rsidRDefault="004C35A4" w:rsidP="009C233C">
            <w:pPr>
              <w:pStyle w:val="SemEspaamento"/>
              <w:rPr>
                <w:sz w:val="23"/>
                <w:szCs w:val="23"/>
              </w:rPr>
            </w:pPr>
            <w:r w:rsidRPr="004421BD">
              <w:rPr>
                <w:sz w:val="23"/>
                <w:szCs w:val="23"/>
              </w:rPr>
              <w:t>MELANCIA</w:t>
            </w:r>
            <w:r w:rsidRPr="004421BD">
              <w:rPr>
                <w:b/>
                <w:bCs/>
                <w:sz w:val="23"/>
                <w:szCs w:val="23"/>
              </w:rPr>
              <w:t xml:space="preserve"> – </w:t>
            </w:r>
            <w:r w:rsidRPr="004421BD">
              <w:rPr>
                <w:sz w:val="23"/>
                <w:szCs w:val="23"/>
              </w:rPr>
              <w:t>de primeira qualidade, médio amadurecimento, sem batidas, tamanho médio, íntegra e sem manchas.</w:t>
            </w:r>
            <w:r w:rsidRPr="004421BD">
              <w:rPr>
                <w:b/>
                <w:bCs/>
                <w:sz w:val="23"/>
                <w:szCs w:val="23"/>
              </w:rPr>
              <w:t xml:space="preserve"> Devem ser transportados em veículo fechado e refrigerado, mantendo as temperaturas corretas e adequadas.</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4AD2F295"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B0DF990" w14:textId="77777777" w:rsidTr="004C35A4">
        <w:tblPrEx>
          <w:jc w:val="left"/>
        </w:tblPrEx>
        <w:trPr>
          <w:trHeight w:val="275"/>
        </w:trPr>
        <w:tc>
          <w:tcPr>
            <w:tcW w:w="993" w:type="dxa"/>
            <w:shd w:val="clear" w:color="auto" w:fill="auto"/>
            <w:vAlign w:val="center"/>
          </w:tcPr>
          <w:p w14:paraId="3BD4410A" w14:textId="77777777" w:rsidR="004C35A4" w:rsidRPr="004421BD" w:rsidRDefault="004C35A4" w:rsidP="009C233C">
            <w:pPr>
              <w:pStyle w:val="SemEspaamento"/>
              <w:ind w:left="-120"/>
              <w:jc w:val="center"/>
              <w:rPr>
                <w:sz w:val="23"/>
                <w:szCs w:val="23"/>
              </w:rPr>
            </w:pPr>
            <w:r w:rsidRPr="004421BD">
              <w:rPr>
                <w:sz w:val="23"/>
                <w:szCs w:val="23"/>
              </w:rPr>
              <w:t>99</w:t>
            </w:r>
          </w:p>
        </w:tc>
        <w:tc>
          <w:tcPr>
            <w:tcW w:w="1270" w:type="dxa"/>
            <w:shd w:val="clear" w:color="auto" w:fill="auto"/>
            <w:vAlign w:val="center"/>
          </w:tcPr>
          <w:p w14:paraId="58CFF439"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3CD91582"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6F1AFE28" w14:textId="77777777" w:rsidR="004C35A4" w:rsidRPr="004421BD" w:rsidRDefault="004C35A4" w:rsidP="009C233C">
            <w:pPr>
              <w:pStyle w:val="SemEspaamento"/>
              <w:rPr>
                <w:sz w:val="23"/>
                <w:szCs w:val="23"/>
              </w:rPr>
            </w:pPr>
            <w:r w:rsidRPr="004421BD">
              <w:rPr>
                <w:sz w:val="23"/>
                <w:szCs w:val="23"/>
              </w:rPr>
              <w:t>MELÃO AMARELO - massa: menor que 1,10 kg Não serão aceitos produtos com os seguintes defeitos:  Podridão, Ferimento, Passado, Imaturo. Deverá estar com a casca amarela, lisa a levemente rugosa, coloração da polpa branca.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9952DE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4E869DE" w14:textId="77777777" w:rsidTr="004C35A4">
        <w:tblPrEx>
          <w:jc w:val="left"/>
        </w:tblPrEx>
        <w:trPr>
          <w:trHeight w:val="275"/>
        </w:trPr>
        <w:tc>
          <w:tcPr>
            <w:tcW w:w="993" w:type="dxa"/>
            <w:shd w:val="clear" w:color="auto" w:fill="auto"/>
            <w:vAlign w:val="center"/>
          </w:tcPr>
          <w:p w14:paraId="122BE7A6" w14:textId="77777777" w:rsidR="004C35A4" w:rsidRPr="004421BD" w:rsidRDefault="004C35A4" w:rsidP="009C233C">
            <w:pPr>
              <w:pStyle w:val="SemEspaamento"/>
              <w:ind w:left="-120"/>
              <w:jc w:val="center"/>
              <w:rPr>
                <w:sz w:val="23"/>
                <w:szCs w:val="23"/>
              </w:rPr>
            </w:pPr>
            <w:r w:rsidRPr="004421BD">
              <w:rPr>
                <w:sz w:val="23"/>
                <w:szCs w:val="23"/>
              </w:rPr>
              <w:t>100</w:t>
            </w:r>
          </w:p>
        </w:tc>
        <w:tc>
          <w:tcPr>
            <w:tcW w:w="1270" w:type="dxa"/>
            <w:shd w:val="clear" w:color="auto" w:fill="auto"/>
            <w:vAlign w:val="center"/>
          </w:tcPr>
          <w:p w14:paraId="39629928"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169A62CF"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3BCD596B" w14:textId="77777777" w:rsidR="004C35A4" w:rsidRPr="004421BD" w:rsidRDefault="004C35A4" w:rsidP="009C233C">
            <w:pPr>
              <w:pStyle w:val="SemEspaamento"/>
              <w:rPr>
                <w:sz w:val="23"/>
                <w:szCs w:val="23"/>
              </w:rPr>
            </w:pPr>
            <w:r w:rsidRPr="004421BD">
              <w:rPr>
                <w:sz w:val="23"/>
                <w:szCs w:val="23"/>
              </w:rPr>
              <w:t xml:space="preserve">MILHO PARA CANJICA - </w:t>
            </w:r>
            <w:proofErr w:type="spellStart"/>
            <w:r w:rsidRPr="004421BD">
              <w:rPr>
                <w:sz w:val="23"/>
                <w:szCs w:val="23"/>
              </w:rPr>
              <w:t>Pct</w:t>
            </w:r>
            <w:proofErr w:type="spellEnd"/>
            <w:r w:rsidRPr="004421BD">
              <w:rPr>
                <w:sz w:val="23"/>
                <w:szCs w:val="23"/>
              </w:rPr>
              <w:t xml:space="preserve"> 500 grs. Classe branca, subgrupo </w:t>
            </w:r>
            <w:proofErr w:type="spellStart"/>
            <w:r w:rsidRPr="004421BD">
              <w:rPr>
                <w:sz w:val="23"/>
                <w:szCs w:val="23"/>
              </w:rPr>
              <w:t>despeliculada</w:t>
            </w:r>
            <w:proofErr w:type="spellEnd"/>
            <w:r w:rsidRPr="004421BD">
              <w:rPr>
                <w:sz w:val="23"/>
                <w:szCs w:val="23"/>
              </w:rPr>
              <w:t xml:space="preserve">, tipo 1. Embalagem: saco plástico transparente, </w:t>
            </w:r>
            <w:proofErr w:type="spellStart"/>
            <w:r w:rsidRPr="004421BD">
              <w:rPr>
                <w:sz w:val="23"/>
                <w:szCs w:val="23"/>
              </w:rPr>
              <w:t>termossoldado</w:t>
            </w:r>
            <w:proofErr w:type="spellEnd"/>
            <w:r w:rsidRPr="004421BD">
              <w:rPr>
                <w:sz w:val="23"/>
                <w:szCs w:val="23"/>
              </w:rPr>
              <w:t>, de 500g.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FEC3CE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9BB852F" w14:textId="77777777" w:rsidTr="004C35A4">
        <w:tblPrEx>
          <w:jc w:val="left"/>
        </w:tblPrEx>
        <w:trPr>
          <w:trHeight w:val="275"/>
        </w:trPr>
        <w:tc>
          <w:tcPr>
            <w:tcW w:w="993" w:type="dxa"/>
            <w:shd w:val="clear" w:color="auto" w:fill="auto"/>
            <w:vAlign w:val="center"/>
          </w:tcPr>
          <w:p w14:paraId="5332333A" w14:textId="77777777" w:rsidR="004C35A4" w:rsidRPr="004421BD" w:rsidRDefault="004C35A4" w:rsidP="009C233C">
            <w:pPr>
              <w:pStyle w:val="SemEspaamento"/>
              <w:ind w:left="-120"/>
              <w:jc w:val="center"/>
              <w:rPr>
                <w:sz w:val="23"/>
                <w:szCs w:val="23"/>
              </w:rPr>
            </w:pPr>
            <w:r w:rsidRPr="004421BD">
              <w:rPr>
                <w:sz w:val="23"/>
                <w:szCs w:val="23"/>
              </w:rPr>
              <w:t>101</w:t>
            </w:r>
          </w:p>
        </w:tc>
        <w:tc>
          <w:tcPr>
            <w:tcW w:w="1270" w:type="dxa"/>
            <w:shd w:val="clear" w:color="auto" w:fill="auto"/>
            <w:vAlign w:val="center"/>
          </w:tcPr>
          <w:p w14:paraId="47E42025"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15B210BF"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B39390A" w14:textId="77777777" w:rsidR="004C35A4" w:rsidRPr="004421BD" w:rsidRDefault="004C35A4" w:rsidP="009C233C">
            <w:pPr>
              <w:pStyle w:val="SemEspaamento"/>
              <w:rPr>
                <w:sz w:val="23"/>
                <w:szCs w:val="23"/>
              </w:rPr>
            </w:pPr>
            <w:r w:rsidRPr="004421BD">
              <w:rPr>
                <w:sz w:val="23"/>
                <w:szCs w:val="23"/>
              </w:rPr>
              <w:t xml:space="preserve">MILHO PARA PIPOCA - tipo 1: Ingredientes: obtido a partir do grão sadio de milho (Zea </w:t>
            </w:r>
            <w:proofErr w:type="spellStart"/>
            <w:r w:rsidRPr="004421BD">
              <w:rPr>
                <w:sz w:val="23"/>
                <w:szCs w:val="23"/>
              </w:rPr>
              <w:t>mays</w:t>
            </w:r>
            <w:proofErr w:type="spellEnd"/>
            <w:r w:rsidRPr="004421BD">
              <w:rPr>
                <w:sz w:val="23"/>
                <w:szCs w:val="23"/>
              </w:rPr>
              <w:t xml:space="preserve">), limpo, </w:t>
            </w:r>
            <w:proofErr w:type="spellStart"/>
            <w:r w:rsidRPr="004421BD">
              <w:rPr>
                <w:sz w:val="23"/>
                <w:szCs w:val="23"/>
              </w:rPr>
              <w:lastRenderedPageBreak/>
              <w:t>degerminado</w:t>
            </w:r>
            <w:proofErr w:type="spellEnd"/>
            <w:r w:rsidRPr="004421BD">
              <w:rPr>
                <w:sz w:val="23"/>
                <w:szCs w:val="23"/>
              </w:rPr>
              <w:t>, classe amarela, isento de matéria terrosa, parasitas, mofo, detritos animais e vegetais. Características: cor amarela, odor, sabor e textura próprios. Embalagem primária: acondicionado em saco plástico, transparente, resistente, atóxico, lacrado, contendo 500 gramas.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D4E23AE"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1918AE16" w14:textId="77777777" w:rsidTr="004C35A4">
        <w:tblPrEx>
          <w:jc w:val="left"/>
        </w:tblPrEx>
        <w:trPr>
          <w:trHeight w:val="275"/>
        </w:trPr>
        <w:tc>
          <w:tcPr>
            <w:tcW w:w="993" w:type="dxa"/>
            <w:shd w:val="clear" w:color="auto" w:fill="auto"/>
            <w:vAlign w:val="center"/>
          </w:tcPr>
          <w:p w14:paraId="79F10DAC" w14:textId="77777777" w:rsidR="004C35A4" w:rsidRPr="004421BD" w:rsidRDefault="004C35A4" w:rsidP="009C233C">
            <w:pPr>
              <w:pStyle w:val="SemEspaamento"/>
              <w:ind w:left="-120"/>
              <w:jc w:val="center"/>
              <w:rPr>
                <w:sz w:val="23"/>
                <w:szCs w:val="23"/>
              </w:rPr>
            </w:pPr>
            <w:r w:rsidRPr="004421BD">
              <w:rPr>
                <w:sz w:val="23"/>
                <w:szCs w:val="23"/>
              </w:rPr>
              <w:t>102</w:t>
            </w:r>
          </w:p>
        </w:tc>
        <w:tc>
          <w:tcPr>
            <w:tcW w:w="1270" w:type="dxa"/>
            <w:shd w:val="clear" w:color="auto" w:fill="auto"/>
            <w:vAlign w:val="center"/>
          </w:tcPr>
          <w:p w14:paraId="2FA68921"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22E78464"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6CEBC28" w14:textId="77777777" w:rsidR="004C35A4" w:rsidRPr="004421BD" w:rsidRDefault="004C35A4" w:rsidP="009C233C">
            <w:pPr>
              <w:pStyle w:val="SemEspaamento"/>
              <w:rPr>
                <w:sz w:val="23"/>
                <w:szCs w:val="23"/>
              </w:rPr>
            </w:pPr>
            <w:r w:rsidRPr="004421BD">
              <w:rPr>
                <w:sz w:val="23"/>
                <w:szCs w:val="23"/>
              </w:rPr>
              <w:t>MILHO VERDE - in natura, de 1ª qualidade, desprovido de palha, espigas com tamanho médio, grãos macios, isentas de partes pútridas. Deverá estar livre de sujidades, sem danos físicos e mecânicos oriundos do manuseio e transporte ou outros defeitos que possam alterar sua aparência e qualidade. Embalados em bandejas de isopor envoltos com plástico filme PVC, contendo de 5 a 6 espigas.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4151D7A"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2C35547" w14:textId="77777777" w:rsidTr="004C35A4">
        <w:tblPrEx>
          <w:jc w:val="left"/>
        </w:tblPrEx>
        <w:trPr>
          <w:trHeight w:val="275"/>
        </w:trPr>
        <w:tc>
          <w:tcPr>
            <w:tcW w:w="993" w:type="dxa"/>
            <w:shd w:val="clear" w:color="auto" w:fill="auto"/>
            <w:vAlign w:val="center"/>
          </w:tcPr>
          <w:p w14:paraId="62DB3085" w14:textId="77777777" w:rsidR="004C35A4" w:rsidRPr="004421BD" w:rsidRDefault="004C35A4" w:rsidP="009C233C">
            <w:pPr>
              <w:pStyle w:val="SemEspaamento"/>
              <w:ind w:left="-120"/>
              <w:jc w:val="center"/>
              <w:rPr>
                <w:sz w:val="23"/>
                <w:szCs w:val="23"/>
              </w:rPr>
            </w:pPr>
            <w:r w:rsidRPr="004421BD">
              <w:rPr>
                <w:sz w:val="23"/>
                <w:szCs w:val="23"/>
              </w:rPr>
              <w:t>103</w:t>
            </w:r>
          </w:p>
        </w:tc>
        <w:tc>
          <w:tcPr>
            <w:tcW w:w="1270" w:type="dxa"/>
            <w:shd w:val="clear" w:color="auto" w:fill="auto"/>
            <w:vAlign w:val="center"/>
          </w:tcPr>
          <w:p w14:paraId="0DE156CE" w14:textId="77777777" w:rsidR="004C35A4" w:rsidRPr="004421BD" w:rsidRDefault="004C35A4" w:rsidP="009C233C">
            <w:pPr>
              <w:pStyle w:val="SemEspaamento"/>
              <w:jc w:val="center"/>
              <w:rPr>
                <w:sz w:val="23"/>
                <w:szCs w:val="23"/>
              </w:rPr>
            </w:pPr>
            <w:r w:rsidRPr="004421BD">
              <w:rPr>
                <w:sz w:val="23"/>
                <w:szCs w:val="23"/>
              </w:rPr>
              <w:t>300</w:t>
            </w:r>
          </w:p>
        </w:tc>
        <w:tc>
          <w:tcPr>
            <w:tcW w:w="1418" w:type="dxa"/>
            <w:shd w:val="clear" w:color="auto" w:fill="auto"/>
            <w:vAlign w:val="center"/>
          </w:tcPr>
          <w:p w14:paraId="18CBD350"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5E76598F" w14:textId="77777777" w:rsidR="004C35A4" w:rsidRPr="004421BD" w:rsidRDefault="004C35A4" w:rsidP="009C233C">
            <w:pPr>
              <w:pStyle w:val="SemEspaamento"/>
              <w:rPr>
                <w:sz w:val="23"/>
                <w:szCs w:val="23"/>
              </w:rPr>
            </w:pPr>
            <w:r w:rsidRPr="004421BD">
              <w:rPr>
                <w:sz w:val="23"/>
                <w:szCs w:val="23"/>
              </w:rPr>
              <w:t>MISTURA PARA BOLO - ALIMENTO NÃO UTILIZADO    PARA ALIMENTAÇÃO ESCOLAR CONFORME RESOLUÇÃO 6 DE 8 DE MAIO DE 2020. Com farinha de trigo enriquecida com ferro e ácido fólico, açúcar, óleo vegetal refinado, leite em pó, estabilizante lecitina de soja (INS 322, ovo em pó, sal, fermento em pó), sabores diversos, embalagem plástica leitosa contendo 450 g, prazo mínimo de validade de 06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D56B74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B9EAD27" w14:textId="77777777" w:rsidTr="004C35A4">
        <w:tblPrEx>
          <w:jc w:val="left"/>
        </w:tblPrEx>
        <w:trPr>
          <w:trHeight w:val="275"/>
        </w:trPr>
        <w:tc>
          <w:tcPr>
            <w:tcW w:w="993" w:type="dxa"/>
            <w:shd w:val="clear" w:color="auto" w:fill="auto"/>
            <w:vAlign w:val="center"/>
          </w:tcPr>
          <w:p w14:paraId="1AAB36C6" w14:textId="77777777" w:rsidR="004C35A4" w:rsidRPr="004421BD" w:rsidRDefault="004C35A4" w:rsidP="009C233C">
            <w:pPr>
              <w:pStyle w:val="SemEspaamento"/>
              <w:ind w:left="-120"/>
              <w:jc w:val="center"/>
              <w:rPr>
                <w:sz w:val="23"/>
                <w:szCs w:val="23"/>
              </w:rPr>
            </w:pPr>
            <w:r w:rsidRPr="004421BD">
              <w:rPr>
                <w:sz w:val="23"/>
                <w:szCs w:val="23"/>
              </w:rPr>
              <w:t>104</w:t>
            </w:r>
          </w:p>
        </w:tc>
        <w:tc>
          <w:tcPr>
            <w:tcW w:w="1270" w:type="dxa"/>
            <w:shd w:val="clear" w:color="auto" w:fill="auto"/>
            <w:vAlign w:val="center"/>
          </w:tcPr>
          <w:p w14:paraId="35610354"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65C97D3D"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7DD67130" w14:textId="77777777" w:rsidR="004C35A4" w:rsidRPr="004421BD" w:rsidRDefault="004C35A4" w:rsidP="009C233C">
            <w:pPr>
              <w:pStyle w:val="SemEspaamento"/>
              <w:rPr>
                <w:sz w:val="23"/>
                <w:szCs w:val="23"/>
              </w:rPr>
            </w:pPr>
            <w:r w:rsidRPr="004421BD">
              <w:rPr>
                <w:sz w:val="23"/>
                <w:szCs w:val="23"/>
              </w:rPr>
              <w:t>MORANGO - Textura Firme e Sabor Doce; Devendo o Lote Apresentar Homogeneidade Visual de tamanho e coloração; Não Apresentar Defeitos Como Imaturo, Podridão, Passado, Ferido, Com Deformação Grave; Ou Ausência de Cálice e Sépalas; Devendo Ser Entregue Em Embalagem Contendo Identificação do Produto, Peso Liquido.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6C12B16"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2997071" w14:textId="77777777" w:rsidTr="004C35A4">
        <w:tblPrEx>
          <w:jc w:val="left"/>
        </w:tblPrEx>
        <w:trPr>
          <w:trHeight w:val="275"/>
        </w:trPr>
        <w:tc>
          <w:tcPr>
            <w:tcW w:w="993" w:type="dxa"/>
            <w:shd w:val="clear" w:color="auto" w:fill="auto"/>
            <w:vAlign w:val="center"/>
          </w:tcPr>
          <w:p w14:paraId="716599EA" w14:textId="77777777" w:rsidR="004C35A4" w:rsidRPr="004421BD" w:rsidRDefault="004C35A4" w:rsidP="009C233C">
            <w:pPr>
              <w:pStyle w:val="SemEspaamento"/>
              <w:ind w:left="-120"/>
              <w:jc w:val="center"/>
              <w:rPr>
                <w:sz w:val="23"/>
                <w:szCs w:val="23"/>
              </w:rPr>
            </w:pPr>
            <w:r w:rsidRPr="004421BD">
              <w:rPr>
                <w:sz w:val="23"/>
                <w:szCs w:val="23"/>
              </w:rPr>
              <w:t>105</w:t>
            </w:r>
          </w:p>
        </w:tc>
        <w:tc>
          <w:tcPr>
            <w:tcW w:w="1270" w:type="dxa"/>
            <w:shd w:val="clear" w:color="auto" w:fill="auto"/>
            <w:vAlign w:val="center"/>
          </w:tcPr>
          <w:p w14:paraId="61CEA3A9" w14:textId="77777777" w:rsidR="004C35A4" w:rsidRPr="004421BD" w:rsidRDefault="004C35A4" w:rsidP="009C233C">
            <w:pPr>
              <w:pStyle w:val="SemEspaamento"/>
              <w:jc w:val="center"/>
              <w:rPr>
                <w:sz w:val="23"/>
                <w:szCs w:val="23"/>
              </w:rPr>
            </w:pPr>
            <w:r w:rsidRPr="004421BD">
              <w:rPr>
                <w:sz w:val="23"/>
                <w:szCs w:val="23"/>
              </w:rPr>
              <w:t>300</w:t>
            </w:r>
          </w:p>
        </w:tc>
        <w:tc>
          <w:tcPr>
            <w:tcW w:w="1418" w:type="dxa"/>
            <w:shd w:val="clear" w:color="auto" w:fill="auto"/>
            <w:vAlign w:val="center"/>
          </w:tcPr>
          <w:p w14:paraId="4F697BC3"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CBDBADD" w14:textId="77777777" w:rsidR="004C35A4" w:rsidRPr="004421BD" w:rsidRDefault="004C35A4" w:rsidP="009C233C">
            <w:pPr>
              <w:pStyle w:val="SemEspaamento"/>
              <w:rPr>
                <w:sz w:val="23"/>
                <w:szCs w:val="23"/>
              </w:rPr>
            </w:pPr>
            <w:r w:rsidRPr="004421BD">
              <w:rPr>
                <w:sz w:val="23"/>
                <w:szCs w:val="23"/>
              </w:rPr>
              <w:t>MORTADELA - ALIMENTO NÃO UTILIZADO PARA ALIMENTAÇÃO ESCOLAR CONFORME RESOLUÇÃO 6 DE  8 DE MAIO DE 2020. Constituída da mistura de carnes bovina e suína misturadas e trituradas, composta de condimentos e outras substâncias alimentares, apresentando no máximo 10% de cubos de toucinho e até 25% de umidade, de primeira qualidade, isento de sujidades e   outras substâncias estranhas a sua composição, acondicionado em saco plástico, atóxico.</w:t>
            </w:r>
          </w:p>
        </w:tc>
        <w:tc>
          <w:tcPr>
            <w:tcW w:w="1701" w:type="dxa"/>
            <w:tcBorders>
              <w:top w:val="nil"/>
              <w:left w:val="single" w:sz="8" w:space="0" w:color="auto"/>
              <w:bottom w:val="single" w:sz="8" w:space="0" w:color="auto"/>
              <w:right w:val="single" w:sz="8" w:space="0" w:color="auto"/>
            </w:tcBorders>
            <w:shd w:val="clear" w:color="auto" w:fill="auto"/>
            <w:vAlign w:val="center"/>
          </w:tcPr>
          <w:p w14:paraId="35B66DA7"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98B1D24" w14:textId="77777777" w:rsidTr="004C35A4">
        <w:tblPrEx>
          <w:jc w:val="left"/>
        </w:tblPrEx>
        <w:trPr>
          <w:trHeight w:val="275"/>
        </w:trPr>
        <w:tc>
          <w:tcPr>
            <w:tcW w:w="993" w:type="dxa"/>
            <w:shd w:val="clear" w:color="auto" w:fill="auto"/>
            <w:vAlign w:val="center"/>
          </w:tcPr>
          <w:p w14:paraId="437B718C" w14:textId="77777777" w:rsidR="004C35A4" w:rsidRPr="004421BD" w:rsidRDefault="004C35A4" w:rsidP="009C233C">
            <w:pPr>
              <w:pStyle w:val="SemEspaamento"/>
              <w:ind w:left="-120"/>
              <w:jc w:val="center"/>
              <w:rPr>
                <w:sz w:val="23"/>
                <w:szCs w:val="23"/>
              </w:rPr>
            </w:pPr>
            <w:r w:rsidRPr="004421BD">
              <w:rPr>
                <w:sz w:val="23"/>
                <w:szCs w:val="23"/>
              </w:rPr>
              <w:t>106</w:t>
            </w:r>
          </w:p>
        </w:tc>
        <w:tc>
          <w:tcPr>
            <w:tcW w:w="1270" w:type="dxa"/>
            <w:shd w:val="clear" w:color="auto" w:fill="auto"/>
            <w:vAlign w:val="center"/>
          </w:tcPr>
          <w:p w14:paraId="71BFE12C"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692E429A"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EBE0442" w14:textId="77777777" w:rsidR="004C35A4" w:rsidRPr="004421BD" w:rsidRDefault="004C35A4" w:rsidP="009C233C">
            <w:pPr>
              <w:pStyle w:val="SemEspaamento"/>
              <w:rPr>
                <w:sz w:val="23"/>
                <w:szCs w:val="23"/>
              </w:rPr>
            </w:pPr>
            <w:r w:rsidRPr="004421BD">
              <w:rPr>
                <w:sz w:val="23"/>
                <w:szCs w:val="23"/>
              </w:rPr>
              <w:t xml:space="preserve">MUÇARELA - Queijo Tipo Muçarela, Fatiado: Classificação/ Características gerais: produto elaborado unicamente com leite de vaca, provenientes de animais sadios, com formato de paralelepípedo. A crosta deverá ser fina ou não formada; a consistência semidura, rígida e a textura fechada indicando nenhuma fermentação.  Processado em condições </w:t>
            </w:r>
            <w:r w:rsidRPr="004421BD">
              <w:rPr>
                <w:sz w:val="23"/>
                <w:szCs w:val="23"/>
              </w:rPr>
              <w:lastRenderedPageBreak/>
              <w:t>higiênicas sanitárias.  Prazo de validade mínimo de 2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4AB62A8C"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281D8D37" w14:textId="77777777" w:rsidTr="004C35A4">
        <w:tblPrEx>
          <w:jc w:val="left"/>
        </w:tblPrEx>
        <w:trPr>
          <w:trHeight w:val="275"/>
        </w:trPr>
        <w:tc>
          <w:tcPr>
            <w:tcW w:w="993" w:type="dxa"/>
            <w:shd w:val="clear" w:color="auto" w:fill="auto"/>
            <w:vAlign w:val="center"/>
          </w:tcPr>
          <w:p w14:paraId="78E9D793" w14:textId="77777777" w:rsidR="004C35A4" w:rsidRPr="004421BD" w:rsidRDefault="004C35A4" w:rsidP="009C233C">
            <w:pPr>
              <w:pStyle w:val="SemEspaamento"/>
              <w:ind w:left="-120"/>
              <w:jc w:val="center"/>
              <w:rPr>
                <w:sz w:val="23"/>
                <w:szCs w:val="23"/>
              </w:rPr>
            </w:pPr>
            <w:r w:rsidRPr="004421BD">
              <w:rPr>
                <w:sz w:val="23"/>
                <w:szCs w:val="23"/>
              </w:rPr>
              <w:t>107</w:t>
            </w:r>
          </w:p>
        </w:tc>
        <w:tc>
          <w:tcPr>
            <w:tcW w:w="1270" w:type="dxa"/>
            <w:shd w:val="clear" w:color="auto" w:fill="auto"/>
            <w:vAlign w:val="center"/>
          </w:tcPr>
          <w:p w14:paraId="3E001904" w14:textId="77777777" w:rsidR="004C35A4" w:rsidRPr="004421BD" w:rsidRDefault="004C35A4" w:rsidP="009C233C">
            <w:pPr>
              <w:pStyle w:val="SemEspaamento"/>
              <w:jc w:val="center"/>
              <w:rPr>
                <w:sz w:val="23"/>
                <w:szCs w:val="23"/>
              </w:rPr>
            </w:pPr>
            <w:r w:rsidRPr="004421BD">
              <w:rPr>
                <w:sz w:val="23"/>
                <w:szCs w:val="23"/>
              </w:rPr>
              <w:t>50</w:t>
            </w:r>
          </w:p>
        </w:tc>
        <w:tc>
          <w:tcPr>
            <w:tcW w:w="1418" w:type="dxa"/>
            <w:shd w:val="clear" w:color="auto" w:fill="auto"/>
            <w:vAlign w:val="center"/>
          </w:tcPr>
          <w:p w14:paraId="24CC769C"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52EF1570" w14:textId="77777777" w:rsidR="004C35A4" w:rsidRPr="004421BD" w:rsidRDefault="004C35A4" w:rsidP="009C233C">
            <w:pPr>
              <w:pStyle w:val="SemEspaamento"/>
              <w:rPr>
                <w:sz w:val="23"/>
                <w:szCs w:val="23"/>
              </w:rPr>
            </w:pPr>
            <w:r w:rsidRPr="004421BD">
              <w:rPr>
                <w:sz w:val="23"/>
                <w:szCs w:val="23"/>
              </w:rPr>
              <w:t>NOZ MOSCADA - embalagem com 02 unidades, acondicionadas em saco de polietileno, íntegro, atóxico, resistente, vedado hermeticamente e limpo.</w:t>
            </w:r>
          </w:p>
        </w:tc>
        <w:tc>
          <w:tcPr>
            <w:tcW w:w="1701" w:type="dxa"/>
            <w:tcBorders>
              <w:top w:val="nil"/>
              <w:left w:val="single" w:sz="8" w:space="0" w:color="auto"/>
              <w:bottom w:val="single" w:sz="8" w:space="0" w:color="auto"/>
              <w:right w:val="single" w:sz="8" w:space="0" w:color="auto"/>
            </w:tcBorders>
            <w:shd w:val="clear" w:color="auto" w:fill="auto"/>
            <w:vAlign w:val="center"/>
          </w:tcPr>
          <w:p w14:paraId="3916509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EC1E92D" w14:textId="77777777" w:rsidTr="004C35A4">
        <w:tblPrEx>
          <w:jc w:val="left"/>
        </w:tblPrEx>
        <w:trPr>
          <w:trHeight w:val="275"/>
        </w:trPr>
        <w:tc>
          <w:tcPr>
            <w:tcW w:w="993" w:type="dxa"/>
            <w:shd w:val="clear" w:color="auto" w:fill="auto"/>
            <w:vAlign w:val="center"/>
          </w:tcPr>
          <w:p w14:paraId="10BF35D9" w14:textId="77777777" w:rsidR="004C35A4" w:rsidRPr="004421BD" w:rsidRDefault="004C35A4" w:rsidP="009C233C">
            <w:pPr>
              <w:pStyle w:val="SemEspaamento"/>
              <w:ind w:left="-120"/>
              <w:jc w:val="center"/>
              <w:rPr>
                <w:sz w:val="23"/>
                <w:szCs w:val="23"/>
              </w:rPr>
            </w:pPr>
            <w:r w:rsidRPr="004421BD">
              <w:rPr>
                <w:sz w:val="23"/>
                <w:szCs w:val="23"/>
              </w:rPr>
              <w:t>108</w:t>
            </w:r>
          </w:p>
        </w:tc>
        <w:tc>
          <w:tcPr>
            <w:tcW w:w="1270" w:type="dxa"/>
            <w:shd w:val="clear" w:color="auto" w:fill="auto"/>
            <w:vAlign w:val="center"/>
          </w:tcPr>
          <w:p w14:paraId="12818885"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0E5F231F"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72D316B4" w14:textId="77777777" w:rsidR="004C35A4" w:rsidRPr="004421BD" w:rsidRDefault="004C35A4" w:rsidP="009C233C">
            <w:pPr>
              <w:pStyle w:val="SemEspaamento"/>
              <w:rPr>
                <w:sz w:val="23"/>
                <w:szCs w:val="23"/>
              </w:rPr>
            </w:pPr>
            <w:r w:rsidRPr="004421BD">
              <w:rPr>
                <w:sz w:val="23"/>
                <w:szCs w:val="23"/>
              </w:rPr>
              <w:t xml:space="preserve">ÓLEO VEGETAL DE GIRASSOL - Refinado, pet 900 ml, tipo 1.  Líquido viscoso refinado, fabricado a partir de matérias primas sãs e limpas. Embalagem em polietileno </w:t>
            </w:r>
            <w:proofErr w:type="spellStart"/>
            <w:r w:rsidRPr="004421BD">
              <w:rPr>
                <w:sz w:val="23"/>
                <w:szCs w:val="23"/>
              </w:rPr>
              <w:t>tereftalado</w:t>
            </w:r>
            <w:proofErr w:type="spellEnd"/>
            <w:r w:rsidRPr="004421BD">
              <w:rPr>
                <w:sz w:val="23"/>
                <w:szCs w:val="23"/>
              </w:rPr>
              <w:t xml:space="preserve"> (PET) de 900ml. Validade mínima de 5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71AEB4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F67C8A6" w14:textId="77777777" w:rsidTr="004C35A4">
        <w:tblPrEx>
          <w:jc w:val="left"/>
        </w:tblPrEx>
        <w:trPr>
          <w:trHeight w:val="275"/>
        </w:trPr>
        <w:tc>
          <w:tcPr>
            <w:tcW w:w="993" w:type="dxa"/>
            <w:shd w:val="clear" w:color="auto" w:fill="auto"/>
            <w:vAlign w:val="center"/>
          </w:tcPr>
          <w:p w14:paraId="001B3506" w14:textId="77777777" w:rsidR="004C35A4" w:rsidRPr="004421BD" w:rsidRDefault="004C35A4" w:rsidP="009C233C">
            <w:pPr>
              <w:pStyle w:val="SemEspaamento"/>
              <w:ind w:left="-120"/>
              <w:jc w:val="center"/>
              <w:rPr>
                <w:sz w:val="23"/>
                <w:szCs w:val="23"/>
              </w:rPr>
            </w:pPr>
            <w:r w:rsidRPr="004421BD">
              <w:rPr>
                <w:sz w:val="23"/>
                <w:szCs w:val="23"/>
              </w:rPr>
              <w:t>109</w:t>
            </w:r>
          </w:p>
        </w:tc>
        <w:tc>
          <w:tcPr>
            <w:tcW w:w="1270" w:type="dxa"/>
            <w:shd w:val="clear" w:color="auto" w:fill="auto"/>
            <w:vAlign w:val="center"/>
          </w:tcPr>
          <w:p w14:paraId="2ECDDA35" w14:textId="77777777" w:rsidR="004C35A4" w:rsidRPr="004421BD" w:rsidRDefault="004C35A4" w:rsidP="009C233C">
            <w:pPr>
              <w:pStyle w:val="SemEspaamento"/>
              <w:jc w:val="center"/>
              <w:rPr>
                <w:sz w:val="23"/>
                <w:szCs w:val="23"/>
              </w:rPr>
            </w:pPr>
            <w:r w:rsidRPr="004421BD">
              <w:rPr>
                <w:sz w:val="23"/>
                <w:szCs w:val="23"/>
              </w:rPr>
              <w:t>4.000</w:t>
            </w:r>
          </w:p>
        </w:tc>
        <w:tc>
          <w:tcPr>
            <w:tcW w:w="1418" w:type="dxa"/>
            <w:shd w:val="clear" w:color="auto" w:fill="auto"/>
            <w:vAlign w:val="center"/>
          </w:tcPr>
          <w:p w14:paraId="2A38F17B"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6594D5D2" w14:textId="77777777" w:rsidR="004C35A4" w:rsidRPr="004421BD" w:rsidRDefault="004C35A4" w:rsidP="009C233C">
            <w:pPr>
              <w:pStyle w:val="SemEspaamento"/>
              <w:rPr>
                <w:sz w:val="23"/>
                <w:szCs w:val="23"/>
              </w:rPr>
            </w:pPr>
            <w:r w:rsidRPr="004421BD">
              <w:rPr>
                <w:sz w:val="23"/>
                <w:szCs w:val="23"/>
              </w:rPr>
              <w:t xml:space="preserve">OLEO VEGETAL REFINADO DE SOJA - Produto obtido do grão que sofreu processo tecnológico adequado. Líquido viscoso   refinado, fabricado a partir de matérias primas sãs e limpas. Embalagem em polietileno </w:t>
            </w:r>
            <w:proofErr w:type="spellStart"/>
            <w:r w:rsidRPr="004421BD">
              <w:rPr>
                <w:sz w:val="23"/>
                <w:szCs w:val="23"/>
              </w:rPr>
              <w:t>tereftalado</w:t>
            </w:r>
            <w:proofErr w:type="spellEnd"/>
            <w:r w:rsidRPr="004421BD">
              <w:rPr>
                <w:sz w:val="23"/>
                <w:szCs w:val="23"/>
              </w:rPr>
              <w:t xml:space="preserve"> (PET) de 900ml. Validade mínima de 5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9DBC6D6"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F29C4D5" w14:textId="77777777" w:rsidTr="004C35A4">
        <w:tblPrEx>
          <w:jc w:val="left"/>
        </w:tblPrEx>
        <w:trPr>
          <w:trHeight w:val="275"/>
        </w:trPr>
        <w:tc>
          <w:tcPr>
            <w:tcW w:w="993" w:type="dxa"/>
            <w:shd w:val="clear" w:color="auto" w:fill="auto"/>
            <w:vAlign w:val="center"/>
          </w:tcPr>
          <w:p w14:paraId="6B895807" w14:textId="77777777" w:rsidR="004C35A4" w:rsidRPr="004421BD" w:rsidRDefault="004C35A4" w:rsidP="009C233C">
            <w:pPr>
              <w:pStyle w:val="SemEspaamento"/>
              <w:ind w:left="-120"/>
              <w:jc w:val="center"/>
              <w:rPr>
                <w:sz w:val="23"/>
                <w:szCs w:val="23"/>
              </w:rPr>
            </w:pPr>
            <w:r w:rsidRPr="004421BD">
              <w:rPr>
                <w:sz w:val="23"/>
                <w:szCs w:val="23"/>
              </w:rPr>
              <w:t>110</w:t>
            </w:r>
          </w:p>
        </w:tc>
        <w:tc>
          <w:tcPr>
            <w:tcW w:w="1270" w:type="dxa"/>
            <w:shd w:val="clear" w:color="auto" w:fill="auto"/>
            <w:vAlign w:val="center"/>
          </w:tcPr>
          <w:p w14:paraId="0F02E893"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7DA115C2"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center"/>
          </w:tcPr>
          <w:p w14:paraId="27CCA2D2" w14:textId="77777777" w:rsidR="004C35A4" w:rsidRPr="004421BD" w:rsidRDefault="004C35A4" w:rsidP="009C233C">
            <w:pPr>
              <w:pStyle w:val="SemEspaamento"/>
              <w:rPr>
                <w:sz w:val="23"/>
                <w:szCs w:val="23"/>
              </w:rPr>
            </w:pPr>
            <w:r w:rsidRPr="004421BD">
              <w:rPr>
                <w:sz w:val="23"/>
                <w:szCs w:val="23"/>
              </w:rPr>
              <w:t xml:space="preserve">ORÉGANO. </w:t>
            </w:r>
            <w:proofErr w:type="spellStart"/>
            <w:proofErr w:type="gramStart"/>
            <w:r w:rsidRPr="004421BD">
              <w:rPr>
                <w:sz w:val="23"/>
                <w:szCs w:val="23"/>
              </w:rPr>
              <w:t>pct</w:t>
            </w:r>
            <w:proofErr w:type="spellEnd"/>
            <w:r w:rsidRPr="004421BD">
              <w:rPr>
                <w:sz w:val="23"/>
                <w:szCs w:val="23"/>
              </w:rPr>
              <w:t>.-</w:t>
            </w:r>
            <w:proofErr w:type="gramEnd"/>
            <w:r w:rsidRPr="004421BD">
              <w:rPr>
                <w:sz w:val="23"/>
                <w:szCs w:val="23"/>
              </w:rPr>
              <w:t xml:space="preserve"> 100 grs. a embalagem deverá ser indelével e litografada apresentar a data de validade, peso e as informações do fabricante. Validade mínima de 12 meses a partir da data de entrega.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708F292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4267C00" w14:textId="77777777" w:rsidTr="004C35A4">
        <w:tblPrEx>
          <w:jc w:val="left"/>
        </w:tblPrEx>
        <w:trPr>
          <w:trHeight w:val="275"/>
        </w:trPr>
        <w:tc>
          <w:tcPr>
            <w:tcW w:w="993" w:type="dxa"/>
            <w:shd w:val="clear" w:color="auto" w:fill="auto"/>
            <w:vAlign w:val="center"/>
          </w:tcPr>
          <w:p w14:paraId="4071044F" w14:textId="77777777" w:rsidR="004C35A4" w:rsidRPr="004421BD" w:rsidRDefault="004C35A4" w:rsidP="009C233C">
            <w:pPr>
              <w:pStyle w:val="SemEspaamento"/>
              <w:ind w:left="-120"/>
              <w:jc w:val="center"/>
              <w:rPr>
                <w:sz w:val="23"/>
                <w:szCs w:val="23"/>
              </w:rPr>
            </w:pPr>
            <w:r w:rsidRPr="004421BD">
              <w:rPr>
                <w:sz w:val="23"/>
                <w:szCs w:val="23"/>
              </w:rPr>
              <w:t>111</w:t>
            </w:r>
          </w:p>
        </w:tc>
        <w:tc>
          <w:tcPr>
            <w:tcW w:w="1270" w:type="dxa"/>
            <w:shd w:val="clear" w:color="auto" w:fill="auto"/>
            <w:vAlign w:val="center"/>
          </w:tcPr>
          <w:p w14:paraId="4ABF17E0" w14:textId="77777777" w:rsidR="004C35A4" w:rsidRPr="004421BD" w:rsidRDefault="004C35A4" w:rsidP="009C233C">
            <w:pPr>
              <w:pStyle w:val="SemEspaamento"/>
              <w:jc w:val="center"/>
              <w:rPr>
                <w:sz w:val="23"/>
                <w:szCs w:val="23"/>
              </w:rPr>
            </w:pPr>
            <w:r w:rsidRPr="004421BD">
              <w:rPr>
                <w:sz w:val="23"/>
                <w:szCs w:val="23"/>
              </w:rPr>
              <w:t>4.000</w:t>
            </w:r>
          </w:p>
        </w:tc>
        <w:tc>
          <w:tcPr>
            <w:tcW w:w="1418" w:type="dxa"/>
            <w:shd w:val="clear" w:color="auto" w:fill="auto"/>
            <w:vAlign w:val="center"/>
          </w:tcPr>
          <w:p w14:paraId="2003C9AA" w14:textId="77777777" w:rsidR="004C35A4" w:rsidRPr="004421BD" w:rsidRDefault="004C35A4" w:rsidP="009C233C">
            <w:pPr>
              <w:pStyle w:val="SemEspaamento"/>
              <w:jc w:val="center"/>
              <w:rPr>
                <w:sz w:val="23"/>
                <w:szCs w:val="23"/>
              </w:rPr>
            </w:pPr>
            <w:r w:rsidRPr="004421BD">
              <w:rPr>
                <w:sz w:val="23"/>
                <w:szCs w:val="23"/>
              </w:rPr>
              <w:t>CART</w:t>
            </w:r>
          </w:p>
        </w:tc>
        <w:tc>
          <w:tcPr>
            <w:tcW w:w="5245" w:type="dxa"/>
            <w:tcBorders>
              <w:top w:val="nil"/>
              <w:left w:val="single" w:sz="8" w:space="0" w:color="auto"/>
              <w:bottom w:val="single" w:sz="8" w:space="0" w:color="auto"/>
              <w:right w:val="single" w:sz="8" w:space="0" w:color="auto"/>
            </w:tcBorders>
            <w:shd w:val="clear" w:color="auto" w:fill="auto"/>
            <w:vAlign w:val="center"/>
          </w:tcPr>
          <w:p w14:paraId="4C5C37B4" w14:textId="77777777" w:rsidR="004C35A4" w:rsidRPr="004421BD" w:rsidRDefault="004C35A4" w:rsidP="009C233C">
            <w:pPr>
              <w:pStyle w:val="SemEspaamento"/>
              <w:rPr>
                <w:sz w:val="23"/>
                <w:szCs w:val="23"/>
              </w:rPr>
            </w:pPr>
            <w:r w:rsidRPr="004421BD">
              <w:rPr>
                <w:sz w:val="23"/>
                <w:szCs w:val="23"/>
              </w:rPr>
              <w:t xml:space="preserve">OVOS DE GALINHA - novos e Branco, classe A tipo 1, de granja, casca lisa, isentos de sujidades, não poderão estar trincados, com parasitas ou larvas; não deve apresentar quaisquer lesões de ordem física, mecânica ou biológica. Acondicionados em embalagens de papelão com 30 unidades e revestidos de plástico atóxico. Deverá apresentar em cada bandeja as informações do fornecedor, registro no Ministério da Agricultura, Validade mínima de 15 dias a partir da data de entrega. </w:t>
            </w:r>
          </w:p>
        </w:tc>
        <w:tc>
          <w:tcPr>
            <w:tcW w:w="1701" w:type="dxa"/>
            <w:tcBorders>
              <w:top w:val="nil"/>
              <w:left w:val="single" w:sz="8" w:space="0" w:color="auto"/>
              <w:bottom w:val="single" w:sz="8" w:space="0" w:color="auto"/>
              <w:right w:val="single" w:sz="8" w:space="0" w:color="auto"/>
            </w:tcBorders>
            <w:shd w:val="clear" w:color="auto" w:fill="auto"/>
            <w:vAlign w:val="center"/>
          </w:tcPr>
          <w:p w14:paraId="08D1D008"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2635AEB" w14:textId="77777777" w:rsidTr="004C35A4">
        <w:tblPrEx>
          <w:jc w:val="left"/>
        </w:tblPrEx>
        <w:trPr>
          <w:trHeight w:val="275"/>
        </w:trPr>
        <w:tc>
          <w:tcPr>
            <w:tcW w:w="993" w:type="dxa"/>
            <w:shd w:val="clear" w:color="auto" w:fill="auto"/>
            <w:vAlign w:val="center"/>
          </w:tcPr>
          <w:p w14:paraId="036FF594" w14:textId="77777777" w:rsidR="004C35A4" w:rsidRPr="004421BD" w:rsidRDefault="004C35A4" w:rsidP="009C233C">
            <w:pPr>
              <w:pStyle w:val="SemEspaamento"/>
              <w:jc w:val="center"/>
              <w:rPr>
                <w:sz w:val="23"/>
                <w:szCs w:val="23"/>
              </w:rPr>
            </w:pPr>
            <w:r w:rsidRPr="004421BD">
              <w:rPr>
                <w:sz w:val="23"/>
                <w:szCs w:val="23"/>
              </w:rPr>
              <w:t>112</w:t>
            </w:r>
          </w:p>
        </w:tc>
        <w:tc>
          <w:tcPr>
            <w:tcW w:w="1270" w:type="dxa"/>
            <w:shd w:val="clear" w:color="auto" w:fill="auto"/>
            <w:vAlign w:val="center"/>
          </w:tcPr>
          <w:p w14:paraId="792CDFB1" w14:textId="77777777" w:rsidR="004C35A4" w:rsidRPr="004421BD" w:rsidRDefault="004C35A4" w:rsidP="009C233C">
            <w:pPr>
              <w:pStyle w:val="SemEspaamento"/>
              <w:jc w:val="center"/>
              <w:rPr>
                <w:sz w:val="23"/>
                <w:szCs w:val="23"/>
              </w:rPr>
            </w:pPr>
            <w:r w:rsidRPr="004421BD">
              <w:rPr>
                <w:sz w:val="23"/>
                <w:szCs w:val="23"/>
              </w:rPr>
              <w:t>300</w:t>
            </w:r>
          </w:p>
        </w:tc>
        <w:tc>
          <w:tcPr>
            <w:tcW w:w="1418" w:type="dxa"/>
            <w:shd w:val="clear" w:color="auto" w:fill="auto"/>
            <w:vAlign w:val="center"/>
          </w:tcPr>
          <w:p w14:paraId="498E7A98"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7A01E545" w14:textId="77777777" w:rsidR="004C35A4" w:rsidRPr="004421BD" w:rsidRDefault="004C35A4" w:rsidP="009C233C">
            <w:pPr>
              <w:pStyle w:val="SemEspaamento"/>
              <w:rPr>
                <w:sz w:val="23"/>
                <w:szCs w:val="23"/>
              </w:rPr>
            </w:pPr>
            <w:proofErr w:type="gramStart"/>
            <w:r w:rsidRPr="004421BD">
              <w:rPr>
                <w:sz w:val="23"/>
                <w:szCs w:val="23"/>
              </w:rPr>
              <w:t>PALMITO  -</w:t>
            </w:r>
            <w:proofErr w:type="gramEnd"/>
            <w:r w:rsidRPr="004421BD">
              <w:rPr>
                <w:sz w:val="23"/>
                <w:szCs w:val="23"/>
              </w:rPr>
              <w:t xml:space="preserve">  tolete, em embalagens de pote de vidro, lacrado, com 500 gramas, em conserva, de formato inteiro, macio, em bom estado aparente, com validade mínima de 60 dias a contar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5C56FEB"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CC320E2" w14:textId="77777777" w:rsidTr="004C35A4">
        <w:tblPrEx>
          <w:jc w:val="left"/>
        </w:tblPrEx>
        <w:trPr>
          <w:trHeight w:val="275"/>
        </w:trPr>
        <w:tc>
          <w:tcPr>
            <w:tcW w:w="993" w:type="dxa"/>
            <w:shd w:val="clear" w:color="auto" w:fill="auto"/>
            <w:vAlign w:val="center"/>
          </w:tcPr>
          <w:p w14:paraId="68A3CD53" w14:textId="77777777" w:rsidR="004C35A4" w:rsidRPr="004421BD" w:rsidRDefault="004C35A4" w:rsidP="009C233C">
            <w:pPr>
              <w:pStyle w:val="SemEspaamento"/>
              <w:jc w:val="center"/>
              <w:rPr>
                <w:sz w:val="23"/>
                <w:szCs w:val="23"/>
              </w:rPr>
            </w:pPr>
            <w:r w:rsidRPr="004421BD">
              <w:rPr>
                <w:sz w:val="23"/>
                <w:szCs w:val="23"/>
              </w:rPr>
              <w:t>113</w:t>
            </w:r>
          </w:p>
        </w:tc>
        <w:tc>
          <w:tcPr>
            <w:tcW w:w="1270" w:type="dxa"/>
            <w:shd w:val="clear" w:color="auto" w:fill="auto"/>
            <w:vAlign w:val="center"/>
          </w:tcPr>
          <w:p w14:paraId="6F08CEFA"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3FF94741"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592F5AF5" w14:textId="77777777" w:rsidR="004C35A4" w:rsidRPr="004421BD" w:rsidRDefault="004C35A4" w:rsidP="009C233C">
            <w:pPr>
              <w:pStyle w:val="SemEspaamento"/>
              <w:rPr>
                <w:sz w:val="23"/>
                <w:szCs w:val="23"/>
              </w:rPr>
            </w:pPr>
            <w:r w:rsidRPr="004421BD">
              <w:rPr>
                <w:sz w:val="23"/>
                <w:szCs w:val="23"/>
              </w:rPr>
              <w:t xml:space="preserve">PÃO DE FORMA FATIADO - apresentando a superfície lisa, macia e brilhante, não quebradiça, miolo consistente. Peça fatiada, fatias com aproximadamente 25g cada, composto de farinha de trigo, açúcar, gordura vegetal, leite, fermento biológico, ovos e sal. Embalagens de saco polietileno atóxico, com peso aproximado de 500 gramas, contendo data de fabricação, validade e dados do fornecedor. </w:t>
            </w:r>
          </w:p>
        </w:tc>
        <w:tc>
          <w:tcPr>
            <w:tcW w:w="1701" w:type="dxa"/>
            <w:tcBorders>
              <w:top w:val="nil"/>
              <w:left w:val="single" w:sz="8" w:space="0" w:color="auto"/>
              <w:bottom w:val="single" w:sz="8" w:space="0" w:color="auto"/>
              <w:right w:val="single" w:sz="8" w:space="0" w:color="auto"/>
            </w:tcBorders>
            <w:shd w:val="clear" w:color="auto" w:fill="auto"/>
            <w:vAlign w:val="center"/>
          </w:tcPr>
          <w:p w14:paraId="08C15AC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1F3CB98" w14:textId="77777777" w:rsidTr="004C35A4">
        <w:tblPrEx>
          <w:jc w:val="left"/>
        </w:tblPrEx>
        <w:trPr>
          <w:trHeight w:val="275"/>
        </w:trPr>
        <w:tc>
          <w:tcPr>
            <w:tcW w:w="993" w:type="dxa"/>
            <w:shd w:val="clear" w:color="auto" w:fill="auto"/>
            <w:vAlign w:val="center"/>
          </w:tcPr>
          <w:p w14:paraId="64D17396" w14:textId="77777777" w:rsidR="004C35A4" w:rsidRPr="004421BD" w:rsidRDefault="004C35A4" w:rsidP="009C233C">
            <w:pPr>
              <w:pStyle w:val="SemEspaamento"/>
              <w:jc w:val="center"/>
              <w:rPr>
                <w:sz w:val="23"/>
                <w:szCs w:val="23"/>
              </w:rPr>
            </w:pPr>
            <w:r w:rsidRPr="004421BD">
              <w:rPr>
                <w:sz w:val="23"/>
                <w:szCs w:val="23"/>
              </w:rPr>
              <w:t>114</w:t>
            </w:r>
          </w:p>
        </w:tc>
        <w:tc>
          <w:tcPr>
            <w:tcW w:w="1270" w:type="dxa"/>
            <w:shd w:val="clear" w:color="auto" w:fill="auto"/>
            <w:vAlign w:val="center"/>
          </w:tcPr>
          <w:p w14:paraId="524C3A80" w14:textId="77777777" w:rsidR="004C35A4" w:rsidRPr="004421BD" w:rsidRDefault="004C35A4" w:rsidP="009C233C">
            <w:pPr>
              <w:pStyle w:val="SemEspaamento"/>
              <w:jc w:val="center"/>
              <w:rPr>
                <w:sz w:val="23"/>
                <w:szCs w:val="23"/>
              </w:rPr>
            </w:pPr>
            <w:r w:rsidRPr="004421BD">
              <w:rPr>
                <w:sz w:val="23"/>
                <w:szCs w:val="23"/>
              </w:rPr>
              <w:t>4.000</w:t>
            </w:r>
          </w:p>
        </w:tc>
        <w:tc>
          <w:tcPr>
            <w:tcW w:w="1418" w:type="dxa"/>
            <w:shd w:val="clear" w:color="auto" w:fill="auto"/>
            <w:vAlign w:val="center"/>
          </w:tcPr>
          <w:p w14:paraId="516D27C0"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639AD620" w14:textId="77777777" w:rsidR="004C35A4" w:rsidRPr="004421BD" w:rsidRDefault="004C35A4" w:rsidP="009C233C">
            <w:pPr>
              <w:pStyle w:val="SemEspaamento"/>
              <w:rPr>
                <w:sz w:val="23"/>
                <w:szCs w:val="23"/>
              </w:rPr>
            </w:pPr>
            <w:r w:rsidRPr="004421BD">
              <w:rPr>
                <w:sz w:val="23"/>
                <w:szCs w:val="23"/>
              </w:rPr>
              <w:t xml:space="preserve">PÃO DE FORMATO HOT DOG - com aproximadamente 50 gramas, fresco, de fabricação própria.  Produto obtido pela cocção, em condições técnicas e higiênico-sanitárias adequadas, preparado com os ingredientes: farinha de trigo, fermento biológico fresco para massa doce, ovos, sal, açúcar e manteiga, podendo conter outros   ingredientes desde </w:t>
            </w:r>
            <w:r w:rsidRPr="004421BD">
              <w:rPr>
                <w:sz w:val="23"/>
                <w:szCs w:val="23"/>
              </w:rPr>
              <w:lastRenderedPageBreak/>
              <w:t>que declarados e aprovados pela ANVISA. Com aspecto, cor, cheiro e sabor próprios para consumo. Constar data de fabricação e validade.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4615809C"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0CB4D242" w14:textId="77777777" w:rsidTr="004C35A4">
        <w:tblPrEx>
          <w:jc w:val="left"/>
        </w:tblPrEx>
        <w:trPr>
          <w:trHeight w:val="275"/>
        </w:trPr>
        <w:tc>
          <w:tcPr>
            <w:tcW w:w="993" w:type="dxa"/>
            <w:shd w:val="clear" w:color="auto" w:fill="auto"/>
            <w:vAlign w:val="center"/>
          </w:tcPr>
          <w:p w14:paraId="40D667C7" w14:textId="77777777" w:rsidR="004C35A4" w:rsidRPr="004421BD" w:rsidRDefault="004C35A4" w:rsidP="009C233C">
            <w:pPr>
              <w:pStyle w:val="SemEspaamento"/>
              <w:jc w:val="center"/>
              <w:rPr>
                <w:sz w:val="23"/>
                <w:szCs w:val="23"/>
              </w:rPr>
            </w:pPr>
            <w:r w:rsidRPr="004421BD">
              <w:rPr>
                <w:sz w:val="23"/>
                <w:szCs w:val="23"/>
              </w:rPr>
              <w:t>115</w:t>
            </w:r>
          </w:p>
        </w:tc>
        <w:tc>
          <w:tcPr>
            <w:tcW w:w="1270" w:type="dxa"/>
            <w:shd w:val="clear" w:color="auto" w:fill="auto"/>
            <w:vAlign w:val="center"/>
          </w:tcPr>
          <w:p w14:paraId="7C5803CC"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5796A663"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97A18C7" w14:textId="77777777" w:rsidR="004C35A4" w:rsidRPr="004421BD" w:rsidRDefault="004C35A4" w:rsidP="009C233C">
            <w:pPr>
              <w:pStyle w:val="SemEspaamento"/>
              <w:rPr>
                <w:sz w:val="23"/>
                <w:szCs w:val="23"/>
              </w:rPr>
            </w:pPr>
            <w:r w:rsidRPr="004421BD">
              <w:rPr>
                <w:sz w:val="23"/>
                <w:szCs w:val="23"/>
              </w:rPr>
              <w:t xml:space="preserve">PÃO DE QUEIJO CONGELADO - 1ª qualidade, tamanho: mini deverá pesar no máximo 25 gramas por unidade. </w:t>
            </w:r>
            <w:proofErr w:type="spellStart"/>
            <w:r w:rsidRPr="004421BD">
              <w:rPr>
                <w:sz w:val="23"/>
                <w:szCs w:val="23"/>
              </w:rPr>
              <w:t>Pct</w:t>
            </w:r>
            <w:proofErr w:type="spellEnd"/>
            <w:r w:rsidRPr="004421BD">
              <w:rPr>
                <w:sz w:val="23"/>
                <w:szCs w:val="23"/>
              </w:rPr>
              <w:t xml:space="preserve"> de 01 kg, saco plástico, atóxico, lacrado, resistente ao transporte e ao armazenamento, embalagem indelével e litografada. Deverá apresentar nos ingredientes: polvilho de mandioca, muçarela, ovos, óleo, queijo parmesão, sal, leite em pó e água. zero gorduras trans. validade mínima de 4 meses a partir da data de entrega. não deverá apresentar na composição aroma </w:t>
            </w:r>
            <w:proofErr w:type="spellStart"/>
            <w:r w:rsidRPr="004421BD">
              <w:rPr>
                <w:sz w:val="23"/>
                <w:szCs w:val="23"/>
              </w:rPr>
              <w:t>identico</w:t>
            </w:r>
            <w:proofErr w:type="spellEnd"/>
            <w:r w:rsidRPr="004421BD">
              <w:rPr>
                <w:sz w:val="23"/>
                <w:szCs w:val="23"/>
              </w:rPr>
              <w:t xml:space="preserve"> ao natural de queijo. deverá apresentar amostra do produto. </w:t>
            </w:r>
          </w:p>
        </w:tc>
        <w:tc>
          <w:tcPr>
            <w:tcW w:w="1701" w:type="dxa"/>
            <w:tcBorders>
              <w:top w:val="nil"/>
              <w:left w:val="single" w:sz="8" w:space="0" w:color="auto"/>
              <w:bottom w:val="single" w:sz="8" w:space="0" w:color="auto"/>
              <w:right w:val="single" w:sz="8" w:space="0" w:color="auto"/>
            </w:tcBorders>
            <w:shd w:val="clear" w:color="auto" w:fill="auto"/>
            <w:vAlign w:val="center"/>
          </w:tcPr>
          <w:p w14:paraId="6C156AF3"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9D706FF" w14:textId="77777777" w:rsidTr="004C35A4">
        <w:tblPrEx>
          <w:jc w:val="left"/>
        </w:tblPrEx>
        <w:trPr>
          <w:trHeight w:val="275"/>
        </w:trPr>
        <w:tc>
          <w:tcPr>
            <w:tcW w:w="993" w:type="dxa"/>
            <w:shd w:val="clear" w:color="auto" w:fill="auto"/>
            <w:vAlign w:val="center"/>
          </w:tcPr>
          <w:p w14:paraId="0FF2E9B3" w14:textId="77777777" w:rsidR="004C35A4" w:rsidRPr="004421BD" w:rsidRDefault="004C35A4" w:rsidP="009C233C">
            <w:pPr>
              <w:pStyle w:val="SemEspaamento"/>
              <w:jc w:val="center"/>
              <w:rPr>
                <w:sz w:val="23"/>
                <w:szCs w:val="23"/>
              </w:rPr>
            </w:pPr>
            <w:r w:rsidRPr="004421BD">
              <w:rPr>
                <w:sz w:val="23"/>
                <w:szCs w:val="23"/>
              </w:rPr>
              <w:t>116</w:t>
            </w:r>
          </w:p>
        </w:tc>
        <w:tc>
          <w:tcPr>
            <w:tcW w:w="1270" w:type="dxa"/>
            <w:shd w:val="clear" w:color="auto" w:fill="auto"/>
            <w:vAlign w:val="center"/>
          </w:tcPr>
          <w:p w14:paraId="74FC2295"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07C7B4EE"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374B93F" w14:textId="77777777" w:rsidR="004C35A4" w:rsidRPr="004421BD" w:rsidRDefault="004C35A4" w:rsidP="009C233C">
            <w:pPr>
              <w:pStyle w:val="SemEspaamento"/>
              <w:rPr>
                <w:sz w:val="23"/>
                <w:szCs w:val="23"/>
              </w:rPr>
            </w:pPr>
            <w:r w:rsidRPr="004421BD">
              <w:rPr>
                <w:sz w:val="23"/>
                <w:szCs w:val="23"/>
              </w:rPr>
              <w:t>PÃO TIPO FRANCÈS - de sal, tamanho médio, fresco, com aproximadamente 50 gramas cada, sem leite e ovo, produto obtido pela cocção, em condições técnicas e higiênico-sanitárias adequadas, com aspecto, cor, cheiro e sabor próprios para consumo. Com fabricação própria e lista de ingredientes: farinha de trigo, fermento biológico fresco para massa salgada, água, sal, açúcar, podendo conter outros ingredientes desde que declarados e aprovados pela ANVISA. Com aspecto, cor, cheiro e sabor próprios para consumo. Constar data de fabricação e validade.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7FF374DC"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8DF1E76" w14:textId="77777777" w:rsidTr="004C35A4">
        <w:tblPrEx>
          <w:jc w:val="left"/>
        </w:tblPrEx>
        <w:trPr>
          <w:trHeight w:val="275"/>
        </w:trPr>
        <w:tc>
          <w:tcPr>
            <w:tcW w:w="993" w:type="dxa"/>
            <w:shd w:val="clear" w:color="auto" w:fill="auto"/>
            <w:vAlign w:val="center"/>
          </w:tcPr>
          <w:p w14:paraId="09342DD8" w14:textId="77777777" w:rsidR="004C35A4" w:rsidRPr="004421BD" w:rsidRDefault="004C35A4" w:rsidP="009C233C">
            <w:pPr>
              <w:pStyle w:val="SemEspaamento"/>
              <w:jc w:val="center"/>
              <w:rPr>
                <w:sz w:val="23"/>
                <w:szCs w:val="23"/>
              </w:rPr>
            </w:pPr>
            <w:r w:rsidRPr="004421BD">
              <w:rPr>
                <w:sz w:val="23"/>
                <w:szCs w:val="23"/>
              </w:rPr>
              <w:t>117</w:t>
            </w:r>
          </w:p>
        </w:tc>
        <w:tc>
          <w:tcPr>
            <w:tcW w:w="1270" w:type="dxa"/>
            <w:shd w:val="clear" w:color="auto" w:fill="auto"/>
            <w:vAlign w:val="center"/>
          </w:tcPr>
          <w:p w14:paraId="31CF7CB4" w14:textId="77777777" w:rsidR="004C35A4" w:rsidRPr="004421BD" w:rsidRDefault="004C35A4" w:rsidP="009C233C">
            <w:pPr>
              <w:pStyle w:val="SemEspaamento"/>
              <w:jc w:val="center"/>
              <w:rPr>
                <w:sz w:val="23"/>
                <w:szCs w:val="23"/>
              </w:rPr>
            </w:pPr>
            <w:r w:rsidRPr="004421BD">
              <w:rPr>
                <w:sz w:val="23"/>
                <w:szCs w:val="23"/>
              </w:rPr>
              <w:t>5.000</w:t>
            </w:r>
          </w:p>
        </w:tc>
        <w:tc>
          <w:tcPr>
            <w:tcW w:w="1418" w:type="dxa"/>
            <w:shd w:val="clear" w:color="auto" w:fill="auto"/>
            <w:vAlign w:val="center"/>
          </w:tcPr>
          <w:p w14:paraId="7FEFD8EF"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F6236F8" w14:textId="77777777" w:rsidR="004C35A4" w:rsidRPr="004421BD" w:rsidRDefault="004C35A4" w:rsidP="009C233C">
            <w:pPr>
              <w:pStyle w:val="SemEspaamento"/>
              <w:rPr>
                <w:sz w:val="23"/>
                <w:szCs w:val="23"/>
              </w:rPr>
            </w:pPr>
            <w:r w:rsidRPr="004421BD">
              <w:rPr>
                <w:sz w:val="23"/>
                <w:szCs w:val="23"/>
              </w:rPr>
              <w:t>PEITO DE FRANGO; DESOSSADO (SEM OSSO) - sem pele, congelado, sem tempero, com aspecto, cor, cheiro e sabor característicos do produto, de boa qualidade, acondicionado em embalagem transparente a vácuo, com denominação do produto, fabricante, endereço, marcas e carimbos oficiais, de acordo com as Portarias do Ministério da agricultura, com data de fabricação, validade e lote. Embalagem com 1 kg.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5E3A288"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9D90849" w14:textId="77777777" w:rsidTr="004C35A4">
        <w:tblPrEx>
          <w:jc w:val="left"/>
        </w:tblPrEx>
        <w:trPr>
          <w:trHeight w:val="275"/>
        </w:trPr>
        <w:tc>
          <w:tcPr>
            <w:tcW w:w="993" w:type="dxa"/>
            <w:shd w:val="clear" w:color="auto" w:fill="auto"/>
            <w:vAlign w:val="center"/>
          </w:tcPr>
          <w:p w14:paraId="52A073A7" w14:textId="77777777" w:rsidR="004C35A4" w:rsidRPr="004421BD" w:rsidRDefault="004C35A4" w:rsidP="009C233C">
            <w:pPr>
              <w:pStyle w:val="SemEspaamento"/>
              <w:jc w:val="center"/>
              <w:rPr>
                <w:sz w:val="23"/>
                <w:szCs w:val="23"/>
              </w:rPr>
            </w:pPr>
            <w:r w:rsidRPr="004421BD">
              <w:rPr>
                <w:sz w:val="23"/>
                <w:szCs w:val="23"/>
              </w:rPr>
              <w:t>118</w:t>
            </w:r>
          </w:p>
        </w:tc>
        <w:tc>
          <w:tcPr>
            <w:tcW w:w="1270" w:type="dxa"/>
            <w:shd w:val="clear" w:color="auto" w:fill="auto"/>
            <w:vAlign w:val="center"/>
          </w:tcPr>
          <w:p w14:paraId="70819EE3"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37B966C6"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5EA87A97" w14:textId="77777777" w:rsidR="004C35A4" w:rsidRPr="004421BD" w:rsidRDefault="004C35A4" w:rsidP="009C233C">
            <w:pPr>
              <w:pStyle w:val="SemEspaamento"/>
              <w:rPr>
                <w:sz w:val="23"/>
                <w:szCs w:val="23"/>
              </w:rPr>
            </w:pPr>
            <w:r w:rsidRPr="004421BD">
              <w:rPr>
                <w:sz w:val="23"/>
                <w:szCs w:val="23"/>
              </w:rPr>
              <w:t>PEIXE TIPO FILÉ DE POLACA -de 1ª qualidade, sem pele, sem couro, espinhas ou escamas, in natura, congelado em pacotes de 1 kg, com validade de 1 ano e temperatura de conservação de no mínimo -18° c.  Pacotes acomodados em caixas de papelão em perfeitas condições estruturais, padronizadas e lacradas. O produto deverá ser isento de substâncias estranhas que sejam impróprias ao consumo e que alterem suas características naturais. Pacotes deverão ser rotulados conforme legislação vigente, contendo a data de processamento e validade, o nº de registro no órgão competente e os valores nutricionais. o produto deverá ser entregue congelado sob refrigeração, diretamente nas unidades escolares nas datas agendadas.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073E9B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00EDE39" w14:textId="77777777" w:rsidTr="004C35A4">
        <w:tblPrEx>
          <w:jc w:val="left"/>
        </w:tblPrEx>
        <w:trPr>
          <w:trHeight w:val="275"/>
        </w:trPr>
        <w:tc>
          <w:tcPr>
            <w:tcW w:w="993" w:type="dxa"/>
            <w:shd w:val="clear" w:color="auto" w:fill="auto"/>
            <w:vAlign w:val="center"/>
          </w:tcPr>
          <w:p w14:paraId="161FC253" w14:textId="77777777" w:rsidR="004C35A4" w:rsidRPr="004421BD" w:rsidRDefault="004C35A4" w:rsidP="009C233C">
            <w:pPr>
              <w:pStyle w:val="SemEspaamento"/>
              <w:jc w:val="center"/>
              <w:rPr>
                <w:sz w:val="23"/>
                <w:szCs w:val="23"/>
              </w:rPr>
            </w:pPr>
            <w:r w:rsidRPr="004421BD">
              <w:rPr>
                <w:sz w:val="23"/>
                <w:szCs w:val="23"/>
              </w:rPr>
              <w:lastRenderedPageBreak/>
              <w:t>119</w:t>
            </w:r>
          </w:p>
        </w:tc>
        <w:tc>
          <w:tcPr>
            <w:tcW w:w="1270" w:type="dxa"/>
            <w:shd w:val="clear" w:color="auto" w:fill="auto"/>
            <w:vAlign w:val="center"/>
          </w:tcPr>
          <w:p w14:paraId="5B6E9516"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3C5A49E7"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ED205BF" w14:textId="77777777" w:rsidR="004C35A4" w:rsidRPr="004421BD" w:rsidRDefault="004C35A4" w:rsidP="009C233C">
            <w:pPr>
              <w:pStyle w:val="SemEspaamento"/>
              <w:rPr>
                <w:sz w:val="23"/>
                <w:szCs w:val="23"/>
              </w:rPr>
            </w:pPr>
            <w:r w:rsidRPr="004421BD">
              <w:rPr>
                <w:sz w:val="23"/>
                <w:szCs w:val="23"/>
              </w:rPr>
              <w:t>PEIXE TIPO FILÉ DE TILÁPIA - de 1ª qualidade, sem pele, sem couro, espinhas ou escamas, in natura, congelado em pacotes de 400g, com validade de 1 ano e temperatura de conservação de no mínimo -18° c.  Pacotes acomodados em caixas de papelão em perfeitas condições estruturais, padronizadas e lacradas. O produto deverá ser isento de substâncias estranhas que sejam impróprias ao consumo e que alterem suas características naturais. Pacotes deverão ser rotulados conforme legislação vigente, contendo a data de processamento e validade, o nº de registro no órgão competente e os valores nutricionais. o produto deverá ser entregue congelado sob refrigeração, diretamente nas unidades escolares nas datas agendadas.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A3360A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9C75139" w14:textId="77777777" w:rsidTr="004C35A4">
        <w:tblPrEx>
          <w:jc w:val="left"/>
        </w:tblPrEx>
        <w:trPr>
          <w:trHeight w:val="275"/>
        </w:trPr>
        <w:tc>
          <w:tcPr>
            <w:tcW w:w="993" w:type="dxa"/>
            <w:shd w:val="clear" w:color="auto" w:fill="auto"/>
            <w:vAlign w:val="center"/>
          </w:tcPr>
          <w:p w14:paraId="05701377" w14:textId="77777777" w:rsidR="004C35A4" w:rsidRPr="004421BD" w:rsidRDefault="004C35A4" w:rsidP="009C233C">
            <w:pPr>
              <w:pStyle w:val="SemEspaamento"/>
              <w:jc w:val="center"/>
              <w:rPr>
                <w:sz w:val="23"/>
                <w:szCs w:val="23"/>
              </w:rPr>
            </w:pPr>
            <w:r w:rsidRPr="004421BD">
              <w:rPr>
                <w:sz w:val="23"/>
                <w:szCs w:val="23"/>
              </w:rPr>
              <w:t>120</w:t>
            </w:r>
          </w:p>
        </w:tc>
        <w:tc>
          <w:tcPr>
            <w:tcW w:w="1270" w:type="dxa"/>
            <w:shd w:val="clear" w:color="auto" w:fill="auto"/>
            <w:vAlign w:val="center"/>
          </w:tcPr>
          <w:p w14:paraId="37A77F4B"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2FCB2987"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004EC3F" w14:textId="77777777" w:rsidR="004C35A4" w:rsidRPr="004421BD" w:rsidRDefault="004C35A4" w:rsidP="009C233C">
            <w:pPr>
              <w:pStyle w:val="SemEspaamento"/>
              <w:rPr>
                <w:sz w:val="23"/>
                <w:szCs w:val="23"/>
              </w:rPr>
            </w:pPr>
            <w:r w:rsidRPr="004421BD">
              <w:rPr>
                <w:sz w:val="23"/>
                <w:szCs w:val="23"/>
              </w:rPr>
              <w:t>PEIXE TIPO MERLUZA - em filé congelado, limpo, com cor, cheiro, sabor e textura próprios, sem manchas esverdeadas e parasitas, acondicionado em saco próprio, transparente, atóxico, hermeticamente fechado com denominação do produto, fabricante, endereço, marcas e carimbos oficiais, de acordo com as Portarias do Ministério da agricultura, com data de fabricação, validade e lote. Devem ser transportados em veículo fechado e refrigerado, mantendo as temperaturas corretas e adequadas. Embalagem com aproximadamente 800g a 1 kg.</w:t>
            </w:r>
          </w:p>
        </w:tc>
        <w:tc>
          <w:tcPr>
            <w:tcW w:w="1701" w:type="dxa"/>
            <w:tcBorders>
              <w:top w:val="nil"/>
              <w:left w:val="single" w:sz="8" w:space="0" w:color="auto"/>
              <w:bottom w:val="single" w:sz="8" w:space="0" w:color="auto"/>
              <w:right w:val="single" w:sz="8" w:space="0" w:color="auto"/>
            </w:tcBorders>
            <w:shd w:val="clear" w:color="auto" w:fill="auto"/>
            <w:vAlign w:val="center"/>
          </w:tcPr>
          <w:p w14:paraId="77E7FC4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635E926" w14:textId="77777777" w:rsidTr="004C35A4">
        <w:tblPrEx>
          <w:jc w:val="left"/>
        </w:tblPrEx>
        <w:trPr>
          <w:trHeight w:val="275"/>
        </w:trPr>
        <w:tc>
          <w:tcPr>
            <w:tcW w:w="993" w:type="dxa"/>
            <w:shd w:val="clear" w:color="auto" w:fill="auto"/>
            <w:vAlign w:val="center"/>
          </w:tcPr>
          <w:p w14:paraId="0E83A830" w14:textId="77777777" w:rsidR="004C35A4" w:rsidRPr="004421BD" w:rsidRDefault="004C35A4" w:rsidP="009C233C">
            <w:pPr>
              <w:pStyle w:val="SemEspaamento"/>
              <w:jc w:val="center"/>
              <w:rPr>
                <w:sz w:val="23"/>
                <w:szCs w:val="23"/>
              </w:rPr>
            </w:pPr>
            <w:r w:rsidRPr="004421BD">
              <w:rPr>
                <w:sz w:val="23"/>
                <w:szCs w:val="23"/>
              </w:rPr>
              <w:t>121</w:t>
            </w:r>
          </w:p>
        </w:tc>
        <w:tc>
          <w:tcPr>
            <w:tcW w:w="1270" w:type="dxa"/>
            <w:shd w:val="clear" w:color="auto" w:fill="auto"/>
            <w:vAlign w:val="center"/>
          </w:tcPr>
          <w:p w14:paraId="6BD800EB"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58A81C26"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44CC37C" w14:textId="77777777" w:rsidR="004C35A4" w:rsidRPr="004421BD" w:rsidRDefault="004C35A4" w:rsidP="009C233C">
            <w:pPr>
              <w:pStyle w:val="SemEspaamento"/>
              <w:rPr>
                <w:sz w:val="23"/>
                <w:szCs w:val="23"/>
              </w:rPr>
            </w:pPr>
            <w:r w:rsidRPr="004421BD">
              <w:rPr>
                <w:sz w:val="23"/>
                <w:szCs w:val="23"/>
              </w:rPr>
              <w:t>PERA aspecto globoso, frutos mistos entre verdes e maduros, cor própria, classificada como fruta com polpa firme e intacta, isenta de enfermidades, sujidades, parasitas e larvas, sem lesões de origem física. Acondicionada em embalagem própria.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4FF4322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9F04F3F" w14:textId="77777777" w:rsidTr="004C35A4">
        <w:tblPrEx>
          <w:jc w:val="left"/>
        </w:tblPrEx>
        <w:trPr>
          <w:trHeight w:val="275"/>
        </w:trPr>
        <w:tc>
          <w:tcPr>
            <w:tcW w:w="993" w:type="dxa"/>
            <w:shd w:val="clear" w:color="auto" w:fill="auto"/>
            <w:vAlign w:val="center"/>
          </w:tcPr>
          <w:p w14:paraId="3D3E39DC" w14:textId="77777777" w:rsidR="004C35A4" w:rsidRPr="004421BD" w:rsidRDefault="004C35A4" w:rsidP="009C233C">
            <w:pPr>
              <w:pStyle w:val="SemEspaamento"/>
              <w:ind w:left="-120"/>
              <w:jc w:val="center"/>
              <w:rPr>
                <w:sz w:val="23"/>
                <w:szCs w:val="23"/>
              </w:rPr>
            </w:pPr>
            <w:r w:rsidRPr="004421BD">
              <w:rPr>
                <w:sz w:val="23"/>
                <w:szCs w:val="23"/>
              </w:rPr>
              <w:t>122</w:t>
            </w:r>
          </w:p>
        </w:tc>
        <w:tc>
          <w:tcPr>
            <w:tcW w:w="1270" w:type="dxa"/>
            <w:shd w:val="clear" w:color="auto" w:fill="auto"/>
            <w:vAlign w:val="center"/>
          </w:tcPr>
          <w:p w14:paraId="173E8BB5"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55826FFA"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080E9FC4" w14:textId="77777777" w:rsidR="004C35A4" w:rsidRPr="004421BD" w:rsidRDefault="004C35A4" w:rsidP="009C233C">
            <w:pPr>
              <w:pStyle w:val="SemEspaamento"/>
              <w:rPr>
                <w:sz w:val="23"/>
                <w:szCs w:val="23"/>
              </w:rPr>
            </w:pPr>
            <w:r w:rsidRPr="004421BD">
              <w:rPr>
                <w:sz w:val="23"/>
                <w:szCs w:val="23"/>
              </w:rPr>
              <w:t xml:space="preserve">PICOLÉ DE FRUTAS - Sabores diversos. Acondicionados em embalagem individual com peso aproximado de 65 g, contendo as informações de identificação e procedência, número do lote, data de fabricação e data de validade. Devem ser transportados em veículos fechados e refrigerado, mantendo as temperaturas corretas e adequadas. A validade mínima deve ser de 3 meses a partida data de entrega. </w:t>
            </w:r>
          </w:p>
        </w:tc>
        <w:tc>
          <w:tcPr>
            <w:tcW w:w="1701" w:type="dxa"/>
            <w:tcBorders>
              <w:top w:val="nil"/>
              <w:left w:val="single" w:sz="8" w:space="0" w:color="auto"/>
              <w:bottom w:val="single" w:sz="8" w:space="0" w:color="auto"/>
              <w:right w:val="single" w:sz="8" w:space="0" w:color="auto"/>
            </w:tcBorders>
            <w:shd w:val="clear" w:color="auto" w:fill="auto"/>
            <w:vAlign w:val="center"/>
          </w:tcPr>
          <w:p w14:paraId="3413E2CB"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3389C39" w14:textId="77777777" w:rsidTr="004C35A4">
        <w:tblPrEx>
          <w:jc w:val="left"/>
        </w:tblPrEx>
        <w:trPr>
          <w:trHeight w:val="275"/>
        </w:trPr>
        <w:tc>
          <w:tcPr>
            <w:tcW w:w="993" w:type="dxa"/>
            <w:shd w:val="clear" w:color="auto" w:fill="auto"/>
            <w:vAlign w:val="center"/>
          </w:tcPr>
          <w:p w14:paraId="131D2B5C" w14:textId="77777777" w:rsidR="004C35A4" w:rsidRPr="004421BD" w:rsidRDefault="004C35A4" w:rsidP="009C233C">
            <w:pPr>
              <w:pStyle w:val="SemEspaamento"/>
              <w:ind w:left="-120"/>
              <w:jc w:val="center"/>
              <w:rPr>
                <w:sz w:val="23"/>
                <w:szCs w:val="23"/>
              </w:rPr>
            </w:pPr>
            <w:r w:rsidRPr="004421BD">
              <w:rPr>
                <w:sz w:val="23"/>
                <w:szCs w:val="23"/>
              </w:rPr>
              <w:t>123</w:t>
            </w:r>
          </w:p>
        </w:tc>
        <w:tc>
          <w:tcPr>
            <w:tcW w:w="1270" w:type="dxa"/>
            <w:shd w:val="clear" w:color="auto" w:fill="auto"/>
            <w:vAlign w:val="center"/>
          </w:tcPr>
          <w:p w14:paraId="61152B7B"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0431FD55"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0CD04BB9" w14:textId="77777777" w:rsidR="004C35A4" w:rsidRPr="004421BD" w:rsidRDefault="004C35A4" w:rsidP="009C233C">
            <w:pPr>
              <w:pStyle w:val="SemEspaamento"/>
              <w:rPr>
                <w:sz w:val="23"/>
                <w:szCs w:val="23"/>
              </w:rPr>
            </w:pPr>
            <w:r w:rsidRPr="004421BD">
              <w:rPr>
                <w:sz w:val="23"/>
                <w:szCs w:val="23"/>
              </w:rPr>
              <w:t xml:space="preserve">PICOLÉ DE LEITE - Sabores diversos. Acondicionados em embalagem individual com peso aproximado de 65 g, contendo as informações de identificação e procedência, número do lote, data de fabricação e data de validade. Devem ser transportados em veículos fechados e refrigerado, mantendo as temperaturas corretas e adequadas. A validade mínima deve ser de 3 meses a partida data de entrega. </w:t>
            </w:r>
          </w:p>
        </w:tc>
        <w:tc>
          <w:tcPr>
            <w:tcW w:w="1701" w:type="dxa"/>
            <w:tcBorders>
              <w:top w:val="nil"/>
              <w:left w:val="single" w:sz="8" w:space="0" w:color="auto"/>
              <w:bottom w:val="single" w:sz="8" w:space="0" w:color="auto"/>
              <w:right w:val="single" w:sz="8" w:space="0" w:color="auto"/>
            </w:tcBorders>
            <w:shd w:val="clear" w:color="auto" w:fill="auto"/>
            <w:vAlign w:val="center"/>
          </w:tcPr>
          <w:p w14:paraId="2DF5A145"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F5BAFA8" w14:textId="77777777" w:rsidTr="004C35A4">
        <w:tblPrEx>
          <w:jc w:val="left"/>
        </w:tblPrEx>
        <w:trPr>
          <w:trHeight w:val="275"/>
        </w:trPr>
        <w:tc>
          <w:tcPr>
            <w:tcW w:w="993" w:type="dxa"/>
            <w:shd w:val="clear" w:color="auto" w:fill="auto"/>
            <w:vAlign w:val="center"/>
          </w:tcPr>
          <w:p w14:paraId="6DCE0D79" w14:textId="77777777" w:rsidR="004C35A4" w:rsidRPr="004421BD" w:rsidRDefault="004C35A4" w:rsidP="009C233C">
            <w:pPr>
              <w:pStyle w:val="SemEspaamento"/>
              <w:ind w:left="-120"/>
              <w:jc w:val="center"/>
              <w:rPr>
                <w:sz w:val="23"/>
                <w:szCs w:val="23"/>
              </w:rPr>
            </w:pPr>
            <w:r w:rsidRPr="004421BD">
              <w:rPr>
                <w:sz w:val="23"/>
                <w:szCs w:val="23"/>
              </w:rPr>
              <w:t>124</w:t>
            </w:r>
          </w:p>
        </w:tc>
        <w:tc>
          <w:tcPr>
            <w:tcW w:w="1270" w:type="dxa"/>
            <w:shd w:val="clear" w:color="auto" w:fill="auto"/>
            <w:vAlign w:val="center"/>
          </w:tcPr>
          <w:p w14:paraId="14E7C1D6"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1A03F15B"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44EF5E5" w14:textId="77777777" w:rsidR="004C35A4" w:rsidRPr="004421BD" w:rsidRDefault="004C35A4" w:rsidP="009C233C">
            <w:pPr>
              <w:pStyle w:val="SemEspaamento"/>
              <w:rPr>
                <w:sz w:val="23"/>
                <w:szCs w:val="23"/>
              </w:rPr>
            </w:pPr>
            <w:r w:rsidRPr="004421BD">
              <w:rPr>
                <w:sz w:val="23"/>
                <w:szCs w:val="23"/>
              </w:rPr>
              <w:t xml:space="preserve">PIMENTÃO - Legume in natura, espécie verde, vermelho ou   amarelo. Características adicionais   1ª </w:t>
            </w:r>
            <w:r w:rsidRPr="004421BD">
              <w:rPr>
                <w:sz w:val="23"/>
                <w:szCs w:val="23"/>
              </w:rPr>
              <w:lastRenderedPageBreak/>
              <w:t>qualidade / sem fungos / consistência firme, tamanho médio   a grande, sem lesões de origem   física ou mecânica, perfurações ou cortes.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43C10C3"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562C6220" w14:textId="77777777" w:rsidTr="004C35A4">
        <w:tblPrEx>
          <w:jc w:val="left"/>
        </w:tblPrEx>
        <w:trPr>
          <w:trHeight w:val="275"/>
        </w:trPr>
        <w:tc>
          <w:tcPr>
            <w:tcW w:w="993" w:type="dxa"/>
            <w:shd w:val="clear" w:color="auto" w:fill="auto"/>
            <w:vAlign w:val="center"/>
          </w:tcPr>
          <w:p w14:paraId="4B6E76F4" w14:textId="77777777" w:rsidR="004C35A4" w:rsidRPr="004421BD" w:rsidRDefault="004C35A4" w:rsidP="009C233C">
            <w:pPr>
              <w:pStyle w:val="SemEspaamento"/>
              <w:ind w:left="-120"/>
              <w:jc w:val="center"/>
              <w:rPr>
                <w:sz w:val="23"/>
                <w:szCs w:val="23"/>
              </w:rPr>
            </w:pPr>
            <w:r w:rsidRPr="004421BD">
              <w:rPr>
                <w:sz w:val="23"/>
                <w:szCs w:val="23"/>
              </w:rPr>
              <w:t>125</w:t>
            </w:r>
          </w:p>
        </w:tc>
        <w:tc>
          <w:tcPr>
            <w:tcW w:w="1270" w:type="dxa"/>
            <w:shd w:val="clear" w:color="auto" w:fill="auto"/>
            <w:vAlign w:val="center"/>
          </w:tcPr>
          <w:p w14:paraId="67D64DF3"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23793EEB" w14:textId="77777777" w:rsidR="004C35A4" w:rsidRPr="004421BD" w:rsidRDefault="004C35A4" w:rsidP="009C233C">
            <w:pPr>
              <w:pStyle w:val="SemEspaamento"/>
              <w:jc w:val="center"/>
              <w:rPr>
                <w:sz w:val="23"/>
                <w:szCs w:val="23"/>
              </w:rPr>
            </w:pPr>
            <w:r w:rsidRPr="004421BD">
              <w:rPr>
                <w:sz w:val="23"/>
                <w:szCs w:val="23"/>
              </w:rPr>
              <w:t>CX</w:t>
            </w:r>
          </w:p>
        </w:tc>
        <w:tc>
          <w:tcPr>
            <w:tcW w:w="5245" w:type="dxa"/>
            <w:tcBorders>
              <w:top w:val="nil"/>
              <w:left w:val="single" w:sz="8" w:space="0" w:color="auto"/>
              <w:bottom w:val="single" w:sz="8" w:space="0" w:color="auto"/>
              <w:right w:val="single" w:sz="8" w:space="0" w:color="auto"/>
            </w:tcBorders>
            <w:shd w:val="clear" w:color="auto" w:fill="auto"/>
            <w:vAlign w:val="center"/>
          </w:tcPr>
          <w:p w14:paraId="7D6F7677" w14:textId="77777777" w:rsidR="004C35A4" w:rsidRPr="004421BD" w:rsidRDefault="004C35A4" w:rsidP="009C233C">
            <w:pPr>
              <w:pStyle w:val="SemEspaamento"/>
              <w:rPr>
                <w:sz w:val="23"/>
                <w:szCs w:val="23"/>
              </w:rPr>
            </w:pPr>
            <w:r w:rsidRPr="004421BD">
              <w:rPr>
                <w:sz w:val="23"/>
                <w:szCs w:val="23"/>
              </w:rPr>
              <w:t>PÓ PARA O PREPARO DE GELATINA - ALIMENTO NÃO UTILIZADO PARA ALIMENTAÇÃO ESCOLAR CONFORME RESOLUÇÃO 6 DE 8 DE MAIO DE 2020. Diversos sabores. Embalagem com 30 g, data de fabricação, prazo de validade e número do lote.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38209CC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C613817" w14:textId="77777777" w:rsidTr="004C35A4">
        <w:tblPrEx>
          <w:jc w:val="left"/>
        </w:tblPrEx>
        <w:trPr>
          <w:trHeight w:val="275"/>
        </w:trPr>
        <w:tc>
          <w:tcPr>
            <w:tcW w:w="993" w:type="dxa"/>
            <w:shd w:val="clear" w:color="auto" w:fill="auto"/>
            <w:vAlign w:val="center"/>
          </w:tcPr>
          <w:p w14:paraId="7FBD56EA" w14:textId="77777777" w:rsidR="004C35A4" w:rsidRPr="004421BD" w:rsidRDefault="004C35A4" w:rsidP="009C233C">
            <w:pPr>
              <w:pStyle w:val="SemEspaamento"/>
              <w:ind w:left="-120"/>
              <w:jc w:val="center"/>
              <w:rPr>
                <w:sz w:val="23"/>
                <w:szCs w:val="23"/>
              </w:rPr>
            </w:pPr>
            <w:r w:rsidRPr="004421BD">
              <w:rPr>
                <w:sz w:val="23"/>
                <w:szCs w:val="23"/>
              </w:rPr>
              <w:t>126</w:t>
            </w:r>
          </w:p>
        </w:tc>
        <w:tc>
          <w:tcPr>
            <w:tcW w:w="1270" w:type="dxa"/>
            <w:shd w:val="clear" w:color="auto" w:fill="auto"/>
            <w:vAlign w:val="center"/>
          </w:tcPr>
          <w:p w14:paraId="1DBC416D" w14:textId="77777777" w:rsidR="004C35A4" w:rsidRPr="004421BD" w:rsidRDefault="004C35A4" w:rsidP="009C233C">
            <w:pPr>
              <w:pStyle w:val="SemEspaamento"/>
              <w:jc w:val="center"/>
              <w:rPr>
                <w:sz w:val="23"/>
                <w:szCs w:val="23"/>
              </w:rPr>
            </w:pPr>
            <w:r w:rsidRPr="004421BD">
              <w:rPr>
                <w:sz w:val="23"/>
                <w:szCs w:val="23"/>
              </w:rPr>
              <w:t>100</w:t>
            </w:r>
          </w:p>
        </w:tc>
        <w:tc>
          <w:tcPr>
            <w:tcW w:w="1418" w:type="dxa"/>
            <w:shd w:val="clear" w:color="auto" w:fill="auto"/>
            <w:vAlign w:val="center"/>
          </w:tcPr>
          <w:p w14:paraId="5A26B429"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19DA6043" w14:textId="77777777" w:rsidR="004C35A4" w:rsidRPr="004421BD" w:rsidRDefault="004C35A4" w:rsidP="009C233C">
            <w:pPr>
              <w:pStyle w:val="SemEspaamento"/>
              <w:rPr>
                <w:sz w:val="23"/>
                <w:szCs w:val="23"/>
              </w:rPr>
            </w:pPr>
            <w:r w:rsidRPr="004421BD">
              <w:rPr>
                <w:sz w:val="23"/>
                <w:szCs w:val="23"/>
              </w:rPr>
              <w:t>PÓ PARA O PREPARO DE GELATINA SEM SABOR - sem sabor, incolor. Embalagem com 24 g, data de fabricação, prazo de validade e número do lote.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69ABBC3C"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DB4B4B2" w14:textId="77777777" w:rsidTr="004C35A4">
        <w:tblPrEx>
          <w:jc w:val="left"/>
        </w:tblPrEx>
        <w:trPr>
          <w:trHeight w:val="275"/>
        </w:trPr>
        <w:tc>
          <w:tcPr>
            <w:tcW w:w="993" w:type="dxa"/>
            <w:shd w:val="clear" w:color="auto" w:fill="auto"/>
            <w:vAlign w:val="center"/>
          </w:tcPr>
          <w:p w14:paraId="38B1B295" w14:textId="77777777" w:rsidR="004C35A4" w:rsidRPr="004421BD" w:rsidRDefault="004C35A4" w:rsidP="009C233C">
            <w:pPr>
              <w:pStyle w:val="SemEspaamento"/>
              <w:ind w:left="-120"/>
              <w:jc w:val="center"/>
              <w:rPr>
                <w:sz w:val="23"/>
                <w:szCs w:val="23"/>
              </w:rPr>
            </w:pPr>
            <w:r w:rsidRPr="004421BD">
              <w:rPr>
                <w:sz w:val="23"/>
                <w:szCs w:val="23"/>
              </w:rPr>
              <w:t>127</w:t>
            </w:r>
          </w:p>
        </w:tc>
        <w:tc>
          <w:tcPr>
            <w:tcW w:w="1270" w:type="dxa"/>
            <w:shd w:val="clear" w:color="auto" w:fill="auto"/>
            <w:vAlign w:val="center"/>
          </w:tcPr>
          <w:p w14:paraId="141CCB15"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2FA7AD03"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4EA51166" w14:textId="77777777" w:rsidR="004C35A4" w:rsidRPr="004421BD" w:rsidRDefault="004C35A4" w:rsidP="009C233C">
            <w:pPr>
              <w:pStyle w:val="SemEspaamento"/>
              <w:rPr>
                <w:sz w:val="23"/>
                <w:szCs w:val="23"/>
              </w:rPr>
            </w:pPr>
            <w:r w:rsidRPr="004421BD">
              <w:rPr>
                <w:sz w:val="23"/>
                <w:szCs w:val="23"/>
              </w:rPr>
              <w:t>POLPA DE FRUTA CONGELADA SABOR ABACAXI - de primeira qualidade, conforme composição mínima exigida pela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D99509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77A293D" w14:textId="77777777" w:rsidTr="004C35A4">
        <w:tblPrEx>
          <w:jc w:val="left"/>
        </w:tblPrEx>
        <w:trPr>
          <w:trHeight w:val="275"/>
        </w:trPr>
        <w:tc>
          <w:tcPr>
            <w:tcW w:w="993" w:type="dxa"/>
            <w:shd w:val="clear" w:color="auto" w:fill="auto"/>
            <w:vAlign w:val="center"/>
          </w:tcPr>
          <w:p w14:paraId="488511B1" w14:textId="77777777" w:rsidR="004C35A4" w:rsidRPr="004421BD" w:rsidRDefault="004C35A4" w:rsidP="009C233C">
            <w:pPr>
              <w:pStyle w:val="SemEspaamento"/>
              <w:ind w:left="-120"/>
              <w:jc w:val="center"/>
              <w:rPr>
                <w:sz w:val="23"/>
                <w:szCs w:val="23"/>
              </w:rPr>
            </w:pPr>
            <w:r w:rsidRPr="004421BD">
              <w:rPr>
                <w:sz w:val="23"/>
                <w:szCs w:val="23"/>
              </w:rPr>
              <w:t>128</w:t>
            </w:r>
          </w:p>
        </w:tc>
        <w:tc>
          <w:tcPr>
            <w:tcW w:w="1270" w:type="dxa"/>
            <w:shd w:val="clear" w:color="auto" w:fill="auto"/>
            <w:vAlign w:val="center"/>
          </w:tcPr>
          <w:p w14:paraId="3404850C"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2C70FDB8"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05C245F4" w14:textId="77777777" w:rsidR="004C35A4" w:rsidRPr="004421BD" w:rsidRDefault="004C35A4" w:rsidP="009C233C">
            <w:pPr>
              <w:pStyle w:val="SemEspaamento"/>
              <w:rPr>
                <w:sz w:val="23"/>
                <w:szCs w:val="23"/>
              </w:rPr>
            </w:pPr>
            <w:r w:rsidRPr="004421BD">
              <w:rPr>
                <w:sz w:val="23"/>
                <w:szCs w:val="23"/>
              </w:rPr>
              <w:t>POLPA DE FRUTA CONGELADA SABOR ABACAXI COM HORTELÃ - de primeira qualidade, conforme composição mínima exigida 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9024768"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0430CDF1" w14:textId="77777777" w:rsidTr="004C35A4">
        <w:tblPrEx>
          <w:jc w:val="left"/>
        </w:tblPrEx>
        <w:trPr>
          <w:trHeight w:val="275"/>
        </w:trPr>
        <w:tc>
          <w:tcPr>
            <w:tcW w:w="993" w:type="dxa"/>
            <w:shd w:val="clear" w:color="auto" w:fill="auto"/>
            <w:vAlign w:val="center"/>
          </w:tcPr>
          <w:p w14:paraId="648CD56F" w14:textId="77777777" w:rsidR="004C35A4" w:rsidRPr="004421BD" w:rsidRDefault="004C35A4" w:rsidP="009C233C">
            <w:pPr>
              <w:pStyle w:val="SemEspaamento"/>
              <w:ind w:left="-120"/>
              <w:jc w:val="center"/>
              <w:rPr>
                <w:sz w:val="23"/>
                <w:szCs w:val="23"/>
              </w:rPr>
            </w:pPr>
            <w:r w:rsidRPr="004421BD">
              <w:rPr>
                <w:sz w:val="23"/>
                <w:szCs w:val="23"/>
              </w:rPr>
              <w:t>129</w:t>
            </w:r>
          </w:p>
        </w:tc>
        <w:tc>
          <w:tcPr>
            <w:tcW w:w="1270" w:type="dxa"/>
            <w:shd w:val="clear" w:color="auto" w:fill="auto"/>
            <w:vAlign w:val="center"/>
          </w:tcPr>
          <w:p w14:paraId="09E50015"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3140E9AA"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250F5E7" w14:textId="77777777" w:rsidR="004C35A4" w:rsidRPr="004421BD" w:rsidRDefault="004C35A4" w:rsidP="009C233C">
            <w:pPr>
              <w:pStyle w:val="SemEspaamento"/>
              <w:rPr>
                <w:sz w:val="23"/>
                <w:szCs w:val="23"/>
              </w:rPr>
            </w:pPr>
            <w:r w:rsidRPr="004421BD">
              <w:rPr>
                <w:sz w:val="23"/>
                <w:szCs w:val="23"/>
              </w:rPr>
              <w:t>POLPA DE FRUTA CONGELADA SABOR ACEROLA COM LARANJA - de primeira qualidade, conforme composição mínima exigida pela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6F65BEA"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D90B023" w14:textId="77777777" w:rsidTr="004C35A4">
        <w:tblPrEx>
          <w:jc w:val="left"/>
        </w:tblPrEx>
        <w:trPr>
          <w:trHeight w:val="275"/>
        </w:trPr>
        <w:tc>
          <w:tcPr>
            <w:tcW w:w="993" w:type="dxa"/>
            <w:shd w:val="clear" w:color="auto" w:fill="auto"/>
            <w:vAlign w:val="center"/>
          </w:tcPr>
          <w:p w14:paraId="5F59574A" w14:textId="77777777" w:rsidR="004C35A4" w:rsidRPr="004421BD" w:rsidRDefault="004C35A4" w:rsidP="009C233C">
            <w:pPr>
              <w:pStyle w:val="SemEspaamento"/>
              <w:ind w:left="-120"/>
              <w:jc w:val="center"/>
              <w:rPr>
                <w:sz w:val="23"/>
                <w:szCs w:val="23"/>
              </w:rPr>
            </w:pPr>
            <w:r w:rsidRPr="004421BD">
              <w:rPr>
                <w:sz w:val="23"/>
                <w:szCs w:val="23"/>
              </w:rPr>
              <w:t>130</w:t>
            </w:r>
          </w:p>
        </w:tc>
        <w:tc>
          <w:tcPr>
            <w:tcW w:w="1270" w:type="dxa"/>
            <w:shd w:val="clear" w:color="auto" w:fill="auto"/>
            <w:vAlign w:val="center"/>
          </w:tcPr>
          <w:p w14:paraId="01768954"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3B7F0E05"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44999A1" w14:textId="77777777" w:rsidR="004C35A4" w:rsidRPr="004421BD" w:rsidRDefault="004C35A4" w:rsidP="009C233C">
            <w:pPr>
              <w:pStyle w:val="SemEspaamento"/>
              <w:rPr>
                <w:sz w:val="23"/>
                <w:szCs w:val="23"/>
              </w:rPr>
            </w:pPr>
            <w:r w:rsidRPr="004421BD">
              <w:rPr>
                <w:sz w:val="23"/>
                <w:szCs w:val="23"/>
              </w:rPr>
              <w:t xml:space="preserve">POLPA DE FRUTA CONGELADA SABOR CAJU - de primeira qualidade, conforme composição mínima exigida pela Instrução Normativa nº 01, de 7 de janeiro de 2000, do Ministério da Agricultura e do Abastecimento, em embalagem individual de 1 kg, em saco plástico transparente e resistente, com especificações </w:t>
            </w:r>
            <w:proofErr w:type="gramStart"/>
            <w:r w:rsidRPr="004421BD">
              <w:rPr>
                <w:sz w:val="23"/>
                <w:szCs w:val="23"/>
              </w:rPr>
              <w:t>dos  ingredientes</w:t>
            </w:r>
            <w:proofErr w:type="gramEnd"/>
            <w:r w:rsidRPr="004421BD">
              <w:rPr>
                <w:sz w:val="23"/>
                <w:szCs w:val="23"/>
              </w:rPr>
              <w:t>,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697833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7AE6DC1" w14:textId="77777777" w:rsidTr="004C35A4">
        <w:tblPrEx>
          <w:jc w:val="left"/>
        </w:tblPrEx>
        <w:trPr>
          <w:trHeight w:val="275"/>
        </w:trPr>
        <w:tc>
          <w:tcPr>
            <w:tcW w:w="993" w:type="dxa"/>
            <w:shd w:val="clear" w:color="auto" w:fill="auto"/>
            <w:vAlign w:val="center"/>
          </w:tcPr>
          <w:p w14:paraId="12C2178B" w14:textId="77777777" w:rsidR="004C35A4" w:rsidRPr="004421BD" w:rsidRDefault="004C35A4" w:rsidP="009C233C">
            <w:pPr>
              <w:pStyle w:val="SemEspaamento"/>
              <w:ind w:left="-120"/>
              <w:jc w:val="center"/>
              <w:rPr>
                <w:sz w:val="23"/>
                <w:szCs w:val="23"/>
              </w:rPr>
            </w:pPr>
            <w:r w:rsidRPr="004421BD">
              <w:rPr>
                <w:sz w:val="23"/>
                <w:szCs w:val="23"/>
              </w:rPr>
              <w:lastRenderedPageBreak/>
              <w:t>131</w:t>
            </w:r>
          </w:p>
        </w:tc>
        <w:tc>
          <w:tcPr>
            <w:tcW w:w="1270" w:type="dxa"/>
            <w:shd w:val="clear" w:color="auto" w:fill="auto"/>
            <w:vAlign w:val="center"/>
          </w:tcPr>
          <w:p w14:paraId="3B0DE765"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1F72D480"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34EFEEE" w14:textId="77777777" w:rsidR="004C35A4" w:rsidRPr="004421BD" w:rsidRDefault="004C35A4" w:rsidP="009C233C">
            <w:pPr>
              <w:pStyle w:val="SemEspaamento"/>
              <w:rPr>
                <w:sz w:val="23"/>
                <w:szCs w:val="23"/>
              </w:rPr>
            </w:pPr>
            <w:r w:rsidRPr="004421BD">
              <w:rPr>
                <w:sz w:val="23"/>
                <w:szCs w:val="23"/>
              </w:rPr>
              <w:t>POLPA DE FRUTA CONGELADA SABOR MORANGO - de primeira qualidade,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896AE6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DBBAB5D" w14:textId="77777777" w:rsidTr="004C35A4">
        <w:tblPrEx>
          <w:jc w:val="left"/>
        </w:tblPrEx>
        <w:trPr>
          <w:trHeight w:val="275"/>
        </w:trPr>
        <w:tc>
          <w:tcPr>
            <w:tcW w:w="993" w:type="dxa"/>
            <w:shd w:val="clear" w:color="auto" w:fill="auto"/>
            <w:vAlign w:val="center"/>
          </w:tcPr>
          <w:p w14:paraId="69B55D00" w14:textId="77777777" w:rsidR="004C35A4" w:rsidRPr="004421BD" w:rsidRDefault="004C35A4" w:rsidP="009C233C">
            <w:pPr>
              <w:pStyle w:val="SemEspaamento"/>
              <w:ind w:left="-120"/>
              <w:jc w:val="center"/>
              <w:rPr>
                <w:sz w:val="23"/>
                <w:szCs w:val="23"/>
              </w:rPr>
            </w:pPr>
            <w:r w:rsidRPr="004421BD">
              <w:rPr>
                <w:sz w:val="23"/>
                <w:szCs w:val="23"/>
              </w:rPr>
              <w:t>132</w:t>
            </w:r>
          </w:p>
        </w:tc>
        <w:tc>
          <w:tcPr>
            <w:tcW w:w="1270" w:type="dxa"/>
            <w:shd w:val="clear" w:color="auto" w:fill="auto"/>
            <w:vAlign w:val="center"/>
          </w:tcPr>
          <w:p w14:paraId="6DBDCBAC"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253B7D4C"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nil"/>
            </w:tcBorders>
            <w:shd w:val="clear" w:color="auto" w:fill="auto"/>
            <w:vAlign w:val="center"/>
          </w:tcPr>
          <w:p w14:paraId="7642912A" w14:textId="77777777" w:rsidR="004C35A4" w:rsidRPr="004421BD" w:rsidRDefault="004C35A4" w:rsidP="009C233C">
            <w:pPr>
              <w:pStyle w:val="SemEspaamento"/>
              <w:rPr>
                <w:sz w:val="23"/>
                <w:szCs w:val="23"/>
              </w:rPr>
            </w:pPr>
            <w:r w:rsidRPr="004421BD">
              <w:rPr>
                <w:sz w:val="23"/>
                <w:szCs w:val="23"/>
              </w:rPr>
              <w:t>POLPA DE FRUTA CONGELADA SABOR UVA - de primeira qualidade, conforme composição mínima exigida pela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nil"/>
            </w:tcBorders>
            <w:shd w:val="clear" w:color="auto" w:fill="auto"/>
            <w:vAlign w:val="center"/>
          </w:tcPr>
          <w:p w14:paraId="72C8002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38326C1" w14:textId="77777777" w:rsidTr="004C35A4">
        <w:tblPrEx>
          <w:jc w:val="left"/>
        </w:tblPrEx>
        <w:trPr>
          <w:trHeight w:val="275"/>
        </w:trPr>
        <w:tc>
          <w:tcPr>
            <w:tcW w:w="993" w:type="dxa"/>
            <w:shd w:val="clear" w:color="auto" w:fill="auto"/>
            <w:vAlign w:val="center"/>
          </w:tcPr>
          <w:p w14:paraId="23AA1A14" w14:textId="77777777" w:rsidR="004C35A4" w:rsidRPr="004421BD" w:rsidRDefault="004C35A4" w:rsidP="009C233C">
            <w:pPr>
              <w:pStyle w:val="SemEspaamento"/>
              <w:ind w:left="-120"/>
              <w:jc w:val="center"/>
              <w:rPr>
                <w:sz w:val="23"/>
                <w:szCs w:val="23"/>
              </w:rPr>
            </w:pPr>
            <w:r w:rsidRPr="004421BD">
              <w:rPr>
                <w:sz w:val="23"/>
                <w:szCs w:val="23"/>
              </w:rPr>
              <w:t>133</w:t>
            </w:r>
          </w:p>
        </w:tc>
        <w:tc>
          <w:tcPr>
            <w:tcW w:w="1270" w:type="dxa"/>
            <w:shd w:val="clear" w:color="auto" w:fill="auto"/>
            <w:vAlign w:val="center"/>
          </w:tcPr>
          <w:p w14:paraId="4FB73E84"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43E63235"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nil"/>
            </w:tcBorders>
            <w:shd w:val="clear" w:color="auto" w:fill="auto"/>
            <w:vAlign w:val="center"/>
          </w:tcPr>
          <w:p w14:paraId="7120F670" w14:textId="77777777" w:rsidR="004C35A4" w:rsidRPr="004421BD" w:rsidRDefault="004C35A4" w:rsidP="009C233C">
            <w:pPr>
              <w:pStyle w:val="SemEspaamento"/>
              <w:rPr>
                <w:sz w:val="23"/>
                <w:szCs w:val="23"/>
              </w:rPr>
            </w:pPr>
            <w:r w:rsidRPr="004421BD">
              <w:rPr>
                <w:sz w:val="23"/>
                <w:szCs w:val="23"/>
              </w:rPr>
              <w:t xml:space="preserve">POLPA DE FRUTA TOMATE, POLPA DE TOMATE CONCENTRADA - 100% natural, produzido com tomates íntegros e livres de conservantes. </w:t>
            </w:r>
            <w:proofErr w:type="spellStart"/>
            <w:r w:rsidRPr="004421BD">
              <w:rPr>
                <w:sz w:val="23"/>
                <w:szCs w:val="23"/>
              </w:rPr>
              <w:t>Pct</w:t>
            </w:r>
            <w:proofErr w:type="spellEnd"/>
            <w:r w:rsidRPr="004421BD">
              <w:rPr>
                <w:sz w:val="23"/>
                <w:szCs w:val="23"/>
              </w:rPr>
              <w:t xml:space="preserve">. Atóxico de 1 kg com rendimento de 5 litros. A embalagem deverá ser </w:t>
            </w:r>
            <w:proofErr w:type="gramStart"/>
            <w:r w:rsidRPr="004421BD">
              <w:rPr>
                <w:sz w:val="23"/>
                <w:szCs w:val="23"/>
              </w:rPr>
              <w:t>litografadas</w:t>
            </w:r>
            <w:proofErr w:type="gramEnd"/>
            <w:r w:rsidRPr="004421BD">
              <w:rPr>
                <w:sz w:val="23"/>
                <w:szCs w:val="23"/>
              </w:rPr>
              <w:t xml:space="preserve"> e indelével, resistente, apresentar rótulo nutricional, data de validade e informações do fabricante. o armazenamento do produto deverá ser em temperatura ambiente. validade mínima de 11 meses a partir da data de entrega. </w:t>
            </w:r>
          </w:p>
        </w:tc>
        <w:tc>
          <w:tcPr>
            <w:tcW w:w="1701" w:type="dxa"/>
            <w:tcBorders>
              <w:top w:val="nil"/>
              <w:left w:val="single" w:sz="8" w:space="0" w:color="auto"/>
              <w:bottom w:val="single" w:sz="8" w:space="0" w:color="auto"/>
              <w:right w:val="nil"/>
            </w:tcBorders>
            <w:shd w:val="clear" w:color="auto" w:fill="auto"/>
            <w:vAlign w:val="center"/>
          </w:tcPr>
          <w:p w14:paraId="189B291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67150E1" w14:textId="77777777" w:rsidTr="004C35A4">
        <w:tblPrEx>
          <w:jc w:val="left"/>
        </w:tblPrEx>
        <w:trPr>
          <w:trHeight w:val="275"/>
        </w:trPr>
        <w:tc>
          <w:tcPr>
            <w:tcW w:w="993" w:type="dxa"/>
            <w:shd w:val="clear" w:color="auto" w:fill="auto"/>
            <w:vAlign w:val="center"/>
          </w:tcPr>
          <w:p w14:paraId="297268B8" w14:textId="77777777" w:rsidR="004C35A4" w:rsidRPr="004421BD" w:rsidRDefault="004C35A4" w:rsidP="009C233C">
            <w:pPr>
              <w:pStyle w:val="SemEspaamento"/>
              <w:ind w:left="22"/>
              <w:jc w:val="center"/>
              <w:rPr>
                <w:sz w:val="23"/>
                <w:szCs w:val="23"/>
              </w:rPr>
            </w:pPr>
            <w:r w:rsidRPr="004421BD">
              <w:rPr>
                <w:sz w:val="23"/>
                <w:szCs w:val="23"/>
              </w:rPr>
              <w:t>134</w:t>
            </w:r>
          </w:p>
        </w:tc>
        <w:tc>
          <w:tcPr>
            <w:tcW w:w="1270" w:type="dxa"/>
            <w:shd w:val="clear" w:color="auto" w:fill="auto"/>
            <w:vAlign w:val="center"/>
          </w:tcPr>
          <w:p w14:paraId="252833EF" w14:textId="77777777" w:rsidR="004C35A4" w:rsidRPr="004421BD" w:rsidRDefault="004C35A4" w:rsidP="009C233C">
            <w:pPr>
              <w:pStyle w:val="SemEspaamento"/>
              <w:jc w:val="center"/>
              <w:rPr>
                <w:sz w:val="23"/>
                <w:szCs w:val="23"/>
              </w:rPr>
            </w:pPr>
            <w:r w:rsidRPr="004421BD">
              <w:rPr>
                <w:sz w:val="23"/>
                <w:szCs w:val="23"/>
              </w:rPr>
              <w:t>400</w:t>
            </w:r>
          </w:p>
        </w:tc>
        <w:tc>
          <w:tcPr>
            <w:tcW w:w="1418" w:type="dxa"/>
            <w:shd w:val="clear" w:color="auto" w:fill="auto"/>
            <w:vAlign w:val="center"/>
          </w:tcPr>
          <w:p w14:paraId="125D308B"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1C1BFA5F" w14:textId="77777777" w:rsidR="004C35A4" w:rsidRPr="004421BD" w:rsidRDefault="004C35A4" w:rsidP="009C233C">
            <w:pPr>
              <w:pStyle w:val="SemEspaamento"/>
              <w:rPr>
                <w:sz w:val="23"/>
                <w:szCs w:val="23"/>
              </w:rPr>
            </w:pPr>
            <w:r w:rsidRPr="004421BD">
              <w:rPr>
                <w:sz w:val="23"/>
                <w:szCs w:val="23"/>
              </w:rPr>
              <w:t>POLVILHO AZEDO - tipo 1, fabricado a partir de matérias-primas sãs e limpas. Produto livre de matéria terrosa, parasitos, larvas e detritos animais e vegetais. Pacote de polietileno atóxico, resistente, contendo peso líquido de 500g.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860D8F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3B63659" w14:textId="77777777" w:rsidTr="004C35A4">
        <w:tblPrEx>
          <w:jc w:val="left"/>
        </w:tblPrEx>
        <w:trPr>
          <w:trHeight w:val="275"/>
        </w:trPr>
        <w:tc>
          <w:tcPr>
            <w:tcW w:w="993" w:type="dxa"/>
            <w:shd w:val="clear" w:color="auto" w:fill="auto"/>
            <w:vAlign w:val="center"/>
          </w:tcPr>
          <w:p w14:paraId="3438A207" w14:textId="77777777" w:rsidR="004C35A4" w:rsidRPr="004421BD" w:rsidRDefault="004C35A4" w:rsidP="009C233C">
            <w:pPr>
              <w:pStyle w:val="SemEspaamento"/>
              <w:ind w:left="22"/>
              <w:jc w:val="center"/>
              <w:rPr>
                <w:sz w:val="23"/>
                <w:szCs w:val="23"/>
              </w:rPr>
            </w:pPr>
            <w:r w:rsidRPr="004421BD">
              <w:rPr>
                <w:sz w:val="23"/>
                <w:szCs w:val="23"/>
              </w:rPr>
              <w:t>135</w:t>
            </w:r>
          </w:p>
        </w:tc>
        <w:tc>
          <w:tcPr>
            <w:tcW w:w="1270" w:type="dxa"/>
            <w:shd w:val="clear" w:color="auto" w:fill="auto"/>
            <w:vAlign w:val="center"/>
          </w:tcPr>
          <w:p w14:paraId="7BACBBA8" w14:textId="77777777" w:rsidR="004C35A4" w:rsidRPr="004421BD" w:rsidRDefault="004C35A4" w:rsidP="009C233C">
            <w:pPr>
              <w:pStyle w:val="SemEspaamento"/>
              <w:jc w:val="center"/>
              <w:rPr>
                <w:sz w:val="23"/>
                <w:szCs w:val="23"/>
              </w:rPr>
            </w:pPr>
            <w:r w:rsidRPr="004421BD">
              <w:rPr>
                <w:sz w:val="23"/>
                <w:szCs w:val="23"/>
              </w:rPr>
              <w:t>400</w:t>
            </w:r>
          </w:p>
        </w:tc>
        <w:tc>
          <w:tcPr>
            <w:tcW w:w="1418" w:type="dxa"/>
            <w:shd w:val="clear" w:color="auto" w:fill="auto"/>
            <w:vAlign w:val="center"/>
          </w:tcPr>
          <w:p w14:paraId="2CA8296C"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4A49E4C8" w14:textId="77777777" w:rsidR="004C35A4" w:rsidRPr="004421BD" w:rsidRDefault="004C35A4" w:rsidP="009C233C">
            <w:pPr>
              <w:pStyle w:val="SemEspaamento"/>
              <w:rPr>
                <w:sz w:val="23"/>
                <w:szCs w:val="23"/>
              </w:rPr>
            </w:pPr>
            <w:r w:rsidRPr="004421BD">
              <w:rPr>
                <w:sz w:val="23"/>
                <w:szCs w:val="23"/>
              </w:rPr>
              <w:t>POLVILHO DOCE - tipo 1, fabricado a partir de matérias-primas sãs e limpas. Produto livre de matéria terrosa, parasitos, larvas e detritos animais e vegetais. Pacote de polietileno atóxico, resistente, contendo peso líquido de 500g.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FDAB09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C0542F2" w14:textId="77777777" w:rsidTr="004C35A4">
        <w:tblPrEx>
          <w:jc w:val="left"/>
        </w:tblPrEx>
        <w:trPr>
          <w:trHeight w:val="275"/>
        </w:trPr>
        <w:tc>
          <w:tcPr>
            <w:tcW w:w="993" w:type="dxa"/>
            <w:shd w:val="clear" w:color="auto" w:fill="auto"/>
            <w:vAlign w:val="center"/>
          </w:tcPr>
          <w:p w14:paraId="104FE0D5" w14:textId="77777777" w:rsidR="004C35A4" w:rsidRPr="004421BD" w:rsidRDefault="004C35A4" w:rsidP="009C233C">
            <w:pPr>
              <w:pStyle w:val="SemEspaamento"/>
              <w:ind w:left="22"/>
              <w:jc w:val="center"/>
              <w:rPr>
                <w:sz w:val="23"/>
                <w:szCs w:val="23"/>
              </w:rPr>
            </w:pPr>
            <w:r w:rsidRPr="004421BD">
              <w:rPr>
                <w:sz w:val="23"/>
                <w:szCs w:val="23"/>
              </w:rPr>
              <w:t>136</w:t>
            </w:r>
          </w:p>
        </w:tc>
        <w:tc>
          <w:tcPr>
            <w:tcW w:w="1270" w:type="dxa"/>
            <w:shd w:val="clear" w:color="auto" w:fill="auto"/>
            <w:vAlign w:val="center"/>
          </w:tcPr>
          <w:p w14:paraId="6370FF74" w14:textId="77777777" w:rsidR="004C35A4" w:rsidRPr="004421BD" w:rsidRDefault="004C35A4" w:rsidP="009C233C">
            <w:pPr>
              <w:pStyle w:val="SemEspaamento"/>
              <w:jc w:val="center"/>
              <w:rPr>
                <w:sz w:val="23"/>
                <w:szCs w:val="23"/>
              </w:rPr>
            </w:pPr>
            <w:r w:rsidRPr="004421BD">
              <w:rPr>
                <w:sz w:val="23"/>
                <w:szCs w:val="23"/>
              </w:rPr>
              <w:t>400</w:t>
            </w:r>
          </w:p>
        </w:tc>
        <w:tc>
          <w:tcPr>
            <w:tcW w:w="1418" w:type="dxa"/>
            <w:shd w:val="clear" w:color="auto" w:fill="auto"/>
            <w:vAlign w:val="center"/>
          </w:tcPr>
          <w:p w14:paraId="0104E833"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344CA4F3" w14:textId="77777777" w:rsidR="004C35A4" w:rsidRPr="004421BD" w:rsidRDefault="004C35A4" w:rsidP="009C233C">
            <w:pPr>
              <w:pStyle w:val="SemEspaamento"/>
              <w:rPr>
                <w:sz w:val="23"/>
                <w:szCs w:val="23"/>
              </w:rPr>
            </w:pPr>
            <w:r w:rsidRPr="004421BD">
              <w:rPr>
                <w:sz w:val="23"/>
                <w:szCs w:val="23"/>
              </w:rPr>
              <w:t>PRESUNTO - ALIMENTO NÃO UTILIZADO PARA ALIMENTAÇÃO ESCOLAR CONFORME RESOLUÇÃO 6 DE  8 DE MAIO DE 2020. Presunto    Cozido Sem Capa de Gordura, Fatiado: Classificação / Características gerais: O produto deverá ser obtido a partir de pernil suíno, sal, açúcar, especiarias, conservantes e estabilizantes de acordo com a legislação vigente. Ser livre de ossos quebrados, cartilagem, queimadura por congelamento, bolores, limo na superfície, com   coloração normal, livre de parasitas e de qualquer substância contaminante. Não serão permitidas embalagens danificadas. Prazo de validade mínimo de 6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B60CF7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94B961B" w14:textId="77777777" w:rsidTr="004C35A4">
        <w:tblPrEx>
          <w:jc w:val="left"/>
        </w:tblPrEx>
        <w:trPr>
          <w:trHeight w:val="275"/>
        </w:trPr>
        <w:tc>
          <w:tcPr>
            <w:tcW w:w="993" w:type="dxa"/>
            <w:shd w:val="clear" w:color="auto" w:fill="auto"/>
            <w:vAlign w:val="center"/>
          </w:tcPr>
          <w:p w14:paraId="00E60D44" w14:textId="77777777" w:rsidR="004C35A4" w:rsidRPr="004421BD" w:rsidRDefault="004C35A4" w:rsidP="009C233C">
            <w:pPr>
              <w:pStyle w:val="SemEspaamento"/>
              <w:ind w:left="22"/>
              <w:jc w:val="center"/>
              <w:rPr>
                <w:sz w:val="23"/>
                <w:szCs w:val="23"/>
              </w:rPr>
            </w:pPr>
            <w:r w:rsidRPr="004421BD">
              <w:rPr>
                <w:sz w:val="23"/>
                <w:szCs w:val="23"/>
              </w:rPr>
              <w:lastRenderedPageBreak/>
              <w:t>137</w:t>
            </w:r>
          </w:p>
        </w:tc>
        <w:tc>
          <w:tcPr>
            <w:tcW w:w="1270" w:type="dxa"/>
            <w:shd w:val="clear" w:color="auto" w:fill="auto"/>
            <w:vAlign w:val="center"/>
          </w:tcPr>
          <w:p w14:paraId="1497AAE5"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1983C7B8"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6F91A97B" w14:textId="77777777" w:rsidR="004C35A4" w:rsidRPr="004421BD" w:rsidRDefault="004C35A4" w:rsidP="009C233C">
            <w:pPr>
              <w:pStyle w:val="SemEspaamento"/>
              <w:rPr>
                <w:sz w:val="23"/>
                <w:szCs w:val="23"/>
              </w:rPr>
            </w:pPr>
            <w:r w:rsidRPr="004421BD">
              <w:rPr>
                <w:sz w:val="23"/>
                <w:szCs w:val="23"/>
              </w:rPr>
              <w:t>QUEIJO RALADO TIPO PARMESSÃO - Embalagem com 50g Queijo ralado tipo parmesão, validade de 6 meses a contar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21FCEC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85CF707" w14:textId="77777777" w:rsidTr="004C35A4">
        <w:tblPrEx>
          <w:jc w:val="left"/>
        </w:tblPrEx>
        <w:trPr>
          <w:trHeight w:val="275"/>
        </w:trPr>
        <w:tc>
          <w:tcPr>
            <w:tcW w:w="993" w:type="dxa"/>
            <w:shd w:val="clear" w:color="auto" w:fill="auto"/>
            <w:vAlign w:val="center"/>
          </w:tcPr>
          <w:p w14:paraId="43CA7B66" w14:textId="77777777" w:rsidR="004C35A4" w:rsidRPr="004421BD" w:rsidRDefault="004C35A4" w:rsidP="009C233C">
            <w:pPr>
              <w:pStyle w:val="SemEspaamento"/>
              <w:ind w:left="22"/>
              <w:jc w:val="center"/>
              <w:rPr>
                <w:sz w:val="23"/>
                <w:szCs w:val="23"/>
              </w:rPr>
            </w:pPr>
            <w:r w:rsidRPr="004421BD">
              <w:rPr>
                <w:sz w:val="23"/>
                <w:szCs w:val="23"/>
              </w:rPr>
              <w:t>138</w:t>
            </w:r>
          </w:p>
        </w:tc>
        <w:tc>
          <w:tcPr>
            <w:tcW w:w="1270" w:type="dxa"/>
            <w:shd w:val="clear" w:color="auto" w:fill="auto"/>
            <w:vAlign w:val="center"/>
          </w:tcPr>
          <w:p w14:paraId="49ECDFFB"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1F59778D"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464C2E1F" w14:textId="77777777" w:rsidR="004C35A4" w:rsidRPr="004421BD" w:rsidRDefault="004C35A4" w:rsidP="009C233C">
            <w:pPr>
              <w:pStyle w:val="SemEspaamento"/>
              <w:rPr>
                <w:sz w:val="23"/>
                <w:szCs w:val="23"/>
              </w:rPr>
            </w:pPr>
            <w:r w:rsidRPr="004421BD">
              <w:rPr>
                <w:sz w:val="23"/>
                <w:szCs w:val="23"/>
              </w:rPr>
              <w:t xml:space="preserve">REFRIGERANTE - ALIMENTO NÃO UTILIZADO PARA ALIMENTAÇÃO ESCOLAR CONFORME RESOLUÇÃO 6 DE  8 DE MAIO DE 2020. Sabor Cola; Composto de Água Gaseificada, Extrato de Noz de Cola, cafeína, Corante Caramelo; Acidulante e Outros Ingredientes Permitidos, Isento de Corantes Artificiais; Embalagem Primaria Garrafa Pet, Hermeticamente Fechada; Embalagem Secundaria Plástico Resistente; Com Validade Mínima de 48 Dias Na Data Da Entrega; e Suas Condições Deverão Estar de Acordo Com a Instrução Normativa 19/13 (mapa), </w:t>
            </w:r>
            <w:proofErr w:type="spellStart"/>
            <w:r w:rsidRPr="004421BD">
              <w:rPr>
                <w:sz w:val="23"/>
                <w:szCs w:val="23"/>
              </w:rPr>
              <w:t>Rdc</w:t>
            </w:r>
            <w:proofErr w:type="spellEnd"/>
            <w:r w:rsidRPr="004421BD">
              <w:rPr>
                <w:sz w:val="23"/>
                <w:szCs w:val="23"/>
              </w:rPr>
              <w:t xml:space="preserve"> 05/07, </w:t>
            </w:r>
            <w:proofErr w:type="spellStart"/>
            <w:r w:rsidRPr="004421BD">
              <w:rPr>
                <w:sz w:val="23"/>
                <w:szCs w:val="23"/>
              </w:rPr>
              <w:t>Rdc</w:t>
            </w:r>
            <w:proofErr w:type="spellEnd"/>
            <w:r w:rsidRPr="004421BD">
              <w:rPr>
                <w:sz w:val="23"/>
                <w:szCs w:val="23"/>
              </w:rPr>
              <w:t xml:space="preserve"> 12/0;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2 L</w:t>
            </w:r>
          </w:p>
        </w:tc>
        <w:tc>
          <w:tcPr>
            <w:tcW w:w="1701" w:type="dxa"/>
            <w:tcBorders>
              <w:top w:val="nil"/>
              <w:left w:val="single" w:sz="8" w:space="0" w:color="auto"/>
              <w:bottom w:val="single" w:sz="8" w:space="0" w:color="auto"/>
              <w:right w:val="single" w:sz="8" w:space="0" w:color="auto"/>
            </w:tcBorders>
            <w:shd w:val="clear" w:color="auto" w:fill="auto"/>
            <w:vAlign w:val="center"/>
          </w:tcPr>
          <w:p w14:paraId="73922331"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F1560D2" w14:textId="77777777" w:rsidTr="004C35A4">
        <w:tblPrEx>
          <w:jc w:val="left"/>
        </w:tblPrEx>
        <w:trPr>
          <w:trHeight w:val="275"/>
        </w:trPr>
        <w:tc>
          <w:tcPr>
            <w:tcW w:w="993" w:type="dxa"/>
            <w:shd w:val="clear" w:color="auto" w:fill="auto"/>
            <w:vAlign w:val="center"/>
          </w:tcPr>
          <w:p w14:paraId="317D947F" w14:textId="77777777" w:rsidR="004C35A4" w:rsidRPr="004421BD" w:rsidRDefault="004C35A4" w:rsidP="009C233C">
            <w:pPr>
              <w:pStyle w:val="SemEspaamento"/>
              <w:ind w:left="22"/>
              <w:jc w:val="center"/>
              <w:rPr>
                <w:sz w:val="23"/>
                <w:szCs w:val="23"/>
              </w:rPr>
            </w:pPr>
            <w:r w:rsidRPr="004421BD">
              <w:rPr>
                <w:sz w:val="23"/>
                <w:szCs w:val="23"/>
              </w:rPr>
              <w:t>139</w:t>
            </w:r>
          </w:p>
        </w:tc>
        <w:tc>
          <w:tcPr>
            <w:tcW w:w="1270" w:type="dxa"/>
            <w:shd w:val="clear" w:color="auto" w:fill="auto"/>
            <w:vAlign w:val="center"/>
          </w:tcPr>
          <w:p w14:paraId="39B69485"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2C6C77A0"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58360FA3" w14:textId="77777777" w:rsidR="004C35A4" w:rsidRPr="004421BD" w:rsidRDefault="004C35A4" w:rsidP="009C233C">
            <w:pPr>
              <w:pStyle w:val="SemEspaamento"/>
              <w:rPr>
                <w:sz w:val="23"/>
                <w:szCs w:val="23"/>
              </w:rPr>
            </w:pPr>
            <w:r w:rsidRPr="004421BD">
              <w:rPr>
                <w:sz w:val="23"/>
                <w:szCs w:val="23"/>
              </w:rPr>
              <w:t xml:space="preserve">REFRIGERANTE </w:t>
            </w:r>
            <w:proofErr w:type="gramStart"/>
            <w:r w:rsidRPr="004421BD">
              <w:rPr>
                <w:sz w:val="23"/>
                <w:szCs w:val="23"/>
              </w:rPr>
              <w:t>-  ALIMENTO</w:t>
            </w:r>
            <w:proofErr w:type="gramEnd"/>
            <w:r w:rsidRPr="004421BD">
              <w:rPr>
                <w:sz w:val="23"/>
                <w:szCs w:val="23"/>
              </w:rPr>
              <w:t xml:space="preserve"> NÃO UTILIZADO PARA ALIMENTAÇÃO ESCOLAR CONFORME RESOLUÇÃO 6 DE  8 DE MAIO DE 2020. Sabor Guaraná; Composto de Agua Gaseificada, Açúcar, Extrato de Semente de Guaraná, Corante Caramelo, Acidulante; Conservante e Outros Ingredientes Permitidos, Isento de Corantes Artificiais; Embalagem Primaria Garrafa Pet, Hermeticamente Fechada; Embalagem Secundaria Plástico Resistente; Com Validade Mínima de 72 Dias Na Data Da Entrega; e Suas Condições Deverão Estar de Acordo Com a Instrução Normativa 19/13 (mapa), </w:t>
            </w:r>
            <w:proofErr w:type="spellStart"/>
            <w:r w:rsidRPr="004421BD">
              <w:rPr>
                <w:sz w:val="23"/>
                <w:szCs w:val="23"/>
              </w:rPr>
              <w:t>Rdc</w:t>
            </w:r>
            <w:proofErr w:type="spellEnd"/>
            <w:r w:rsidRPr="004421BD">
              <w:rPr>
                <w:sz w:val="23"/>
                <w:szCs w:val="23"/>
              </w:rPr>
              <w:t xml:space="preserve"> 05/07,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Anvisa;2 L</w:t>
            </w:r>
          </w:p>
        </w:tc>
        <w:tc>
          <w:tcPr>
            <w:tcW w:w="1701" w:type="dxa"/>
            <w:tcBorders>
              <w:top w:val="nil"/>
              <w:left w:val="single" w:sz="8" w:space="0" w:color="auto"/>
              <w:bottom w:val="single" w:sz="8" w:space="0" w:color="auto"/>
              <w:right w:val="single" w:sz="8" w:space="0" w:color="auto"/>
            </w:tcBorders>
            <w:shd w:val="clear" w:color="auto" w:fill="auto"/>
            <w:vAlign w:val="center"/>
          </w:tcPr>
          <w:p w14:paraId="2D02CA3D"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CCDA9F1" w14:textId="77777777" w:rsidTr="004C35A4">
        <w:tblPrEx>
          <w:jc w:val="left"/>
        </w:tblPrEx>
        <w:trPr>
          <w:trHeight w:val="275"/>
        </w:trPr>
        <w:tc>
          <w:tcPr>
            <w:tcW w:w="993" w:type="dxa"/>
            <w:shd w:val="clear" w:color="auto" w:fill="auto"/>
            <w:vAlign w:val="center"/>
          </w:tcPr>
          <w:p w14:paraId="52305040" w14:textId="77777777" w:rsidR="004C35A4" w:rsidRPr="004421BD" w:rsidRDefault="004C35A4" w:rsidP="009C233C">
            <w:pPr>
              <w:pStyle w:val="SemEspaamento"/>
              <w:jc w:val="center"/>
              <w:rPr>
                <w:sz w:val="23"/>
                <w:szCs w:val="23"/>
              </w:rPr>
            </w:pPr>
            <w:r w:rsidRPr="004421BD">
              <w:rPr>
                <w:sz w:val="23"/>
                <w:szCs w:val="23"/>
              </w:rPr>
              <w:t>140</w:t>
            </w:r>
          </w:p>
        </w:tc>
        <w:tc>
          <w:tcPr>
            <w:tcW w:w="1270" w:type="dxa"/>
            <w:shd w:val="clear" w:color="auto" w:fill="auto"/>
            <w:vAlign w:val="center"/>
          </w:tcPr>
          <w:p w14:paraId="228379AC"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28DF8DD5"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350EFC2" w14:textId="77777777" w:rsidR="004C35A4" w:rsidRPr="004421BD" w:rsidRDefault="004C35A4" w:rsidP="009C233C">
            <w:pPr>
              <w:pStyle w:val="SemEspaamento"/>
              <w:rPr>
                <w:sz w:val="23"/>
                <w:szCs w:val="23"/>
              </w:rPr>
            </w:pPr>
            <w:r w:rsidRPr="004421BD">
              <w:rPr>
                <w:sz w:val="23"/>
                <w:szCs w:val="23"/>
              </w:rPr>
              <w:t>REPOLHO VERDE - tamanho e colorações uniformes, livres de materiais terrosos, sem danos físicos e mecânicos oriundos do manuseio e transporte.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730AB4F9"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FDB8DF9" w14:textId="77777777" w:rsidTr="004C35A4">
        <w:tblPrEx>
          <w:jc w:val="left"/>
        </w:tblPrEx>
        <w:trPr>
          <w:trHeight w:val="275"/>
        </w:trPr>
        <w:tc>
          <w:tcPr>
            <w:tcW w:w="993" w:type="dxa"/>
            <w:shd w:val="clear" w:color="auto" w:fill="auto"/>
            <w:vAlign w:val="center"/>
          </w:tcPr>
          <w:p w14:paraId="78FD7B8F" w14:textId="77777777" w:rsidR="004C35A4" w:rsidRPr="004421BD" w:rsidRDefault="004C35A4" w:rsidP="009C233C">
            <w:pPr>
              <w:pStyle w:val="SemEspaamento"/>
              <w:jc w:val="center"/>
              <w:rPr>
                <w:sz w:val="23"/>
                <w:szCs w:val="23"/>
              </w:rPr>
            </w:pPr>
            <w:r w:rsidRPr="004421BD">
              <w:rPr>
                <w:sz w:val="23"/>
                <w:szCs w:val="23"/>
              </w:rPr>
              <w:t>141</w:t>
            </w:r>
          </w:p>
        </w:tc>
        <w:tc>
          <w:tcPr>
            <w:tcW w:w="1270" w:type="dxa"/>
            <w:shd w:val="clear" w:color="auto" w:fill="auto"/>
            <w:vAlign w:val="center"/>
          </w:tcPr>
          <w:p w14:paraId="2F7A0447"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7702DDD9"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4405C7AA" w14:textId="77777777" w:rsidR="004C35A4" w:rsidRPr="004421BD" w:rsidRDefault="004C35A4" w:rsidP="009C233C">
            <w:pPr>
              <w:pStyle w:val="SemEspaamento"/>
              <w:rPr>
                <w:sz w:val="23"/>
                <w:szCs w:val="23"/>
              </w:rPr>
            </w:pPr>
            <w:r w:rsidRPr="004421BD">
              <w:rPr>
                <w:sz w:val="23"/>
                <w:szCs w:val="23"/>
              </w:rPr>
              <w:t xml:space="preserve">REQUEIJÃO CREMOSO - ALIMENTO NÃO UTILIZADO    PARA ALIMENTAÇÃO ESCOLAR CONFORME RESOLUÇÃO 6 DE 8 DE MAIO DE 2020. Embalagem em copo de aproximadamente 200 a 250g, isento de gorduras trans e sem amido na composição. Ingredientes: Creme de leite, soro de leite, </w:t>
            </w:r>
            <w:proofErr w:type="spellStart"/>
            <w:r w:rsidRPr="004421BD">
              <w:rPr>
                <w:sz w:val="23"/>
                <w:szCs w:val="23"/>
              </w:rPr>
              <w:t>caseinato</w:t>
            </w:r>
            <w:proofErr w:type="spellEnd"/>
            <w:r w:rsidRPr="004421BD">
              <w:rPr>
                <w:sz w:val="23"/>
                <w:szCs w:val="23"/>
              </w:rPr>
              <w:t xml:space="preserve"> de cálcio, água, sal, cloreto de cálcio, fermentos lácteos, enzima protease, estabilizantes </w:t>
            </w:r>
            <w:proofErr w:type="spellStart"/>
            <w:r w:rsidRPr="004421BD">
              <w:rPr>
                <w:sz w:val="23"/>
                <w:szCs w:val="23"/>
              </w:rPr>
              <w:t>polifosfato</w:t>
            </w:r>
            <w:proofErr w:type="spellEnd"/>
            <w:r w:rsidRPr="004421BD">
              <w:rPr>
                <w:sz w:val="23"/>
                <w:szCs w:val="23"/>
              </w:rPr>
              <w:t xml:space="preserve"> de sódio e difosfato de sódio, conservante </w:t>
            </w:r>
            <w:proofErr w:type="spellStart"/>
            <w:r w:rsidRPr="004421BD">
              <w:rPr>
                <w:sz w:val="23"/>
                <w:szCs w:val="23"/>
              </w:rPr>
              <w:t>sorbato</w:t>
            </w:r>
            <w:proofErr w:type="spellEnd"/>
            <w:r w:rsidRPr="004421BD">
              <w:rPr>
                <w:sz w:val="23"/>
                <w:szCs w:val="23"/>
              </w:rPr>
              <w:t xml:space="preserve"> de potássio. Não Contém Glúten. Possuir selo SIF. Deve ser conservado em temperatura abaixo de 10°C, com validade mínima de 75 dias a contar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CC9AC16"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13A46F4" w14:textId="77777777" w:rsidTr="004C35A4">
        <w:tblPrEx>
          <w:jc w:val="left"/>
        </w:tblPrEx>
        <w:trPr>
          <w:trHeight w:val="275"/>
        </w:trPr>
        <w:tc>
          <w:tcPr>
            <w:tcW w:w="993" w:type="dxa"/>
            <w:shd w:val="clear" w:color="auto" w:fill="auto"/>
            <w:vAlign w:val="center"/>
          </w:tcPr>
          <w:p w14:paraId="34E27C53" w14:textId="77777777" w:rsidR="004C35A4" w:rsidRPr="004421BD" w:rsidRDefault="004C35A4" w:rsidP="009C233C">
            <w:pPr>
              <w:pStyle w:val="SemEspaamento"/>
              <w:jc w:val="center"/>
              <w:rPr>
                <w:sz w:val="23"/>
                <w:szCs w:val="23"/>
              </w:rPr>
            </w:pPr>
            <w:r w:rsidRPr="004421BD">
              <w:rPr>
                <w:sz w:val="23"/>
                <w:szCs w:val="23"/>
              </w:rPr>
              <w:lastRenderedPageBreak/>
              <w:t>142</w:t>
            </w:r>
          </w:p>
        </w:tc>
        <w:tc>
          <w:tcPr>
            <w:tcW w:w="1270" w:type="dxa"/>
            <w:shd w:val="clear" w:color="auto" w:fill="auto"/>
            <w:vAlign w:val="center"/>
          </w:tcPr>
          <w:p w14:paraId="6FC84115"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7075C706"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71612FE1" w14:textId="77777777" w:rsidR="004C35A4" w:rsidRPr="004421BD" w:rsidRDefault="004C35A4" w:rsidP="009C233C">
            <w:pPr>
              <w:pStyle w:val="SemEspaamento"/>
              <w:rPr>
                <w:sz w:val="23"/>
                <w:szCs w:val="23"/>
              </w:rPr>
            </w:pPr>
            <w:r w:rsidRPr="004421BD">
              <w:rPr>
                <w:sz w:val="23"/>
                <w:szCs w:val="23"/>
              </w:rPr>
              <w:t>SAGU DE MANDIOCA - de mandioca, tipo 01, classe pérola, embalagem de 500 g. validade mínima de 6 meses a contar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876D0F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29164C62" w14:textId="77777777" w:rsidTr="004C35A4">
        <w:tblPrEx>
          <w:jc w:val="left"/>
        </w:tblPrEx>
        <w:trPr>
          <w:trHeight w:val="275"/>
        </w:trPr>
        <w:tc>
          <w:tcPr>
            <w:tcW w:w="993" w:type="dxa"/>
            <w:shd w:val="clear" w:color="auto" w:fill="auto"/>
            <w:vAlign w:val="center"/>
          </w:tcPr>
          <w:p w14:paraId="73C0C838" w14:textId="77777777" w:rsidR="004C35A4" w:rsidRPr="004421BD" w:rsidRDefault="004C35A4" w:rsidP="009C233C">
            <w:pPr>
              <w:pStyle w:val="SemEspaamento"/>
              <w:jc w:val="center"/>
              <w:rPr>
                <w:sz w:val="23"/>
                <w:szCs w:val="23"/>
              </w:rPr>
            </w:pPr>
            <w:r w:rsidRPr="004421BD">
              <w:rPr>
                <w:sz w:val="23"/>
                <w:szCs w:val="23"/>
              </w:rPr>
              <w:t>143</w:t>
            </w:r>
          </w:p>
        </w:tc>
        <w:tc>
          <w:tcPr>
            <w:tcW w:w="1270" w:type="dxa"/>
            <w:shd w:val="clear" w:color="auto" w:fill="auto"/>
            <w:vAlign w:val="center"/>
          </w:tcPr>
          <w:p w14:paraId="45CDF46B" w14:textId="77777777" w:rsidR="004C35A4" w:rsidRPr="004421BD" w:rsidRDefault="004C35A4" w:rsidP="009C233C">
            <w:pPr>
              <w:pStyle w:val="SemEspaamento"/>
              <w:jc w:val="center"/>
              <w:rPr>
                <w:sz w:val="23"/>
                <w:szCs w:val="23"/>
              </w:rPr>
            </w:pPr>
            <w:r w:rsidRPr="004421BD">
              <w:rPr>
                <w:sz w:val="23"/>
                <w:szCs w:val="23"/>
              </w:rPr>
              <w:t>4.000</w:t>
            </w:r>
          </w:p>
        </w:tc>
        <w:tc>
          <w:tcPr>
            <w:tcW w:w="1418" w:type="dxa"/>
            <w:shd w:val="clear" w:color="auto" w:fill="auto"/>
            <w:vAlign w:val="center"/>
          </w:tcPr>
          <w:p w14:paraId="09269241"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7C571E0" w14:textId="77777777" w:rsidR="004C35A4" w:rsidRPr="004421BD" w:rsidRDefault="004C35A4" w:rsidP="009C233C">
            <w:pPr>
              <w:pStyle w:val="SemEspaamento"/>
              <w:rPr>
                <w:sz w:val="23"/>
                <w:szCs w:val="23"/>
              </w:rPr>
            </w:pPr>
            <w:r w:rsidRPr="004421BD">
              <w:rPr>
                <w:sz w:val="23"/>
                <w:szCs w:val="23"/>
              </w:rPr>
              <w:t>SAL IODADO - Extra refinado - pacote 01kg, embalagem plástica transparente atóxica, apresentando granulação fina, uniforme e cristais brancos, isento de impurezas.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CAE62E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5EBE7684" w14:textId="77777777" w:rsidTr="004C35A4">
        <w:tblPrEx>
          <w:jc w:val="left"/>
        </w:tblPrEx>
        <w:trPr>
          <w:trHeight w:val="275"/>
        </w:trPr>
        <w:tc>
          <w:tcPr>
            <w:tcW w:w="993" w:type="dxa"/>
            <w:shd w:val="clear" w:color="auto" w:fill="auto"/>
            <w:vAlign w:val="center"/>
          </w:tcPr>
          <w:p w14:paraId="577D121C" w14:textId="77777777" w:rsidR="004C35A4" w:rsidRPr="004421BD" w:rsidRDefault="004C35A4" w:rsidP="009C233C">
            <w:pPr>
              <w:pStyle w:val="SemEspaamento"/>
              <w:jc w:val="center"/>
              <w:rPr>
                <w:sz w:val="23"/>
                <w:szCs w:val="23"/>
              </w:rPr>
            </w:pPr>
            <w:r w:rsidRPr="004421BD">
              <w:rPr>
                <w:sz w:val="23"/>
                <w:szCs w:val="23"/>
              </w:rPr>
              <w:t>144</w:t>
            </w:r>
          </w:p>
        </w:tc>
        <w:tc>
          <w:tcPr>
            <w:tcW w:w="1270" w:type="dxa"/>
            <w:shd w:val="clear" w:color="auto" w:fill="auto"/>
            <w:vAlign w:val="center"/>
          </w:tcPr>
          <w:p w14:paraId="742C9316" w14:textId="77777777" w:rsidR="004C35A4" w:rsidRPr="004421BD" w:rsidRDefault="004C35A4" w:rsidP="009C233C">
            <w:pPr>
              <w:pStyle w:val="SemEspaamento"/>
              <w:jc w:val="center"/>
              <w:rPr>
                <w:sz w:val="23"/>
                <w:szCs w:val="23"/>
              </w:rPr>
            </w:pPr>
            <w:r w:rsidRPr="004421BD">
              <w:rPr>
                <w:sz w:val="23"/>
                <w:szCs w:val="23"/>
              </w:rPr>
              <w:t>800</w:t>
            </w:r>
          </w:p>
        </w:tc>
        <w:tc>
          <w:tcPr>
            <w:tcW w:w="1418" w:type="dxa"/>
            <w:shd w:val="clear" w:color="auto" w:fill="auto"/>
            <w:vAlign w:val="center"/>
          </w:tcPr>
          <w:p w14:paraId="6D13A7CE"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6196A92" w14:textId="77777777" w:rsidR="004C35A4" w:rsidRPr="004421BD" w:rsidRDefault="004C35A4" w:rsidP="009C233C">
            <w:pPr>
              <w:pStyle w:val="SemEspaamento"/>
              <w:rPr>
                <w:sz w:val="23"/>
                <w:szCs w:val="23"/>
              </w:rPr>
            </w:pPr>
            <w:r w:rsidRPr="004421BD">
              <w:rPr>
                <w:sz w:val="23"/>
                <w:szCs w:val="23"/>
              </w:rPr>
              <w:t>SALSICHA - ALIMENTO NÃO UTILIZADO PARA ALIMENTAÇÃO ESCOLAR CONFORME RESOLUÇÃO 6 DE  8 DE MAIO DE 2020. com cor, odor e consistência característicos, com selo e data de validade.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381A29B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6B3BC2F" w14:textId="77777777" w:rsidTr="004C35A4">
        <w:tblPrEx>
          <w:jc w:val="left"/>
        </w:tblPrEx>
        <w:trPr>
          <w:trHeight w:val="275"/>
        </w:trPr>
        <w:tc>
          <w:tcPr>
            <w:tcW w:w="993" w:type="dxa"/>
            <w:shd w:val="clear" w:color="auto" w:fill="auto"/>
            <w:vAlign w:val="center"/>
          </w:tcPr>
          <w:p w14:paraId="4BD59286" w14:textId="77777777" w:rsidR="004C35A4" w:rsidRPr="004421BD" w:rsidRDefault="004C35A4" w:rsidP="009C233C">
            <w:pPr>
              <w:pStyle w:val="SemEspaamento"/>
              <w:jc w:val="center"/>
              <w:rPr>
                <w:sz w:val="23"/>
                <w:szCs w:val="23"/>
              </w:rPr>
            </w:pPr>
            <w:r w:rsidRPr="004421BD">
              <w:rPr>
                <w:sz w:val="23"/>
                <w:szCs w:val="23"/>
              </w:rPr>
              <w:t>145</w:t>
            </w:r>
          </w:p>
        </w:tc>
        <w:tc>
          <w:tcPr>
            <w:tcW w:w="1270" w:type="dxa"/>
            <w:shd w:val="clear" w:color="auto" w:fill="auto"/>
            <w:vAlign w:val="center"/>
          </w:tcPr>
          <w:p w14:paraId="5B630016" w14:textId="77777777" w:rsidR="004C35A4" w:rsidRPr="004421BD" w:rsidRDefault="004C35A4" w:rsidP="009C233C">
            <w:pPr>
              <w:pStyle w:val="SemEspaamento"/>
              <w:jc w:val="center"/>
              <w:rPr>
                <w:sz w:val="23"/>
                <w:szCs w:val="23"/>
              </w:rPr>
            </w:pPr>
            <w:r w:rsidRPr="004421BD">
              <w:rPr>
                <w:sz w:val="23"/>
                <w:szCs w:val="23"/>
              </w:rPr>
              <w:t>4.000</w:t>
            </w:r>
          </w:p>
        </w:tc>
        <w:tc>
          <w:tcPr>
            <w:tcW w:w="1418" w:type="dxa"/>
            <w:shd w:val="clear" w:color="auto" w:fill="auto"/>
            <w:vAlign w:val="center"/>
          </w:tcPr>
          <w:p w14:paraId="00072AEE"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2E06A542" w14:textId="77777777" w:rsidR="004C35A4" w:rsidRPr="004421BD" w:rsidRDefault="004C35A4" w:rsidP="009C233C">
            <w:pPr>
              <w:pStyle w:val="SemEspaamento"/>
              <w:rPr>
                <w:sz w:val="23"/>
                <w:szCs w:val="23"/>
              </w:rPr>
            </w:pPr>
            <w:r w:rsidRPr="004421BD">
              <w:rPr>
                <w:sz w:val="23"/>
                <w:szCs w:val="23"/>
              </w:rPr>
              <w:t>SOBRECOXA DE FRANGO DESOSSADA - cortes de sobrecoxa de frango sem osso congelada, proveniente de animais sadios, inspecionados pelos órgãos competentes, sem adição de sal e temperos. Aspecto não pegajoso, cor e odor característicos da carne de frango. Embalagem de 1kg plástica atóxica, bem vedada. O produto, o rótulo e a embalagem devem obedecer a legislação vigente.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4FFEA2AE"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ABD097C" w14:textId="77777777" w:rsidTr="004C35A4">
        <w:tblPrEx>
          <w:jc w:val="left"/>
        </w:tblPrEx>
        <w:trPr>
          <w:trHeight w:val="275"/>
        </w:trPr>
        <w:tc>
          <w:tcPr>
            <w:tcW w:w="993" w:type="dxa"/>
            <w:shd w:val="clear" w:color="auto" w:fill="auto"/>
            <w:vAlign w:val="center"/>
          </w:tcPr>
          <w:p w14:paraId="68474225" w14:textId="77777777" w:rsidR="004C35A4" w:rsidRPr="004421BD" w:rsidRDefault="004C35A4" w:rsidP="009C233C">
            <w:pPr>
              <w:pStyle w:val="SemEspaamento"/>
              <w:jc w:val="center"/>
              <w:rPr>
                <w:sz w:val="23"/>
                <w:szCs w:val="23"/>
              </w:rPr>
            </w:pPr>
            <w:r w:rsidRPr="004421BD">
              <w:rPr>
                <w:sz w:val="23"/>
                <w:szCs w:val="23"/>
              </w:rPr>
              <w:t>146</w:t>
            </w:r>
          </w:p>
        </w:tc>
        <w:tc>
          <w:tcPr>
            <w:tcW w:w="1270" w:type="dxa"/>
            <w:shd w:val="clear" w:color="auto" w:fill="auto"/>
            <w:vAlign w:val="center"/>
          </w:tcPr>
          <w:p w14:paraId="10C17503" w14:textId="77777777" w:rsidR="004C35A4" w:rsidRPr="004421BD" w:rsidRDefault="004C35A4" w:rsidP="009C233C">
            <w:pPr>
              <w:pStyle w:val="SemEspaamento"/>
              <w:jc w:val="center"/>
              <w:rPr>
                <w:sz w:val="23"/>
                <w:szCs w:val="23"/>
              </w:rPr>
            </w:pPr>
            <w:r w:rsidRPr="004421BD">
              <w:rPr>
                <w:sz w:val="23"/>
                <w:szCs w:val="23"/>
              </w:rPr>
              <w:t>200</w:t>
            </w:r>
          </w:p>
        </w:tc>
        <w:tc>
          <w:tcPr>
            <w:tcW w:w="1418" w:type="dxa"/>
            <w:shd w:val="clear" w:color="auto" w:fill="auto"/>
            <w:vAlign w:val="center"/>
          </w:tcPr>
          <w:p w14:paraId="68B2B952" w14:textId="77777777" w:rsidR="004C35A4" w:rsidRPr="004421BD" w:rsidRDefault="004C35A4" w:rsidP="009C233C">
            <w:pPr>
              <w:pStyle w:val="SemEspaamento"/>
              <w:jc w:val="center"/>
              <w:rPr>
                <w:sz w:val="23"/>
                <w:szCs w:val="23"/>
              </w:rPr>
            </w:pPr>
            <w:r w:rsidRPr="004421BD">
              <w:rPr>
                <w:sz w:val="23"/>
                <w:szCs w:val="23"/>
              </w:rPr>
              <w:t>Litros</w:t>
            </w:r>
          </w:p>
        </w:tc>
        <w:tc>
          <w:tcPr>
            <w:tcW w:w="5245" w:type="dxa"/>
            <w:tcBorders>
              <w:top w:val="nil"/>
              <w:left w:val="single" w:sz="8" w:space="0" w:color="auto"/>
              <w:bottom w:val="single" w:sz="8" w:space="0" w:color="auto"/>
              <w:right w:val="single" w:sz="8" w:space="0" w:color="auto"/>
            </w:tcBorders>
            <w:shd w:val="clear" w:color="auto" w:fill="auto"/>
            <w:vAlign w:val="center"/>
          </w:tcPr>
          <w:p w14:paraId="2B7C78B3" w14:textId="77777777" w:rsidR="004C35A4" w:rsidRPr="004421BD" w:rsidRDefault="004C35A4" w:rsidP="009C233C">
            <w:pPr>
              <w:pStyle w:val="SemEspaamento"/>
              <w:rPr>
                <w:sz w:val="23"/>
                <w:szCs w:val="23"/>
              </w:rPr>
            </w:pPr>
            <w:r w:rsidRPr="004421BD">
              <w:rPr>
                <w:sz w:val="23"/>
                <w:szCs w:val="23"/>
              </w:rPr>
              <w:t>SORVETE, TIPO SORVETE- Base Leite, sabor morango, forma apresentação massa/cremoso, temperatura conservação 0 a 4º Prazo de Validade mínimo de 18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12F32CF"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3F9BDB5A" w14:textId="77777777" w:rsidTr="004C35A4">
        <w:tblPrEx>
          <w:jc w:val="left"/>
        </w:tblPrEx>
        <w:trPr>
          <w:trHeight w:val="275"/>
        </w:trPr>
        <w:tc>
          <w:tcPr>
            <w:tcW w:w="993" w:type="dxa"/>
            <w:shd w:val="clear" w:color="auto" w:fill="auto"/>
            <w:vAlign w:val="center"/>
          </w:tcPr>
          <w:p w14:paraId="7121D587" w14:textId="77777777" w:rsidR="004C35A4" w:rsidRPr="004421BD" w:rsidRDefault="004C35A4" w:rsidP="009C233C">
            <w:pPr>
              <w:pStyle w:val="SemEspaamento"/>
              <w:jc w:val="center"/>
              <w:rPr>
                <w:sz w:val="23"/>
                <w:szCs w:val="23"/>
              </w:rPr>
            </w:pPr>
            <w:r w:rsidRPr="004421BD">
              <w:rPr>
                <w:sz w:val="23"/>
                <w:szCs w:val="23"/>
              </w:rPr>
              <w:t>147</w:t>
            </w:r>
          </w:p>
        </w:tc>
        <w:tc>
          <w:tcPr>
            <w:tcW w:w="1270" w:type="dxa"/>
            <w:shd w:val="clear" w:color="auto" w:fill="auto"/>
            <w:vAlign w:val="center"/>
          </w:tcPr>
          <w:p w14:paraId="3A098312"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19F61A17" w14:textId="77777777" w:rsidR="004C35A4" w:rsidRPr="004421BD" w:rsidRDefault="004C35A4" w:rsidP="009C233C">
            <w:pPr>
              <w:pStyle w:val="SemEspaamento"/>
              <w:jc w:val="center"/>
              <w:rPr>
                <w:sz w:val="23"/>
                <w:szCs w:val="23"/>
              </w:rPr>
            </w:pPr>
            <w:r w:rsidRPr="004421BD">
              <w:rPr>
                <w:sz w:val="23"/>
                <w:szCs w:val="23"/>
              </w:rPr>
              <w:t>Litros</w:t>
            </w:r>
          </w:p>
        </w:tc>
        <w:tc>
          <w:tcPr>
            <w:tcW w:w="5245" w:type="dxa"/>
            <w:tcBorders>
              <w:top w:val="nil"/>
              <w:left w:val="single" w:sz="8" w:space="0" w:color="auto"/>
              <w:bottom w:val="single" w:sz="8" w:space="0" w:color="auto"/>
              <w:right w:val="single" w:sz="8" w:space="0" w:color="auto"/>
            </w:tcBorders>
            <w:shd w:val="clear" w:color="auto" w:fill="auto"/>
            <w:vAlign w:val="center"/>
          </w:tcPr>
          <w:p w14:paraId="1153A1F3" w14:textId="77777777" w:rsidR="004C35A4" w:rsidRPr="004421BD" w:rsidRDefault="004C35A4" w:rsidP="009C233C">
            <w:pPr>
              <w:pStyle w:val="SemEspaamento"/>
              <w:rPr>
                <w:sz w:val="23"/>
                <w:szCs w:val="23"/>
              </w:rPr>
            </w:pPr>
            <w:r w:rsidRPr="004421BD">
              <w:rPr>
                <w:sz w:val="23"/>
                <w:szCs w:val="23"/>
              </w:rPr>
              <w:t xml:space="preserve"> SUCO DE LARANJA - Suco de Fruta Integral; Sabor de Laranja; Composto de Suco de Laranja, 100% Natural; Isento de Fermentação, Conservante, Sem Adição de Açúcar e Sem Adição de </w:t>
            </w:r>
            <w:proofErr w:type="gramStart"/>
            <w:r w:rsidRPr="004421BD">
              <w:rPr>
                <w:sz w:val="23"/>
                <w:szCs w:val="23"/>
              </w:rPr>
              <w:t>Agua</w:t>
            </w:r>
            <w:proofErr w:type="gramEnd"/>
            <w:r w:rsidRPr="004421BD">
              <w:rPr>
                <w:sz w:val="23"/>
                <w:szCs w:val="23"/>
              </w:rPr>
              <w:t xml:space="preserve">; Com Cor Amarela, Sabor e Aroma Próprios; Embalagem Primaria Apropriada, Garrafa Plástica, Hermeticamente Fechada; e Suas Condições Deverão Estar de Acordo Com a Instrução Normativa 01/00(mapa),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14/14 e Alterações; Produto Sujeito a Verificação No Ato Da Entrega Aos </w:t>
            </w:r>
            <w:proofErr w:type="spellStart"/>
            <w:r w:rsidRPr="004421BD">
              <w:rPr>
                <w:sz w:val="23"/>
                <w:szCs w:val="23"/>
              </w:rPr>
              <w:t>Proced</w:t>
            </w:r>
            <w:proofErr w:type="spellEnd"/>
            <w:r w:rsidRPr="004421BD">
              <w:rPr>
                <w:sz w:val="23"/>
                <w:szCs w:val="23"/>
              </w:rPr>
              <w:t>. Adm. Determinados Pelo Mapa e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078A697"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48C32817" w14:textId="77777777" w:rsidTr="004C35A4">
        <w:tblPrEx>
          <w:jc w:val="left"/>
        </w:tblPrEx>
        <w:trPr>
          <w:trHeight w:val="275"/>
        </w:trPr>
        <w:tc>
          <w:tcPr>
            <w:tcW w:w="993" w:type="dxa"/>
            <w:shd w:val="clear" w:color="auto" w:fill="auto"/>
            <w:vAlign w:val="center"/>
          </w:tcPr>
          <w:p w14:paraId="593AE622" w14:textId="77777777" w:rsidR="004C35A4" w:rsidRPr="004421BD" w:rsidRDefault="004C35A4" w:rsidP="009C233C">
            <w:pPr>
              <w:pStyle w:val="SemEspaamento"/>
              <w:jc w:val="center"/>
              <w:rPr>
                <w:sz w:val="23"/>
                <w:szCs w:val="23"/>
              </w:rPr>
            </w:pPr>
            <w:r w:rsidRPr="004421BD">
              <w:rPr>
                <w:sz w:val="23"/>
                <w:szCs w:val="23"/>
              </w:rPr>
              <w:t>148</w:t>
            </w:r>
          </w:p>
        </w:tc>
        <w:tc>
          <w:tcPr>
            <w:tcW w:w="1270" w:type="dxa"/>
            <w:shd w:val="clear" w:color="auto" w:fill="auto"/>
            <w:vAlign w:val="center"/>
          </w:tcPr>
          <w:p w14:paraId="439B8968" w14:textId="77777777" w:rsidR="004C35A4" w:rsidRPr="004421BD" w:rsidRDefault="004C35A4" w:rsidP="009C233C">
            <w:pPr>
              <w:pStyle w:val="SemEspaamento"/>
              <w:jc w:val="center"/>
              <w:rPr>
                <w:sz w:val="23"/>
                <w:szCs w:val="23"/>
              </w:rPr>
            </w:pPr>
            <w:r w:rsidRPr="004421BD">
              <w:rPr>
                <w:sz w:val="23"/>
                <w:szCs w:val="23"/>
              </w:rPr>
              <w:t>2500</w:t>
            </w:r>
          </w:p>
        </w:tc>
        <w:tc>
          <w:tcPr>
            <w:tcW w:w="1418" w:type="dxa"/>
            <w:shd w:val="clear" w:color="auto" w:fill="auto"/>
            <w:vAlign w:val="center"/>
          </w:tcPr>
          <w:p w14:paraId="40F33991" w14:textId="77777777" w:rsidR="004C35A4" w:rsidRPr="004421BD" w:rsidRDefault="004C35A4" w:rsidP="009C233C">
            <w:pPr>
              <w:pStyle w:val="SemEspaamento"/>
              <w:jc w:val="center"/>
              <w:rPr>
                <w:sz w:val="23"/>
                <w:szCs w:val="23"/>
              </w:rPr>
            </w:pPr>
            <w:r w:rsidRPr="004421BD">
              <w:rPr>
                <w:sz w:val="23"/>
                <w:szCs w:val="23"/>
              </w:rPr>
              <w:t>UN</w:t>
            </w:r>
          </w:p>
        </w:tc>
        <w:tc>
          <w:tcPr>
            <w:tcW w:w="5245" w:type="dxa"/>
            <w:tcBorders>
              <w:top w:val="nil"/>
              <w:left w:val="single" w:sz="8" w:space="0" w:color="auto"/>
              <w:bottom w:val="single" w:sz="8" w:space="0" w:color="auto"/>
              <w:right w:val="single" w:sz="8" w:space="0" w:color="auto"/>
            </w:tcBorders>
            <w:shd w:val="clear" w:color="auto" w:fill="auto"/>
            <w:vAlign w:val="center"/>
          </w:tcPr>
          <w:p w14:paraId="4DF440E6" w14:textId="77777777" w:rsidR="004C35A4" w:rsidRPr="004421BD" w:rsidRDefault="004C35A4" w:rsidP="009C233C">
            <w:pPr>
              <w:pStyle w:val="SemEspaamento"/>
              <w:rPr>
                <w:sz w:val="23"/>
                <w:szCs w:val="23"/>
              </w:rPr>
            </w:pPr>
            <w:r w:rsidRPr="004421BD">
              <w:rPr>
                <w:sz w:val="23"/>
                <w:szCs w:val="23"/>
              </w:rPr>
              <w:t>SUCO DE UVA - 100% Integral, garrafas de vidro de 1,5 litro, engarrafado à vácuo, com lacre de vedação na tampa, produto sem adição de açúcar, água, corantes e conservantes, de 1ª qualidade.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2E6A8D8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6A4E221F" w14:textId="77777777" w:rsidTr="004C35A4">
        <w:tblPrEx>
          <w:jc w:val="left"/>
        </w:tblPrEx>
        <w:trPr>
          <w:trHeight w:val="275"/>
        </w:trPr>
        <w:tc>
          <w:tcPr>
            <w:tcW w:w="993" w:type="dxa"/>
            <w:shd w:val="clear" w:color="auto" w:fill="auto"/>
            <w:vAlign w:val="center"/>
          </w:tcPr>
          <w:p w14:paraId="01E5C3DD" w14:textId="77777777" w:rsidR="004C35A4" w:rsidRPr="004421BD" w:rsidRDefault="004C35A4" w:rsidP="009C233C">
            <w:pPr>
              <w:pStyle w:val="SemEspaamento"/>
              <w:jc w:val="center"/>
              <w:rPr>
                <w:sz w:val="23"/>
                <w:szCs w:val="23"/>
              </w:rPr>
            </w:pPr>
            <w:r w:rsidRPr="004421BD">
              <w:rPr>
                <w:sz w:val="23"/>
                <w:szCs w:val="23"/>
              </w:rPr>
              <w:t>149</w:t>
            </w:r>
          </w:p>
        </w:tc>
        <w:tc>
          <w:tcPr>
            <w:tcW w:w="1270" w:type="dxa"/>
            <w:shd w:val="clear" w:color="auto" w:fill="auto"/>
            <w:vAlign w:val="center"/>
          </w:tcPr>
          <w:p w14:paraId="6697B007" w14:textId="77777777" w:rsidR="004C35A4" w:rsidRPr="004421BD" w:rsidRDefault="004C35A4" w:rsidP="009C233C">
            <w:pPr>
              <w:pStyle w:val="SemEspaamento"/>
              <w:jc w:val="center"/>
              <w:rPr>
                <w:sz w:val="23"/>
                <w:szCs w:val="23"/>
              </w:rPr>
            </w:pPr>
            <w:r w:rsidRPr="004421BD">
              <w:rPr>
                <w:sz w:val="23"/>
                <w:szCs w:val="23"/>
              </w:rPr>
              <w:t>500</w:t>
            </w:r>
          </w:p>
        </w:tc>
        <w:tc>
          <w:tcPr>
            <w:tcW w:w="1418" w:type="dxa"/>
            <w:shd w:val="clear" w:color="auto" w:fill="auto"/>
            <w:vAlign w:val="center"/>
          </w:tcPr>
          <w:p w14:paraId="6448E5F8"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5BAB3B60" w14:textId="77777777" w:rsidR="004C35A4" w:rsidRPr="004421BD" w:rsidRDefault="004C35A4" w:rsidP="009C233C">
            <w:pPr>
              <w:pStyle w:val="SemEspaamento"/>
              <w:rPr>
                <w:sz w:val="23"/>
                <w:szCs w:val="23"/>
              </w:rPr>
            </w:pPr>
            <w:r w:rsidRPr="004421BD">
              <w:rPr>
                <w:sz w:val="23"/>
                <w:szCs w:val="23"/>
              </w:rPr>
              <w:t xml:space="preserve">TANGERINA PONCÃ: diâmetro </w:t>
            </w:r>
            <w:proofErr w:type="spellStart"/>
            <w:r w:rsidRPr="004421BD">
              <w:rPr>
                <w:sz w:val="23"/>
                <w:szCs w:val="23"/>
              </w:rPr>
              <w:t>meno</w:t>
            </w:r>
            <w:proofErr w:type="spellEnd"/>
            <w:r w:rsidRPr="004421BD">
              <w:rPr>
                <w:sz w:val="23"/>
                <w:szCs w:val="23"/>
              </w:rPr>
              <w:t xml:space="preserve"> que 70 mm, não serão aceitos produtos com os </w:t>
            </w:r>
            <w:proofErr w:type="gramStart"/>
            <w:r w:rsidRPr="004421BD">
              <w:rPr>
                <w:sz w:val="23"/>
                <w:szCs w:val="23"/>
              </w:rPr>
              <w:t>seguinte defeitos</w:t>
            </w:r>
            <w:proofErr w:type="gramEnd"/>
            <w:r w:rsidRPr="004421BD">
              <w:rPr>
                <w:sz w:val="23"/>
                <w:szCs w:val="23"/>
              </w:rPr>
              <w:t>: imaturos, passado, podridão, dano por prega, ferimento. Isenta de odor e sabor estranho. Não deverá apresentar lesões físicas ou mecânicas, sem perfuração ou cortes, manchas, sujidades ou outros defeitos que possam alterar sua aparência e qualidade.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311BB60"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10AFC938" w14:textId="77777777" w:rsidTr="004C35A4">
        <w:tblPrEx>
          <w:jc w:val="left"/>
        </w:tblPrEx>
        <w:trPr>
          <w:trHeight w:val="275"/>
        </w:trPr>
        <w:tc>
          <w:tcPr>
            <w:tcW w:w="993" w:type="dxa"/>
            <w:shd w:val="clear" w:color="auto" w:fill="auto"/>
            <w:vAlign w:val="center"/>
          </w:tcPr>
          <w:p w14:paraId="527FEDB5" w14:textId="77777777" w:rsidR="004C35A4" w:rsidRPr="004421BD" w:rsidRDefault="004C35A4" w:rsidP="009C233C">
            <w:pPr>
              <w:pStyle w:val="SemEspaamento"/>
              <w:jc w:val="center"/>
              <w:rPr>
                <w:sz w:val="23"/>
                <w:szCs w:val="23"/>
              </w:rPr>
            </w:pPr>
            <w:r w:rsidRPr="004421BD">
              <w:rPr>
                <w:sz w:val="23"/>
                <w:szCs w:val="23"/>
              </w:rPr>
              <w:t>150</w:t>
            </w:r>
          </w:p>
        </w:tc>
        <w:tc>
          <w:tcPr>
            <w:tcW w:w="1270" w:type="dxa"/>
            <w:shd w:val="clear" w:color="auto" w:fill="auto"/>
            <w:vAlign w:val="center"/>
          </w:tcPr>
          <w:p w14:paraId="10CF088E" w14:textId="77777777" w:rsidR="004C35A4" w:rsidRPr="004421BD" w:rsidRDefault="004C35A4" w:rsidP="009C233C">
            <w:pPr>
              <w:pStyle w:val="SemEspaamento"/>
              <w:jc w:val="center"/>
              <w:rPr>
                <w:sz w:val="23"/>
                <w:szCs w:val="23"/>
              </w:rPr>
            </w:pPr>
            <w:r w:rsidRPr="004421BD">
              <w:rPr>
                <w:sz w:val="23"/>
                <w:szCs w:val="23"/>
              </w:rPr>
              <w:t>1.000</w:t>
            </w:r>
          </w:p>
        </w:tc>
        <w:tc>
          <w:tcPr>
            <w:tcW w:w="1418" w:type="dxa"/>
            <w:shd w:val="clear" w:color="auto" w:fill="auto"/>
            <w:vAlign w:val="center"/>
          </w:tcPr>
          <w:p w14:paraId="7187F438" w14:textId="77777777" w:rsidR="004C35A4" w:rsidRPr="004421BD" w:rsidRDefault="004C35A4" w:rsidP="009C233C">
            <w:pPr>
              <w:pStyle w:val="SemEspaamento"/>
              <w:jc w:val="center"/>
              <w:rPr>
                <w:sz w:val="23"/>
                <w:szCs w:val="23"/>
              </w:rPr>
            </w:pPr>
            <w:r w:rsidRPr="004421BD">
              <w:rPr>
                <w:sz w:val="23"/>
                <w:szCs w:val="23"/>
              </w:rPr>
              <w:t>PC</w:t>
            </w:r>
          </w:p>
        </w:tc>
        <w:tc>
          <w:tcPr>
            <w:tcW w:w="5245" w:type="dxa"/>
            <w:tcBorders>
              <w:top w:val="nil"/>
              <w:left w:val="single" w:sz="8" w:space="0" w:color="auto"/>
              <w:bottom w:val="single" w:sz="8" w:space="0" w:color="auto"/>
              <w:right w:val="single" w:sz="8" w:space="0" w:color="auto"/>
            </w:tcBorders>
            <w:shd w:val="clear" w:color="auto" w:fill="auto"/>
            <w:vAlign w:val="center"/>
          </w:tcPr>
          <w:p w14:paraId="07B0F0DF" w14:textId="77777777" w:rsidR="004C35A4" w:rsidRPr="004421BD" w:rsidRDefault="004C35A4" w:rsidP="009C233C">
            <w:pPr>
              <w:pStyle w:val="SemEspaamento"/>
              <w:rPr>
                <w:sz w:val="23"/>
                <w:szCs w:val="23"/>
              </w:rPr>
            </w:pPr>
            <w:r w:rsidRPr="004421BD">
              <w:rPr>
                <w:sz w:val="23"/>
                <w:szCs w:val="23"/>
              </w:rPr>
              <w:t xml:space="preserve">TRIGO PARA QUIBE - Trigo p/ Quibe Embalagem de 500g. 1ª Qualidade. Produto obtido do grão de trigo são </w:t>
            </w:r>
            <w:r w:rsidRPr="004421BD">
              <w:rPr>
                <w:sz w:val="23"/>
                <w:szCs w:val="23"/>
              </w:rPr>
              <w:lastRenderedPageBreak/>
              <w:t>e limpo isento de matéria terrosa e em perfeito estado de conservação. Granulação fina. O produto deve estar isento de sujidades, parasitas e larvas, livre de mofo. O produto deve estar acondicionado em embalagem primária plástica de 500 gramas, atóxica, transparente, resistente. O produto e suas condições deverão estar de acordo com a NTA 33 (Normas Técnicas para Cereais - Decreto nº 12486 de 20/10/78). Na embalagem devem conter as seguintes informações: identificação do produto, marca do fabricante, data de fabricação e prazo de validade. Prazo de validade: mínimo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A155D7A" w14:textId="77777777" w:rsidR="004C35A4" w:rsidRPr="004421BD" w:rsidRDefault="004C35A4" w:rsidP="009C233C">
            <w:pPr>
              <w:pStyle w:val="SemEspaamento"/>
              <w:jc w:val="center"/>
              <w:rPr>
                <w:sz w:val="23"/>
                <w:szCs w:val="23"/>
              </w:rPr>
            </w:pPr>
            <w:r w:rsidRPr="004421BD">
              <w:rPr>
                <w:sz w:val="23"/>
                <w:szCs w:val="23"/>
              </w:rPr>
              <w:lastRenderedPageBreak/>
              <w:t>RESERVADA</w:t>
            </w:r>
          </w:p>
        </w:tc>
      </w:tr>
      <w:tr w:rsidR="004421BD" w:rsidRPr="004421BD" w14:paraId="36EDCA2D" w14:textId="77777777" w:rsidTr="004C35A4">
        <w:tblPrEx>
          <w:jc w:val="left"/>
        </w:tblPrEx>
        <w:trPr>
          <w:trHeight w:val="275"/>
        </w:trPr>
        <w:tc>
          <w:tcPr>
            <w:tcW w:w="993" w:type="dxa"/>
            <w:shd w:val="clear" w:color="auto" w:fill="auto"/>
            <w:vAlign w:val="center"/>
          </w:tcPr>
          <w:p w14:paraId="42C73027" w14:textId="77777777" w:rsidR="004C35A4" w:rsidRPr="004421BD" w:rsidRDefault="004C35A4" w:rsidP="009C233C">
            <w:pPr>
              <w:pStyle w:val="SemEspaamento"/>
              <w:jc w:val="center"/>
              <w:rPr>
                <w:sz w:val="23"/>
                <w:szCs w:val="23"/>
              </w:rPr>
            </w:pPr>
            <w:r w:rsidRPr="004421BD">
              <w:rPr>
                <w:sz w:val="23"/>
                <w:szCs w:val="23"/>
              </w:rPr>
              <w:t>151</w:t>
            </w:r>
          </w:p>
        </w:tc>
        <w:tc>
          <w:tcPr>
            <w:tcW w:w="1270" w:type="dxa"/>
            <w:shd w:val="clear" w:color="auto" w:fill="auto"/>
            <w:vAlign w:val="center"/>
          </w:tcPr>
          <w:p w14:paraId="6E8F1498" w14:textId="77777777" w:rsidR="004C35A4" w:rsidRPr="004421BD" w:rsidRDefault="004C35A4" w:rsidP="009C233C">
            <w:pPr>
              <w:pStyle w:val="SemEspaamento"/>
              <w:jc w:val="center"/>
              <w:rPr>
                <w:sz w:val="23"/>
                <w:szCs w:val="23"/>
              </w:rPr>
            </w:pPr>
            <w:r w:rsidRPr="004421BD">
              <w:rPr>
                <w:sz w:val="23"/>
                <w:szCs w:val="23"/>
              </w:rPr>
              <w:t>2.000</w:t>
            </w:r>
          </w:p>
        </w:tc>
        <w:tc>
          <w:tcPr>
            <w:tcW w:w="1418" w:type="dxa"/>
            <w:shd w:val="clear" w:color="auto" w:fill="auto"/>
            <w:vAlign w:val="center"/>
          </w:tcPr>
          <w:p w14:paraId="0215EF8D"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8" w:space="0" w:color="auto"/>
              <w:right w:val="single" w:sz="8" w:space="0" w:color="auto"/>
            </w:tcBorders>
            <w:shd w:val="clear" w:color="auto" w:fill="auto"/>
            <w:vAlign w:val="center"/>
          </w:tcPr>
          <w:p w14:paraId="1E93B018" w14:textId="77777777" w:rsidR="004C35A4" w:rsidRPr="004421BD" w:rsidRDefault="004C35A4" w:rsidP="009C233C">
            <w:pPr>
              <w:pStyle w:val="SemEspaamento"/>
              <w:rPr>
                <w:sz w:val="23"/>
                <w:szCs w:val="23"/>
              </w:rPr>
            </w:pPr>
            <w:r w:rsidRPr="004421BD">
              <w:rPr>
                <w:sz w:val="23"/>
                <w:szCs w:val="23"/>
              </w:rPr>
              <w:t>UVA - uva de boa qualidade, sem semente, apresentando tamanho, cor e formação uniformes, sem danos físicos e mecânicos oriundos do manuseio e transporte.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2D74138"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B283CC5" w14:textId="77777777" w:rsidTr="004C35A4">
        <w:tblPrEx>
          <w:jc w:val="left"/>
        </w:tblPrEx>
        <w:trPr>
          <w:trHeight w:val="275"/>
        </w:trPr>
        <w:tc>
          <w:tcPr>
            <w:tcW w:w="993" w:type="dxa"/>
            <w:shd w:val="clear" w:color="auto" w:fill="auto"/>
            <w:vAlign w:val="center"/>
          </w:tcPr>
          <w:p w14:paraId="5B71E91A" w14:textId="77777777" w:rsidR="004C35A4" w:rsidRPr="004421BD" w:rsidRDefault="004C35A4" w:rsidP="009C233C">
            <w:pPr>
              <w:pStyle w:val="SemEspaamento"/>
              <w:jc w:val="center"/>
              <w:rPr>
                <w:sz w:val="23"/>
                <w:szCs w:val="23"/>
              </w:rPr>
            </w:pPr>
            <w:r w:rsidRPr="004421BD">
              <w:rPr>
                <w:sz w:val="23"/>
                <w:szCs w:val="23"/>
              </w:rPr>
              <w:t>152</w:t>
            </w:r>
          </w:p>
        </w:tc>
        <w:tc>
          <w:tcPr>
            <w:tcW w:w="1270" w:type="dxa"/>
            <w:shd w:val="clear" w:color="auto" w:fill="auto"/>
            <w:vAlign w:val="center"/>
          </w:tcPr>
          <w:p w14:paraId="3C087299" w14:textId="77777777" w:rsidR="004C35A4" w:rsidRPr="004421BD" w:rsidRDefault="004C35A4" w:rsidP="009C233C">
            <w:pPr>
              <w:pStyle w:val="SemEspaamento"/>
              <w:jc w:val="center"/>
              <w:rPr>
                <w:sz w:val="23"/>
                <w:szCs w:val="23"/>
              </w:rPr>
            </w:pPr>
            <w:r w:rsidRPr="004421BD">
              <w:rPr>
                <w:sz w:val="23"/>
                <w:szCs w:val="23"/>
              </w:rPr>
              <w:t>700</w:t>
            </w:r>
          </w:p>
        </w:tc>
        <w:tc>
          <w:tcPr>
            <w:tcW w:w="1418" w:type="dxa"/>
            <w:shd w:val="clear" w:color="auto" w:fill="auto"/>
            <w:vAlign w:val="center"/>
          </w:tcPr>
          <w:p w14:paraId="2B211D7E" w14:textId="77777777" w:rsidR="004C35A4" w:rsidRPr="004421BD" w:rsidRDefault="004C35A4" w:rsidP="009C233C">
            <w:pPr>
              <w:pStyle w:val="SemEspaamento"/>
              <w:jc w:val="center"/>
              <w:rPr>
                <w:sz w:val="23"/>
                <w:szCs w:val="23"/>
              </w:rPr>
            </w:pPr>
            <w:r w:rsidRPr="004421BD">
              <w:rPr>
                <w:sz w:val="23"/>
                <w:szCs w:val="23"/>
              </w:rPr>
              <w:t>PCT</w:t>
            </w:r>
          </w:p>
        </w:tc>
        <w:tc>
          <w:tcPr>
            <w:tcW w:w="5245" w:type="dxa"/>
            <w:tcBorders>
              <w:top w:val="nil"/>
              <w:left w:val="single" w:sz="8" w:space="0" w:color="auto"/>
              <w:bottom w:val="single" w:sz="8" w:space="0" w:color="auto"/>
              <w:right w:val="single" w:sz="8" w:space="0" w:color="auto"/>
            </w:tcBorders>
            <w:shd w:val="clear" w:color="auto" w:fill="auto"/>
            <w:vAlign w:val="center"/>
          </w:tcPr>
          <w:p w14:paraId="3075304F" w14:textId="77777777" w:rsidR="004C35A4" w:rsidRPr="004421BD" w:rsidRDefault="004C35A4" w:rsidP="009C233C">
            <w:pPr>
              <w:pStyle w:val="SemEspaamento"/>
              <w:rPr>
                <w:sz w:val="23"/>
                <w:szCs w:val="23"/>
              </w:rPr>
            </w:pPr>
            <w:r w:rsidRPr="004421BD">
              <w:rPr>
                <w:sz w:val="23"/>
                <w:szCs w:val="23"/>
              </w:rPr>
              <w:t>UVA PASSAS - uva passa, sem caroço, fruto desidratado tamanho médio, com características íntegras e de primeira qualidade; Especificações: deverá apresentar aspecto de cor, cheiro e sabor próprios. Limpo; isento de sujidades, insetos, parasitas, larvas e corpos estranhos aderidos à superfície externa. Não deve apresentar quaisquer lesões de origem física.  Dizeres de rotulagem com data de fabricação e prazo de validade, informação dos ingredientes e composição nutricional. Com validade superior a 6 meses Embalagem de aproximadamente: 100 a 200g.</w:t>
            </w:r>
          </w:p>
        </w:tc>
        <w:tc>
          <w:tcPr>
            <w:tcW w:w="1701" w:type="dxa"/>
            <w:tcBorders>
              <w:top w:val="nil"/>
              <w:left w:val="single" w:sz="8" w:space="0" w:color="auto"/>
              <w:bottom w:val="single" w:sz="8" w:space="0" w:color="auto"/>
              <w:right w:val="single" w:sz="8" w:space="0" w:color="auto"/>
            </w:tcBorders>
            <w:shd w:val="clear" w:color="auto" w:fill="auto"/>
            <w:vAlign w:val="center"/>
          </w:tcPr>
          <w:p w14:paraId="1ACB0FC2" w14:textId="77777777" w:rsidR="004C35A4" w:rsidRPr="004421BD" w:rsidRDefault="004C35A4" w:rsidP="009C233C">
            <w:pPr>
              <w:pStyle w:val="SemEspaamento"/>
              <w:jc w:val="center"/>
              <w:rPr>
                <w:sz w:val="23"/>
                <w:szCs w:val="23"/>
              </w:rPr>
            </w:pPr>
            <w:r w:rsidRPr="004421BD">
              <w:rPr>
                <w:sz w:val="23"/>
                <w:szCs w:val="23"/>
              </w:rPr>
              <w:t>RESERVADA</w:t>
            </w:r>
          </w:p>
        </w:tc>
      </w:tr>
      <w:tr w:rsidR="004421BD" w:rsidRPr="004421BD" w14:paraId="738DF751" w14:textId="77777777" w:rsidTr="004C35A4">
        <w:tblPrEx>
          <w:jc w:val="left"/>
        </w:tblPrEx>
        <w:trPr>
          <w:trHeight w:val="275"/>
        </w:trPr>
        <w:tc>
          <w:tcPr>
            <w:tcW w:w="993" w:type="dxa"/>
            <w:tcBorders>
              <w:bottom w:val="single" w:sz="4" w:space="0" w:color="auto"/>
            </w:tcBorders>
            <w:shd w:val="clear" w:color="auto" w:fill="auto"/>
            <w:vAlign w:val="center"/>
          </w:tcPr>
          <w:p w14:paraId="51B053B7" w14:textId="77777777" w:rsidR="004C35A4" w:rsidRPr="004421BD" w:rsidRDefault="004C35A4" w:rsidP="009C233C">
            <w:pPr>
              <w:pStyle w:val="SemEspaamento"/>
              <w:ind w:left="22"/>
              <w:jc w:val="center"/>
              <w:rPr>
                <w:sz w:val="23"/>
                <w:szCs w:val="23"/>
              </w:rPr>
            </w:pPr>
            <w:r w:rsidRPr="004421BD">
              <w:rPr>
                <w:sz w:val="23"/>
                <w:szCs w:val="23"/>
              </w:rPr>
              <w:t>153</w:t>
            </w:r>
          </w:p>
        </w:tc>
        <w:tc>
          <w:tcPr>
            <w:tcW w:w="1270" w:type="dxa"/>
            <w:tcBorders>
              <w:bottom w:val="single" w:sz="4" w:space="0" w:color="auto"/>
            </w:tcBorders>
            <w:shd w:val="clear" w:color="auto" w:fill="auto"/>
            <w:vAlign w:val="center"/>
          </w:tcPr>
          <w:p w14:paraId="748880F3" w14:textId="77777777" w:rsidR="004C35A4" w:rsidRPr="004421BD" w:rsidRDefault="004C35A4" w:rsidP="009C233C">
            <w:pPr>
              <w:pStyle w:val="SemEspaamento"/>
              <w:jc w:val="center"/>
              <w:rPr>
                <w:sz w:val="23"/>
                <w:szCs w:val="23"/>
              </w:rPr>
            </w:pPr>
            <w:r w:rsidRPr="004421BD">
              <w:rPr>
                <w:sz w:val="23"/>
                <w:szCs w:val="23"/>
              </w:rPr>
              <w:t>400</w:t>
            </w:r>
          </w:p>
        </w:tc>
        <w:tc>
          <w:tcPr>
            <w:tcW w:w="1418" w:type="dxa"/>
            <w:tcBorders>
              <w:bottom w:val="single" w:sz="4" w:space="0" w:color="auto"/>
            </w:tcBorders>
            <w:shd w:val="clear" w:color="auto" w:fill="auto"/>
            <w:vAlign w:val="center"/>
          </w:tcPr>
          <w:p w14:paraId="33C7D294" w14:textId="77777777" w:rsidR="004C35A4" w:rsidRPr="004421BD" w:rsidRDefault="004C35A4" w:rsidP="009C233C">
            <w:pPr>
              <w:pStyle w:val="SemEspaamento"/>
              <w:jc w:val="center"/>
              <w:rPr>
                <w:sz w:val="23"/>
                <w:szCs w:val="23"/>
              </w:rPr>
            </w:pPr>
            <w:r w:rsidRPr="004421BD">
              <w:rPr>
                <w:sz w:val="23"/>
                <w:szCs w:val="23"/>
              </w:rPr>
              <w:t>KG</w:t>
            </w:r>
          </w:p>
        </w:tc>
        <w:tc>
          <w:tcPr>
            <w:tcW w:w="5245" w:type="dxa"/>
            <w:tcBorders>
              <w:top w:val="nil"/>
              <w:left w:val="single" w:sz="8" w:space="0" w:color="auto"/>
              <w:bottom w:val="single" w:sz="4" w:space="0" w:color="auto"/>
              <w:right w:val="single" w:sz="8" w:space="0" w:color="auto"/>
            </w:tcBorders>
            <w:shd w:val="clear" w:color="auto" w:fill="auto"/>
            <w:vAlign w:val="center"/>
          </w:tcPr>
          <w:p w14:paraId="13E64B9D" w14:textId="77777777" w:rsidR="004C35A4" w:rsidRPr="004421BD" w:rsidRDefault="004C35A4" w:rsidP="009C233C">
            <w:pPr>
              <w:pStyle w:val="SemEspaamento"/>
              <w:rPr>
                <w:sz w:val="23"/>
                <w:szCs w:val="23"/>
              </w:rPr>
            </w:pPr>
            <w:r w:rsidRPr="004421BD">
              <w:rPr>
                <w:sz w:val="23"/>
                <w:szCs w:val="23"/>
              </w:rPr>
              <w:t>VAGEM - de tamanho regular de 1ª qualidade, apresentando tamanho, cor e com formação uniforme, sem danos físicos e mecânicos.</w:t>
            </w:r>
          </w:p>
        </w:tc>
        <w:tc>
          <w:tcPr>
            <w:tcW w:w="1701" w:type="dxa"/>
            <w:tcBorders>
              <w:top w:val="nil"/>
              <w:left w:val="single" w:sz="8" w:space="0" w:color="auto"/>
              <w:bottom w:val="single" w:sz="4" w:space="0" w:color="auto"/>
              <w:right w:val="single" w:sz="8" w:space="0" w:color="auto"/>
            </w:tcBorders>
            <w:shd w:val="clear" w:color="auto" w:fill="auto"/>
            <w:vAlign w:val="center"/>
          </w:tcPr>
          <w:p w14:paraId="04EF8355" w14:textId="77777777" w:rsidR="004C35A4" w:rsidRPr="004421BD" w:rsidRDefault="004C35A4" w:rsidP="009C233C">
            <w:pPr>
              <w:pStyle w:val="SemEspaamento"/>
              <w:jc w:val="center"/>
              <w:rPr>
                <w:sz w:val="23"/>
                <w:szCs w:val="23"/>
              </w:rPr>
            </w:pPr>
            <w:r w:rsidRPr="004421BD">
              <w:rPr>
                <w:sz w:val="23"/>
                <w:szCs w:val="23"/>
              </w:rPr>
              <w:t>RESERVADA</w:t>
            </w:r>
          </w:p>
        </w:tc>
      </w:tr>
      <w:tr w:rsidR="004C35A4" w:rsidRPr="004421BD" w14:paraId="4F534B3A" w14:textId="77777777" w:rsidTr="004C35A4">
        <w:tblPrEx>
          <w:jc w:val="left"/>
        </w:tblPrEx>
        <w:trPr>
          <w:trHeight w:val="275"/>
        </w:trPr>
        <w:tc>
          <w:tcPr>
            <w:tcW w:w="993" w:type="dxa"/>
            <w:tcBorders>
              <w:top w:val="single" w:sz="4" w:space="0" w:color="auto"/>
              <w:bottom w:val="single" w:sz="4" w:space="0" w:color="auto"/>
              <w:right w:val="single" w:sz="4" w:space="0" w:color="auto"/>
            </w:tcBorders>
            <w:shd w:val="clear" w:color="auto" w:fill="auto"/>
            <w:vAlign w:val="center"/>
          </w:tcPr>
          <w:p w14:paraId="2855DB68" w14:textId="77777777" w:rsidR="004C35A4" w:rsidRPr="004421BD" w:rsidRDefault="004C35A4" w:rsidP="009C233C">
            <w:pPr>
              <w:pStyle w:val="SemEspaamento"/>
              <w:ind w:left="22"/>
              <w:jc w:val="center"/>
              <w:rPr>
                <w:sz w:val="23"/>
                <w:szCs w:val="23"/>
              </w:rPr>
            </w:pPr>
            <w:r w:rsidRPr="004421BD">
              <w:rPr>
                <w:sz w:val="23"/>
                <w:szCs w:val="23"/>
              </w:rPr>
              <w:t>154</w:t>
            </w:r>
          </w:p>
        </w:tc>
        <w:tc>
          <w:tcPr>
            <w:tcW w:w="1270" w:type="dxa"/>
            <w:tcBorders>
              <w:top w:val="single" w:sz="4" w:space="0" w:color="auto"/>
              <w:left w:val="single" w:sz="4" w:space="0" w:color="auto"/>
              <w:bottom w:val="single" w:sz="4" w:space="0" w:color="auto"/>
              <w:right w:val="single" w:sz="4" w:space="0" w:color="auto"/>
            </w:tcBorders>
            <w:shd w:val="clear" w:color="auto" w:fill="auto"/>
            <w:vAlign w:val="center"/>
          </w:tcPr>
          <w:p w14:paraId="00CEFDBA" w14:textId="77777777" w:rsidR="004C35A4" w:rsidRPr="004421BD" w:rsidRDefault="004C35A4" w:rsidP="009C233C">
            <w:pPr>
              <w:pStyle w:val="SemEspaamento"/>
              <w:jc w:val="center"/>
              <w:rPr>
                <w:sz w:val="23"/>
                <w:szCs w:val="23"/>
              </w:rPr>
            </w:pPr>
            <w:r w:rsidRPr="004421BD">
              <w:rPr>
                <w:sz w:val="23"/>
                <w:szCs w:val="23"/>
              </w:rPr>
              <w:t>1.000</w:t>
            </w:r>
          </w:p>
        </w:tc>
        <w:tc>
          <w:tcPr>
            <w:tcW w:w="1418" w:type="dxa"/>
            <w:tcBorders>
              <w:top w:val="single" w:sz="4" w:space="0" w:color="auto"/>
              <w:left w:val="single" w:sz="4" w:space="0" w:color="auto"/>
              <w:bottom w:val="single" w:sz="4" w:space="0" w:color="auto"/>
              <w:right w:val="single" w:sz="4" w:space="0" w:color="auto"/>
            </w:tcBorders>
            <w:shd w:val="clear" w:color="auto" w:fill="auto"/>
            <w:vAlign w:val="center"/>
          </w:tcPr>
          <w:p w14:paraId="1FE86CFD" w14:textId="77777777" w:rsidR="004C35A4" w:rsidRPr="004421BD" w:rsidRDefault="004C35A4" w:rsidP="009C233C">
            <w:pPr>
              <w:pStyle w:val="SemEspaamento"/>
              <w:jc w:val="center"/>
              <w:rPr>
                <w:sz w:val="23"/>
                <w:szCs w:val="23"/>
              </w:rPr>
            </w:pPr>
            <w:r w:rsidRPr="004421BD">
              <w:rPr>
                <w:sz w:val="23"/>
                <w:szCs w:val="23"/>
              </w:rPr>
              <w:t>FR</w:t>
            </w:r>
          </w:p>
        </w:tc>
        <w:tc>
          <w:tcPr>
            <w:tcW w:w="5245" w:type="dxa"/>
            <w:tcBorders>
              <w:top w:val="single" w:sz="4" w:space="0" w:color="auto"/>
              <w:left w:val="single" w:sz="4" w:space="0" w:color="auto"/>
              <w:bottom w:val="single" w:sz="4" w:space="0" w:color="auto"/>
              <w:right w:val="single" w:sz="4" w:space="0" w:color="auto"/>
            </w:tcBorders>
            <w:shd w:val="clear" w:color="auto" w:fill="auto"/>
            <w:vAlign w:val="bottom"/>
          </w:tcPr>
          <w:p w14:paraId="32A9E407" w14:textId="77777777" w:rsidR="004C35A4" w:rsidRPr="004421BD" w:rsidRDefault="004C35A4" w:rsidP="009C233C">
            <w:pPr>
              <w:pStyle w:val="SemEspaamento"/>
              <w:rPr>
                <w:sz w:val="23"/>
                <w:szCs w:val="23"/>
              </w:rPr>
            </w:pPr>
            <w:r w:rsidRPr="004421BD">
              <w:rPr>
                <w:sz w:val="23"/>
                <w:szCs w:val="23"/>
              </w:rPr>
              <w:t>VINAGRE DE ÁLCOOL NÃO COLORIDO - Frasco de 750 ml. 1ª qualidade. Fermentado acético de vinho branco, água e conservador INS 224. Acidez 4,0%. Validade mínima de 12 meses a partir da data de entrega.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3A9DB5C6" w14:textId="77777777" w:rsidR="004C35A4" w:rsidRPr="004421BD" w:rsidRDefault="004C35A4" w:rsidP="009C233C">
            <w:pPr>
              <w:pStyle w:val="SemEspaamento"/>
              <w:jc w:val="center"/>
              <w:rPr>
                <w:sz w:val="23"/>
                <w:szCs w:val="23"/>
              </w:rPr>
            </w:pPr>
            <w:r w:rsidRPr="004421BD">
              <w:rPr>
                <w:sz w:val="23"/>
                <w:szCs w:val="23"/>
              </w:rPr>
              <w:t>RESERVADA</w:t>
            </w:r>
          </w:p>
        </w:tc>
      </w:tr>
    </w:tbl>
    <w:p w14:paraId="4979CD95" w14:textId="77777777" w:rsidR="004C35A4" w:rsidRPr="004421BD" w:rsidRDefault="004C35A4" w:rsidP="004C35A4">
      <w:pPr>
        <w:rPr>
          <w:szCs w:val="24"/>
        </w:rPr>
      </w:pPr>
    </w:p>
    <w:p w14:paraId="60D09AFA" w14:textId="77777777" w:rsidR="004C35A4" w:rsidRPr="004421BD" w:rsidRDefault="004C35A4" w:rsidP="004C35A4">
      <w:pPr>
        <w:jc w:val="both"/>
        <w:rPr>
          <w:b/>
          <w:bCs/>
          <w:szCs w:val="24"/>
        </w:rPr>
      </w:pPr>
      <w:r w:rsidRPr="004421BD">
        <w:rPr>
          <w:b/>
          <w:bCs/>
          <w:szCs w:val="24"/>
        </w:rPr>
        <w:t>5. Levantamento de mercado, que consiste na análise das alternativas possíveis, e justificativa técnica e econômica da escolha do tipo de solução a contratar</w:t>
      </w:r>
    </w:p>
    <w:p w14:paraId="3DD65E75" w14:textId="77777777" w:rsidR="004C35A4" w:rsidRPr="004421BD" w:rsidRDefault="004C35A4" w:rsidP="004C35A4">
      <w:pPr>
        <w:jc w:val="both"/>
        <w:rPr>
          <w:szCs w:val="24"/>
        </w:rPr>
      </w:pPr>
    </w:p>
    <w:p w14:paraId="63F28F16" w14:textId="77777777" w:rsidR="004C35A4" w:rsidRPr="004421BD" w:rsidRDefault="004C35A4" w:rsidP="004C35A4">
      <w:pPr>
        <w:jc w:val="both"/>
        <w:rPr>
          <w:szCs w:val="24"/>
        </w:rPr>
      </w:pPr>
      <w:r w:rsidRPr="004421BD">
        <w:rPr>
          <w:szCs w:val="24"/>
        </w:rPr>
        <w:t>O levantamento de mercado foi realizado em consulta direta com os fornecedores e pelo Portal Nacional de Contratações Públicas.</w:t>
      </w:r>
    </w:p>
    <w:p w14:paraId="6B681E00" w14:textId="77777777" w:rsidR="004C35A4" w:rsidRPr="004421BD" w:rsidRDefault="004C35A4" w:rsidP="004C35A4">
      <w:pPr>
        <w:jc w:val="both"/>
        <w:rPr>
          <w:bCs/>
          <w:szCs w:val="24"/>
        </w:rPr>
      </w:pPr>
      <w:r w:rsidRPr="004421BD">
        <w:rPr>
          <w:szCs w:val="24"/>
        </w:rPr>
        <w:t>O fornecimento destes produtos tem como objetivo atender as necessidades da merenda escolar no ano de 2025.</w:t>
      </w:r>
    </w:p>
    <w:p w14:paraId="1453CC21" w14:textId="77777777" w:rsidR="004C35A4" w:rsidRPr="004421BD" w:rsidRDefault="004C35A4" w:rsidP="004C35A4">
      <w:pPr>
        <w:jc w:val="both"/>
        <w:rPr>
          <w:b/>
          <w:szCs w:val="24"/>
        </w:rPr>
      </w:pPr>
    </w:p>
    <w:p w14:paraId="6DCAD7A4" w14:textId="77777777" w:rsidR="004C35A4" w:rsidRPr="004421BD" w:rsidRDefault="004C35A4" w:rsidP="004C35A4">
      <w:pPr>
        <w:jc w:val="both"/>
        <w:rPr>
          <w:b/>
          <w:szCs w:val="24"/>
        </w:rPr>
      </w:pPr>
      <w:r w:rsidRPr="004421BD">
        <w:rPr>
          <w:b/>
          <w:szCs w:val="24"/>
        </w:rPr>
        <w:t>6. Estimativa do valor da contratação, acompanhada dos preços unitários referenciais, das memórias de cálculo e dos documentos que lhe dão suporte, que poderão constar de anexo classificado, se a Administração optar por preservar o seu sigilo até a conclusão da licitação</w:t>
      </w:r>
    </w:p>
    <w:p w14:paraId="19BF9DA0" w14:textId="77777777" w:rsidR="004C35A4" w:rsidRPr="004421BD" w:rsidRDefault="004C35A4" w:rsidP="004C35A4">
      <w:pPr>
        <w:jc w:val="both"/>
        <w:rPr>
          <w:szCs w:val="24"/>
        </w:rPr>
      </w:pPr>
    </w:p>
    <w:p w14:paraId="670EBE17" w14:textId="77777777" w:rsidR="004C35A4" w:rsidRPr="004421BD" w:rsidRDefault="004C35A4" w:rsidP="004C35A4">
      <w:pPr>
        <w:jc w:val="both"/>
        <w:rPr>
          <w:szCs w:val="24"/>
        </w:rPr>
      </w:pPr>
      <w:r w:rsidRPr="004421BD">
        <w:rPr>
          <w:szCs w:val="24"/>
        </w:rPr>
        <w:t xml:space="preserve">A estimativa do valor da contratação ficou estabelecida de acordo com os orçamentos anexos, da </w:t>
      </w:r>
      <w:r w:rsidRPr="004421BD">
        <w:rPr>
          <w:szCs w:val="24"/>
        </w:rPr>
        <w:lastRenderedPageBreak/>
        <w:t>seguinte forma:</w:t>
      </w:r>
    </w:p>
    <w:p w14:paraId="3B9F76AF" w14:textId="77777777" w:rsidR="004C35A4" w:rsidRPr="004421BD" w:rsidRDefault="004C35A4" w:rsidP="004C35A4">
      <w:pPr>
        <w:rPr>
          <w:szCs w:val="24"/>
        </w:rPr>
      </w:pPr>
    </w:p>
    <w:tbl>
      <w:tblPr>
        <w:tblStyle w:val="Tabelacomgrade"/>
        <w:tblW w:w="9650" w:type="dxa"/>
        <w:jc w:val="center"/>
        <w:tblLayout w:type="fixed"/>
        <w:tblLook w:val="04A0" w:firstRow="1" w:lastRow="0" w:firstColumn="1" w:lastColumn="0" w:noHBand="0" w:noVBand="1"/>
      </w:tblPr>
      <w:tblGrid>
        <w:gridCol w:w="846"/>
        <w:gridCol w:w="7103"/>
        <w:gridCol w:w="1701"/>
      </w:tblGrid>
      <w:tr w:rsidR="004421BD" w:rsidRPr="004421BD" w14:paraId="12B23C39" w14:textId="77777777" w:rsidTr="004C35A4">
        <w:trPr>
          <w:jc w:val="center"/>
        </w:trPr>
        <w:tc>
          <w:tcPr>
            <w:tcW w:w="846" w:type="dxa"/>
            <w:shd w:val="clear" w:color="auto" w:fill="auto"/>
            <w:vAlign w:val="center"/>
          </w:tcPr>
          <w:p w14:paraId="6F98FADA" w14:textId="77777777" w:rsidR="004C35A4" w:rsidRPr="004421BD" w:rsidRDefault="004C35A4" w:rsidP="009C233C">
            <w:pPr>
              <w:pStyle w:val="SemEspaamento"/>
              <w:ind w:left="-113"/>
              <w:jc w:val="center"/>
              <w:rPr>
                <w:b/>
                <w:sz w:val="23"/>
                <w:szCs w:val="23"/>
              </w:rPr>
            </w:pPr>
            <w:r w:rsidRPr="004421BD">
              <w:rPr>
                <w:b/>
                <w:sz w:val="23"/>
                <w:szCs w:val="23"/>
              </w:rPr>
              <w:t>ITEM</w:t>
            </w:r>
          </w:p>
        </w:tc>
        <w:tc>
          <w:tcPr>
            <w:tcW w:w="7103" w:type="dxa"/>
            <w:shd w:val="clear" w:color="auto" w:fill="auto"/>
            <w:vAlign w:val="center"/>
          </w:tcPr>
          <w:p w14:paraId="5ADC70E2" w14:textId="77777777" w:rsidR="004C35A4" w:rsidRPr="004421BD" w:rsidRDefault="004C35A4" w:rsidP="009C233C">
            <w:pPr>
              <w:pStyle w:val="SemEspaamento"/>
              <w:jc w:val="center"/>
              <w:rPr>
                <w:b/>
                <w:sz w:val="23"/>
                <w:szCs w:val="23"/>
              </w:rPr>
            </w:pPr>
            <w:r w:rsidRPr="004421BD">
              <w:rPr>
                <w:b/>
                <w:sz w:val="23"/>
                <w:szCs w:val="23"/>
              </w:rPr>
              <w:t>ESPECIFICAÇÃO</w:t>
            </w:r>
          </w:p>
        </w:tc>
        <w:tc>
          <w:tcPr>
            <w:tcW w:w="1701" w:type="dxa"/>
            <w:shd w:val="clear" w:color="auto" w:fill="auto"/>
            <w:vAlign w:val="center"/>
          </w:tcPr>
          <w:p w14:paraId="55E37953" w14:textId="77777777" w:rsidR="004C35A4" w:rsidRPr="004421BD" w:rsidRDefault="004C35A4" w:rsidP="009C233C">
            <w:pPr>
              <w:jc w:val="center"/>
              <w:rPr>
                <w:bCs/>
                <w:sz w:val="23"/>
                <w:szCs w:val="23"/>
              </w:rPr>
            </w:pPr>
            <w:r w:rsidRPr="004421BD">
              <w:rPr>
                <w:bCs/>
                <w:sz w:val="23"/>
                <w:szCs w:val="23"/>
              </w:rPr>
              <w:t>MEDIANA (R$)</w:t>
            </w:r>
          </w:p>
        </w:tc>
      </w:tr>
      <w:tr w:rsidR="004421BD" w:rsidRPr="004421BD" w14:paraId="54B2CD69" w14:textId="77777777" w:rsidTr="004C35A4">
        <w:trPr>
          <w:jc w:val="center"/>
        </w:trPr>
        <w:tc>
          <w:tcPr>
            <w:tcW w:w="846" w:type="dxa"/>
            <w:shd w:val="clear" w:color="auto" w:fill="auto"/>
            <w:vAlign w:val="center"/>
          </w:tcPr>
          <w:p w14:paraId="5ABD0CBB" w14:textId="77777777" w:rsidR="004C35A4" w:rsidRPr="004421BD" w:rsidRDefault="004C35A4" w:rsidP="009C233C">
            <w:pPr>
              <w:pStyle w:val="SemEspaamento"/>
              <w:ind w:left="-113"/>
              <w:jc w:val="center"/>
              <w:rPr>
                <w:bCs/>
                <w:sz w:val="23"/>
                <w:szCs w:val="23"/>
              </w:rPr>
            </w:pPr>
            <w:r w:rsidRPr="004421BD">
              <w:rPr>
                <w:bCs/>
                <w:sz w:val="23"/>
                <w:szCs w:val="23"/>
              </w:rPr>
              <w:t>01</w:t>
            </w:r>
          </w:p>
        </w:tc>
        <w:tc>
          <w:tcPr>
            <w:tcW w:w="7103" w:type="dxa"/>
            <w:shd w:val="clear" w:color="auto" w:fill="auto"/>
            <w:vAlign w:val="center"/>
          </w:tcPr>
          <w:p w14:paraId="219E3A5A" w14:textId="77777777" w:rsidR="004C35A4" w:rsidRPr="004421BD" w:rsidRDefault="004C35A4" w:rsidP="009C233C">
            <w:pPr>
              <w:pStyle w:val="SemEspaamento"/>
              <w:rPr>
                <w:b/>
                <w:sz w:val="23"/>
                <w:szCs w:val="23"/>
              </w:rPr>
            </w:pPr>
            <w:r w:rsidRPr="004421BD">
              <w:rPr>
                <w:sz w:val="23"/>
                <w:szCs w:val="23"/>
              </w:rPr>
              <w:t xml:space="preserve">ARROZ AGULHINHA - Tipo I - agulhinha, Grupo Beneficiado, Subgrupo Polido, Tipo 1, Classe Longo Fino. Embalado em pacotes de 5 kg em plástico atóxico. 100% natural e grãos selecionados eletronicamente. Constituído de Grãos Inteiros; Com Teor de Umidade Recomendada de 14%, Obedecendo Aos Limites Máximos de Tolerância de Impurezas; Matérias Estranhas, Grãos Mofados, Ardidos e Enegrecidos para Este Subgrupo. Validade mínima de 6 meses a partir da data de entrega.  Isento de Insetos, Carunchos, Gorgulhos e Outras Pragas; Embalagem Primaria Saco Plástico Atóxico e Hermeticamente Fechado; e Suas Condições Deverão Estar de Acordo Com a Instrução Normativa 06/09 do Mapa, </w:t>
            </w:r>
            <w:proofErr w:type="spellStart"/>
            <w:r w:rsidRPr="004421BD">
              <w:rPr>
                <w:sz w:val="23"/>
                <w:szCs w:val="23"/>
              </w:rPr>
              <w:t>Rdc</w:t>
            </w:r>
            <w:proofErr w:type="spellEnd"/>
            <w:r w:rsidRPr="004421BD">
              <w:rPr>
                <w:sz w:val="23"/>
                <w:szCs w:val="23"/>
              </w:rPr>
              <w:t xml:space="preserve"> 14/14, </w:t>
            </w:r>
            <w:proofErr w:type="spellStart"/>
            <w:r w:rsidRPr="004421BD">
              <w:rPr>
                <w:sz w:val="23"/>
                <w:szCs w:val="23"/>
              </w:rPr>
              <w:t>Rdc</w:t>
            </w:r>
            <w:proofErr w:type="spellEnd"/>
            <w:r w:rsidRPr="004421BD">
              <w:rPr>
                <w:sz w:val="23"/>
                <w:szCs w:val="23"/>
              </w:rPr>
              <w:t xml:space="preserve"> 259/02 e </w:t>
            </w:r>
            <w:proofErr w:type="spellStart"/>
            <w:r w:rsidRPr="004421BD">
              <w:rPr>
                <w:sz w:val="23"/>
                <w:szCs w:val="23"/>
              </w:rPr>
              <w:t>Rdc</w:t>
            </w:r>
            <w:proofErr w:type="spellEnd"/>
            <w:r w:rsidRPr="004421BD">
              <w:rPr>
                <w:sz w:val="23"/>
                <w:szCs w:val="23"/>
              </w:rPr>
              <w:t xml:space="preserve"> 360/03 e Suas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w:t>
            </w:r>
          </w:p>
        </w:tc>
        <w:tc>
          <w:tcPr>
            <w:tcW w:w="1701" w:type="dxa"/>
            <w:shd w:val="clear" w:color="auto" w:fill="auto"/>
            <w:vAlign w:val="center"/>
          </w:tcPr>
          <w:p w14:paraId="4E314F0F" w14:textId="15A48E72" w:rsidR="004C35A4" w:rsidRPr="004421BD" w:rsidRDefault="004421BD" w:rsidP="009C233C">
            <w:pPr>
              <w:pStyle w:val="SemEspaamento"/>
              <w:jc w:val="center"/>
              <w:rPr>
                <w:bCs/>
                <w:sz w:val="23"/>
                <w:szCs w:val="23"/>
              </w:rPr>
            </w:pPr>
            <w:r>
              <w:rPr>
                <w:bCs/>
                <w:sz w:val="23"/>
                <w:szCs w:val="23"/>
              </w:rPr>
              <w:t>25,06</w:t>
            </w:r>
          </w:p>
        </w:tc>
      </w:tr>
      <w:tr w:rsidR="004421BD" w:rsidRPr="004421BD" w14:paraId="382B7BA6" w14:textId="77777777" w:rsidTr="004C35A4">
        <w:trPr>
          <w:jc w:val="center"/>
        </w:trPr>
        <w:tc>
          <w:tcPr>
            <w:tcW w:w="846" w:type="dxa"/>
            <w:shd w:val="clear" w:color="auto" w:fill="auto"/>
            <w:vAlign w:val="center"/>
          </w:tcPr>
          <w:p w14:paraId="6A7F229D" w14:textId="77777777" w:rsidR="004C35A4" w:rsidRPr="004421BD" w:rsidRDefault="004C35A4" w:rsidP="009C233C">
            <w:pPr>
              <w:pStyle w:val="SemEspaamento"/>
              <w:ind w:left="-113"/>
              <w:jc w:val="center"/>
              <w:rPr>
                <w:bCs/>
                <w:sz w:val="23"/>
                <w:szCs w:val="23"/>
              </w:rPr>
            </w:pPr>
            <w:r w:rsidRPr="004421BD">
              <w:rPr>
                <w:bCs/>
                <w:sz w:val="23"/>
                <w:szCs w:val="23"/>
              </w:rPr>
              <w:t>02</w:t>
            </w:r>
          </w:p>
        </w:tc>
        <w:tc>
          <w:tcPr>
            <w:tcW w:w="7103" w:type="dxa"/>
            <w:shd w:val="clear" w:color="auto" w:fill="auto"/>
            <w:vAlign w:val="center"/>
          </w:tcPr>
          <w:p w14:paraId="2A5FC956" w14:textId="77777777" w:rsidR="004C35A4" w:rsidRPr="004421BD" w:rsidRDefault="004C35A4" w:rsidP="009C233C">
            <w:pPr>
              <w:pStyle w:val="SemEspaamento"/>
              <w:rPr>
                <w:b/>
                <w:sz w:val="23"/>
                <w:szCs w:val="23"/>
              </w:rPr>
            </w:pPr>
            <w:r w:rsidRPr="004421BD">
              <w:rPr>
                <w:sz w:val="23"/>
                <w:szCs w:val="23"/>
              </w:rPr>
              <w:t>CARNE BOVINA ACEM PEDAÇO - fresca, e sem ossos, pelancas e gorduras, com cor e odor característico, com o selo e data de validade. Devem ser transportados em veículo fechado e refrigerado, mantendo as temperaturas corretas e adequadas.</w:t>
            </w:r>
          </w:p>
        </w:tc>
        <w:tc>
          <w:tcPr>
            <w:tcW w:w="1701" w:type="dxa"/>
            <w:shd w:val="clear" w:color="auto" w:fill="auto"/>
            <w:vAlign w:val="center"/>
          </w:tcPr>
          <w:p w14:paraId="37BBBC16" w14:textId="77777777" w:rsidR="004C35A4" w:rsidRPr="004421BD" w:rsidRDefault="004C35A4" w:rsidP="009C233C">
            <w:pPr>
              <w:pStyle w:val="SemEspaamento"/>
              <w:jc w:val="center"/>
              <w:rPr>
                <w:bCs/>
                <w:sz w:val="23"/>
                <w:szCs w:val="23"/>
              </w:rPr>
            </w:pPr>
            <w:r w:rsidRPr="004421BD">
              <w:rPr>
                <w:bCs/>
                <w:sz w:val="23"/>
                <w:szCs w:val="23"/>
              </w:rPr>
              <w:t>29,95</w:t>
            </w:r>
          </w:p>
        </w:tc>
      </w:tr>
      <w:tr w:rsidR="004421BD" w:rsidRPr="004421BD" w14:paraId="780725ED" w14:textId="77777777" w:rsidTr="004C35A4">
        <w:trPr>
          <w:jc w:val="center"/>
        </w:trPr>
        <w:tc>
          <w:tcPr>
            <w:tcW w:w="846" w:type="dxa"/>
            <w:shd w:val="clear" w:color="auto" w:fill="auto"/>
            <w:vAlign w:val="center"/>
          </w:tcPr>
          <w:p w14:paraId="7733591B" w14:textId="77777777" w:rsidR="004C35A4" w:rsidRPr="004421BD" w:rsidRDefault="004C35A4" w:rsidP="009C233C">
            <w:pPr>
              <w:pStyle w:val="SemEspaamento"/>
              <w:ind w:left="-113"/>
              <w:jc w:val="center"/>
              <w:rPr>
                <w:bCs/>
                <w:sz w:val="23"/>
                <w:szCs w:val="23"/>
              </w:rPr>
            </w:pPr>
            <w:r w:rsidRPr="004421BD">
              <w:rPr>
                <w:bCs/>
                <w:sz w:val="23"/>
                <w:szCs w:val="23"/>
              </w:rPr>
              <w:t>03</w:t>
            </w:r>
          </w:p>
        </w:tc>
        <w:tc>
          <w:tcPr>
            <w:tcW w:w="7103" w:type="dxa"/>
            <w:shd w:val="clear" w:color="auto" w:fill="auto"/>
            <w:vAlign w:val="center"/>
          </w:tcPr>
          <w:p w14:paraId="07EE5DCB" w14:textId="77777777" w:rsidR="004C35A4" w:rsidRPr="004421BD" w:rsidRDefault="004C35A4" w:rsidP="009C233C">
            <w:pPr>
              <w:pStyle w:val="SemEspaamento"/>
              <w:rPr>
                <w:b/>
                <w:sz w:val="23"/>
                <w:szCs w:val="23"/>
              </w:rPr>
            </w:pPr>
            <w:r w:rsidRPr="004421BD">
              <w:rPr>
                <w:sz w:val="23"/>
                <w:szCs w:val="23"/>
              </w:rPr>
              <w:t>CARNE BOVINA MÚSCULO MOIDA - fresca, e sem ossos, pelancas e gorduras, com cor e odor característico, com o selo e data de validade. Devem ser transportados em veículo fechado e refrigerado, mantendo as temperaturas corretas e adequadas.</w:t>
            </w:r>
          </w:p>
        </w:tc>
        <w:tc>
          <w:tcPr>
            <w:tcW w:w="1701" w:type="dxa"/>
            <w:shd w:val="clear" w:color="auto" w:fill="auto"/>
            <w:vAlign w:val="center"/>
          </w:tcPr>
          <w:p w14:paraId="5E90E752" w14:textId="77777777" w:rsidR="004C35A4" w:rsidRPr="004421BD" w:rsidRDefault="004C35A4" w:rsidP="009C233C">
            <w:pPr>
              <w:jc w:val="center"/>
              <w:rPr>
                <w:bCs/>
                <w:sz w:val="23"/>
                <w:szCs w:val="23"/>
              </w:rPr>
            </w:pPr>
            <w:r w:rsidRPr="004421BD">
              <w:rPr>
                <w:bCs/>
                <w:sz w:val="23"/>
                <w:szCs w:val="23"/>
              </w:rPr>
              <w:t>22,49</w:t>
            </w:r>
          </w:p>
        </w:tc>
      </w:tr>
      <w:tr w:rsidR="004421BD" w:rsidRPr="004421BD" w14:paraId="2D4614CA" w14:textId="77777777" w:rsidTr="004C35A4">
        <w:trPr>
          <w:jc w:val="center"/>
        </w:trPr>
        <w:tc>
          <w:tcPr>
            <w:tcW w:w="846" w:type="dxa"/>
            <w:shd w:val="clear" w:color="auto" w:fill="auto"/>
            <w:vAlign w:val="center"/>
          </w:tcPr>
          <w:p w14:paraId="4546FFF1" w14:textId="77777777" w:rsidR="004C35A4" w:rsidRPr="004421BD" w:rsidRDefault="004C35A4" w:rsidP="009C233C">
            <w:pPr>
              <w:pStyle w:val="SemEspaamento"/>
              <w:ind w:left="-113"/>
              <w:jc w:val="center"/>
              <w:rPr>
                <w:bCs/>
                <w:sz w:val="23"/>
                <w:szCs w:val="23"/>
              </w:rPr>
            </w:pPr>
            <w:r w:rsidRPr="004421BD">
              <w:rPr>
                <w:bCs/>
                <w:sz w:val="23"/>
                <w:szCs w:val="23"/>
              </w:rPr>
              <w:t>04</w:t>
            </w:r>
          </w:p>
        </w:tc>
        <w:tc>
          <w:tcPr>
            <w:tcW w:w="7103" w:type="dxa"/>
            <w:shd w:val="clear" w:color="auto" w:fill="auto"/>
            <w:vAlign w:val="center"/>
          </w:tcPr>
          <w:p w14:paraId="4FD58A5B" w14:textId="77777777" w:rsidR="004C35A4" w:rsidRPr="004421BD" w:rsidRDefault="004C35A4" w:rsidP="009C233C">
            <w:pPr>
              <w:pStyle w:val="SemEspaamento"/>
              <w:rPr>
                <w:b/>
                <w:sz w:val="23"/>
                <w:szCs w:val="23"/>
              </w:rPr>
            </w:pPr>
            <w:r w:rsidRPr="004421BD">
              <w:rPr>
                <w:sz w:val="23"/>
                <w:szCs w:val="23"/>
              </w:rPr>
              <w:t>CARNE BOVINA PATINHO - Carne bovina, patinho, resfriada, cortada em bifes, amaciada embalagem em filme PVC transparente ou saco plástico transparente, contendo identificação do produto, marca do fabricante, prazo de validade, marcas e carimbos oficiais, de acordo com as Portarias do ministério da Agricultura. Devem ser transportados em veículo fechado e refrigerado, mantendo as temperaturas corretas e adequadas.</w:t>
            </w:r>
          </w:p>
        </w:tc>
        <w:tc>
          <w:tcPr>
            <w:tcW w:w="1701" w:type="dxa"/>
            <w:shd w:val="clear" w:color="auto" w:fill="auto"/>
            <w:vAlign w:val="center"/>
          </w:tcPr>
          <w:p w14:paraId="4E299BAD" w14:textId="77777777" w:rsidR="004C35A4" w:rsidRPr="004421BD" w:rsidRDefault="004C35A4" w:rsidP="009C233C">
            <w:pPr>
              <w:jc w:val="center"/>
              <w:rPr>
                <w:bCs/>
                <w:sz w:val="23"/>
                <w:szCs w:val="23"/>
              </w:rPr>
            </w:pPr>
            <w:r w:rsidRPr="004421BD">
              <w:rPr>
                <w:bCs/>
                <w:sz w:val="23"/>
                <w:szCs w:val="23"/>
              </w:rPr>
              <w:t>31,56</w:t>
            </w:r>
          </w:p>
        </w:tc>
      </w:tr>
      <w:tr w:rsidR="004421BD" w:rsidRPr="004421BD" w14:paraId="07BE9AD5" w14:textId="77777777" w:rsidTr="004C35A4">
        <w:trPr>
          <w:jc w:val="center"/>
        </w:trPr>
        <w:tc>
          <w:tcPr>
            <w:tcW w:w="846" w:type="dxa"/>
            <w:shd w:val="clear" w:color="auto" w:fill="auto"/>
            <w:vAlign w:val="center"/>
          </w:tcPr>
          <w:p w14:paraId="74985429" w14:textId="77777777" w:rsidR="004C35A4" w:rsidRPr="004421BD" w:rsidRDefault="004C35A4" w:rsidP="009C233C">
            <w:pPr>
              <w:pStyle w:val="SemEspaamento"/>
              <w:ind w:left="-113"/>
              <w:jc w:val="center"/>
              <w:rPr>
                <w:bCs/>
                <w:sz w:val="23"/>
                <w:szCs w:val="23"/>
              </w:rPr>
            </w:pPr>
            <w:r w:rsidRPr="004421BD">
              <w:rPr>
                <w:bCs/>
                <w:sz w:val="23"/>
                <w:szCs w:val="23"/>
              </w:rPr>
              <w:t>05</w:t>
            </w:r>
          </w:p>
        </w:tc>
        <w:tc>
          <w:tcPr>
            <w:tcW w:w="7103" w:type="dxa"/>
            <w:shd w:val="clear" w:color="auto" w:fill="auto"/>
            <w:vAlign w:val="center"/>
          </w:tcPr>
          <w:p w14:paraId="12E18D60" w14:textId="77777777" w:rsidR="004C35A4" w:rsidRPr="004421BD" w:rsidRDefault="004C35A4" w:rsidP="009C233C">
            <w:pPr>
              <w:pStyle w:val="SemEspaamento"/>
              <w:rPr>
                <w:b/>
                <w:sz w:val="23"/>
                <w:szCs w:val="23"/>
              </w:rPr>
            </w:pPr>
            <w:r w:rsidRPr="004421BD">
              <w:rPr>
                <w:sz w:val="23"/>
                <w:szCs w:val="23"/>
              </w:rPr>
              <w:t>PÃO TIPO FRANCÈS - de sal, tamanho médio, fresco, com aproximadamente 50 gramas cada, sem leite e ovo, produto obtido pela cocção, em condições técnicas e higiênico-sanitárias adequadas, com aspecto, cor, cheiro e sabor próprios para consumo. Com fabricação própria e lista de ingredientes: farinha de trigo, fermento biológico fresco para massa salgada, água, sal, açúcar, podendo conter outros ingredientes desde que declarados e aprovados pela ANVISA. Com aspecto, cor, cheiro e sabor próprios para consumo. Constar data de fabricação e validade.</w:t>
            </w:r>
          </w:p>
        </w:tc>
        <w:tc>
          <w:tcPr>
            <w:tcW w:w="1701" w:type="dxa"/>
            <w:shd w:val="clear" w:color="auto" w:fill="auto"/>
            <w:vAlign w:val="center"/>
          </w:tcPr>
          <w:p w14:paraId="71F965AD" w14:textId="77777777" w:rsidR="004C35A4" w:rsidRPr="004421BD" w:rsidRDefault="004C35A4" w:rsidP="009C233C">
            <w:pPr>
              <w:jc w:val="center"/>
              <w:rPr>
                <w:bCs/>
                <w:sz w:val="23"/>
                <w:szCs w:val="23"/>
              </w:rPr>
            </w:pPr>
            <w:r w:rsidRPr="004421BD">
              <w:rPr>
                <w:bCs/>
                <w:sz w:val="23"/>
                <w:szCs w:val="23"/>
              </w:rPr>
              <w:t>16,62</w:t>
            </w:r>
          </w:p>
        </w:tc>
      </w:tr>
      <w:tr w:rsidR="004421BD" w:rsidRPr="004421BD" w14:paraId="07A66573" w14:textId="77777777" w:rsidTr="004C35A4">
        <w:trPr>
          <w:jc w:val="center"/>
        </w:trPr>
        <w:tc>
          <w:tcPr>
            <w:tcW w:w="846" w:type="dxa"/>
            <w:shd w:val="clear" w:color="auto" w:fill="auto"/>
            <w:vAlign w:val="center"/>
          </w:tcPr>
          <w:p w14:paraId="36468FF5" w14:textId="77777777" w:rsidR="004C35A4" w:rsidRPr="004421BD" w:rsidRDefault="004C35A4" w:rsidP="009C233C">
            <w:pPr>
              <w:pStyle w:val="SemEspaamento"/>
              <w:ind w:left="-113"/>
              <w:jc w:val="center"/>
              <w:rPr>
                <w:bCs/>
                <w:sz w:val="23"/>
                <w:szCs w:val="23"/>
              </w:rPr>
            </w:pPr>
            <w:r w:rsidRPr="004421BD">
              <w:rPr>
                <w:bCs/>
                <w:sz w:val="23"/>
                <w:szCs w:val="23"/>
              </w:rPr>
              <w:t>06</w:t>
            </w:r>
          </w:p>
        </w:tc>
        <w:tc>
          <w:tcPr>
            <w:tcW w:w="7103" w:type="dxa"/>
            <w:shd w:val="clear" w:color="auto" w:fill="auto"/>
            <w:vAlign w:val="center"/>
          </w:tcPr>
          <w:p w14:paraId="4C0D74C8" w14:textId="77777777" w:rsidR="004C35A4" w:rsidRPr="004421BD" w:rsidRDefault="004C35A4" w:rsidP="009C233C">
            <w:pPr>
              <w:pStyle w:val="SemEspaamento"/>
              <w:rPr>
                <w:b/>
                <w:sz w:val="23"/>
                <w:szCs w:val="23"/>
              </w:rPr>
            </w:pPr>
            <w:r w:rsidRPr="004421BD">
              <w:rPr>
                <w:sz w:val="23"/>
                <w:szCs w:val="23"/>
              </w:rPr>
              <w:t>PEIXE TIPO FILÉ DE POLACA -de 1ª qualidade, sem pele, sem couro, espinhas ou escamas, in natura, congelado em pacotes de 1 kg, com validade de 1 ano e temperatura de conservação de no mínimo -18° c.  Pacotes acomodados em caixas de papelão em perfeitas condições estruturais, padronizadas e lacradas. O produto deverá ser isento de substâncias estranhas que sejam impróprias ao consumo e que alterem suas características naturais. Pacotes deverão ser rotulados conforme legislação vigente, contendo a data de processamento e validade, o nº de registro no órgão competente e os valores nutricionais. o produto deverá ser entregue congelado sob refrigeração, diretamente nas unidades escolares nas datas agendadas.</w:t>
            </w:r>
          </w:p>
        </w:tc>
        <w:tc>
          <w:tcPr>
            <w:tcW w:w="1701" w:type="dxa"/>
            <w:shd w:val="clear" w:color="auto" w:fill="auto"/>
            <w:vAlign w:val="center"/>
          </w:tcPr>
          <w:p w14:paraId="3B460123" w14:textId="77777777" w:rsidR="004C35A4" w:rsidRPr="004421BD" w:rsidRDefault="004C35A4" w:rsidP="009C233C">
            <w:pPr>
              <w:jc w:val="center"/>
              <w:rPr>
                <w:bCs/>
                <w:sz w:val="23"/>
                <w:szCs w:val="23"/>
              </w:rPr>
            </w:pPr>
            <w:r w:rsidRPr="004421BD">
              <w:rPr>
                <w:bCs/>
                <w:sz w:val="23"/>
                <w:szCs w:val="23"/>
              </w:rPr>
              <w:t>49,00</w:t>
            </w:r>
          </w:p>
        </w:tc>
      </w:tr>
      <w:tr w:rsidR="004421BD" w:rsidRPr="004421BD" w14:paraId="1031894C" w14:textId="77777777" w:rsidTr="004C35A4">
        <w:trPr>
          <w:trHeight w:val="275"/>
          <w:jc w:val="center"/>
        </w:trPr>
        <w:tc>
          <w:tcPr>
            <w:tcW w:w="846" w:type="dxa"/>
            <w:shd w:val="clear" w:color="auto" w:fill="auto"/>
            <w:vAlign w:val="center"/>
          </w:tcPr>
          <w:p w14:paraId="158E9611" w14:textId="77777777" w:rsidR="004C35A4" w:rsidRPr="004421BD" w:rsidRDefault="004C35A4" w:rsidP="009C233C">
            <w:pPr>
              <w:pStyle w:val="SemEspaamento"/>
              <w:ind w:left="-113"/>
              <w:jc w:val="center"/>
              <w:rPr>
                <w:sz w:val="23"/>
                <w:szCs w:val="23"/>
              </w:rPr>
            </w:pPr>
            <w:r w:rsidRPr="004421BD">
              <w:rPr>
                <w:sz w:val="23"/>
                <w:szCs w:val="23"/>
              </w:rPr>
              <w:lastRenderedPageBreak/>
              <w:t>07</w:t>
            </w:r>
          </w:p>
        </w:tc>
        <w:tc>
          <w:tcPr>
            <w:tcW w:w="7103" w:type="dxa"/>
            <w:tcBorders>
              <w:top w:val="single" w:sz="4" w:space="0" w:color="auto"/>
              <w:left w:val="single" w:sz="4" w:space="0" w:color="auto"/>
              <w:bottom w:val="single" w:sz="4" w:space="0" w:color="auto"/>
              <w:right w:val="single" w:sz="4" w:space="0" w:color="auto"/>
            </w:tcBorders>
            <w:shd w:val="clear" w:color="auto" w:fill="auto"/>
            <w:vAlign w:val="bottom"/>
          </w:tcPr>
          <w:p w14:paraId="1A1FC0E0" w14:textId="77777777" w:rsidR="004C35A4" w:rsidRPr="004421BD" w:rsidRDefault="004C35A4" w:rsidP="009C233C">
            <w:pPr>
              <w:pStyle w:val="SemEspaamento"/>
              <w:rPr>
                <w:sz w:val="23"/>
                <w:szCs w:val="23"/>
              </w:rPr>
            </w:pPr>
            <w:r w:rsidRPr="004421BD">
              <w:rPr>
                <w:sz w:val="23"/>
                <w:szCs w:val="23"/>
              </w:rPr>
              <w:t>ABACAXI - abacaxi pérola de 1ª qualidade, tamanho grande, cor e formação uniformes, com polpa intacta e firme, sem danos físicos e mecânicos oriundos do manuseio e transporte. Devem ser transportados em veículo fechado e refrigerado, mantendo as temperaturas corretas e adequadas.</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4F371BC7" w14:textId="77777777" w:rsidR="004C35A4" w:rsidRPr="004421BD" w:rsidRDefault="004C35A4" w:rsidP="009C233C">
            <w:pPr>
              <w:pStyle w:val="SemEspaamento"/>
              <w:jc w:val="center"/>
              <w:rPr>
                <w:bCs/>
                <w:sz w:val="23"/>
                <w:szCs w:val="23"/>
              </w:rPr>
            </w:pPr>
            <w:r w:rsidRPr="004421BD">
              <w:rPr>
                <w:bCs/>
                <w:sz w:val="23"/>
                <w:szCs w:val="23"/>
              </w:rPr>
              <w:t>10,15</w:t>
            </w:r>
          </w:p>
        </w:tc>
      </w:tr>
      <w:tr w:rsidR="004421BD" w:rsidRPr="004421BD" w14:paraId="4B438432" w14:textId="77777777" w:rsidTr="004C35A4">
        <w:trPr>
          <w:trHeight w:val="275"/>
          <w:jc w:val="center"/>
        </w:trPr>
        <w:tc>
          <w:tcPr>
            <w:tcW w:w="846" w:type="dxa"/>
            <w:shd w:val="clear" w:color="auto" w:fill="auto"/>
            <w:vAlign w:val="center"/>
          </w:tcPr>
          <w:p w14:paraId="576CE094" w14:textId="77777777" w:rsidR="004C35A4" w:rsidRPr="004421BD" w:rsidRDefault="004C35A4" w:rsidP="009C233C">
            <w:pPr>
              <w:pStyle w:val="SemEspaamento"/>
              <w:ind w:left="-113"/>
              <w:jc w:val="center"/>
              <w:rPr>
                <w:sz w:val="23"/>
                <w:szCs w:val="23"/>
              </w:rPr>
            </w:pPr>
            <w:r w:rsidRPr="004421BD">
              <w:rPr>
                <w:sz w:val="23"/>
                <w:szCs w:val="23"/>
              </w:rPr>
              <w:t>08</w:t>
            </w:r>
          </w:p>
        </w:tc>
        <w:tc>
          <w:tcPr>
            <w:tcW w:w="7103" w:type="dxa"/>
            <w:tcBorders>
              <w:top w:val="nil"/>
              <w:left w:val="single" w:sz="8" w:space="0" w:color="auto"/>
              <w:bottom w:val="single" w:sz="8" w:space="0" w:color="auto"/>
              <w:right w:val="single" w:sz="8" w:space="0" w:color="auto"/>
            </w:tcBorders>
            <w:shd w:val="clear" w:color="auto" w:fill="auto"/>
            <w:vAlign w:val="center"/>
          </w:tcPr>
          <w:p w14:paraId="06F081E9" w14:textId="77777777" w:rsidR="004C35A4" w:rsidRPr="004421BD" w:rsidRDefault="004C35A4" w:rsidP="009C233C">
            <w:pPr>
              <w:pStyle w:val="SemEspaamento"/>
              <w:rPr>
                <w:sz w:val="23"/>
                <w:szCs w:val="23"/>
              </w:rPr>
            </w:pPr>
            <w:r w:rsidRPr="004421BD">
              <w:rPr>
                <w:sz w:val="23"/>
                <w:szCs w:val="23"/>
              </w:rPr>
              <w:t>ABÓBORA CABOTIÃ - lisa com polpa intacta e limpa, apresentando tamanho e coloração uniforme, típicos da variedade. Isenta de enfermidades físicas e mecânicas oriundos do manuseio e transporte.  Não apresentando manchas, machucaduras, bolores, sujidade, perfurações, ferrugem ou outros defeitos que possam alterar sua aparência e qualidade. Livre de umidade externa anormal e resíduos de fertilizantes. De colheita recente.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3B46996" w14:textId="77777777" w:rsidR="004C35A4" w:rsidRPr="004421BD" w:rsidRDefault="004C35A4" w:rsidP="009C233C">
            <w:pPr>
              <w:pStyle w:val="SemEspaamento"/>
              <w:jc w:val="center"/>
              <w:rPr>
                <w:bCs/>
                <w:sz w:val="23"/>
                <w:szCs w:val="23"/>
              </w:rPr>
            </w:pPr>
            <w:r w:rsidRPr="004421BD">
              <w:rPr>
                <w:bCs/>
                <w:sz w:val="23"/>
                <w:szCs w:val="23"/>
              </w:rPr>
              <w:t>4,52</w:t>
            </w:r>
          </w:p>
        </w:tc>
      </w:tr>
      <w:tr w:rsidR="004421BD" w:rsidRPr="004421BD" w14:paraId="467B4C57" w14:textId="77777777" w:rsidTr="004C35A4">
        <w:trPr>
          <w:trHeight w:val="275"/>
          <w:jc w:val="center"/>
        </w:trPr>
        <w:tc>
          <w:tcPr>
            <w:tcW w:w="846" w:type="dxa"/>
            <w:shd w:val="clear" w:color="auto" w:fill="auto"/>
            <w:vAlign w:val="center"/>
          </w:tcPr>
          <w:p w14:paraId="783350CC" w14:textId="77777777" w:rsidR="004C35A4" w:rsidRPr="004421BD" w:rsidRDefault="004C35A4" w:rsidP="009C233C">
            <w:pPr>
              <w:pStyle w:val="SemEspaamento"/>
              <w:ind w:left="-113"/>
              <w:jc w:val="center"/>
              <w:rPr>
                <w:sz w:val="23"/>
                <w:szCs w:val="23"/>
              </w:rPr>
            </w:pPr>
            <w:r w:rsidRPr="004421BD">
              <w:rPr>
                <w:sz w:val="23"/>
                <w:szCs w:val="23"/>
              </w:rPr>
              <w:t>09</w:t>
            </w:r>
          </w:p>
        </w:tc>
        <w:tc>
          <w:tcPr>
            <w:tcW w:w="7103" w:type="dxa"/>
            <w:tcBorders>
              <w:top w:val="nil"/>
              <w:left w:val="single" w:sz="8" w:space="0" w:color="auto"/>
              <w:bottom w:val="single" w:sz="8" w:space="0" w:color="auto"/>
              <w:right w:val="single" w:sz="8" w:space="0" w:color="auto"/>
            </w:tcBorders>
            <w:shd w:val="clear" w:color="auto" w:fill="auto"/>
            <w:vAlign w:val="center"/>
          </w:tcPr>
          <w:p w14:paraId="63AF8BC2" w14:textId="77777777" w:rsidR="004C35A4" w:rsidRPr="004421BD" w:rsidRDefault="004C35A4" w:rsidP="009C233C">
            <w:pPr>
              <w:rPr>
                <w:sz w:val="23"/>
                <w:szCs w:val="23"/>
              </w:rPr>
            </w:pPr>
            <w:r w:rsidRPr="004421BD">
              <w:rPr>
                <w:sz w:val="23"/>
                <w:szCs w:val="23"/>
              </w:rPr>
              <w:t>AÇAFRÃO - em pó fino, homogêneo, coloração amarela intensa, embalagem plástica com APROXIMADAMENTE 20 g, com  identificação do produto, marca do fabricante, prazo de validade e peso em gramas. O produto deverá ter registro no Ministério da Agricultura e/ou Ministério da Saúde.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60916FCF" w14:textId="77777777" w:rsidR="004C35A4" w:rsidRPr="004421BD" w:rsidRDefault="004C35A4" w:rsidP="009C233C">
            <w:pPr>
              <w:jc w:val="center"/>
              <w:rPr>
                <w:bCs/>
                <w:sz w:val="23"/>
                <w:szCs w:val="23"/>
              </w:rPr>
            </w:pPr>
            <w:r w:rsidRPr="004421BD">
              <w:rPr>
                <w:bCs/>
                <w:sz w:val="23"/>
                <w:szCs w:val="23"/>
              </w:rPr>
              <w:t>1,80</w:t>
            </w:r>
          </w:p>
        </w:tc>
      </w:tr>
      <w:tr w:rsidR="004421BD" w:rsidRPr="004421BD" w14:paraId="08D19063" w14:textId="77777777" w:rsidTr="004C35A4">
        <w:trPr>
          <w:trHeight w:val="275"/>
          <w:jc w:val="center"/>
        </w:trPr>
        <w:tc>
          <w:tcPr>
            <w:tcW w:w="846" w:type="dxa"/>
            <w:shd w:val="clear" w:color="auto" w:fill="auto"/>
            <w:vAlign w:val="center"/>
          </w:tcPr>
          <w:p w14:paraId="032C6DEA" w14:textId="77777777" w:rsidR="004C35A4" w:rsidRPr="004421BD" w:rsidRDefault="004C35A4" w:rsidP="009C233C">
            <w:pPr>
              <w:pStyle w:val="SemEspaamento"/>
              <w:ind w:left="-113"/>
              <w:jc w:val="center"/>
              <w:rPr>
                <w:sz w:val="23"/>
                <w:szCs w:val="23"/>
              </w:rPr>
            </w:pPr>
            <w:r w:rsidRPr="004421BD">
              <w:rPr>
                <w:sz w:val="23"/>
                <w:szCs w:val="23"/>
              </w:rPr>
              <w:t>10</w:t>
            </w:r>
          </w:p>
        </w:tc>
        <w:tc>
          <w:tcPr>
            <w:tcW w:w="7103" w:type="dxa"/>
            <w:tcBorders>
              <w:top w:val="nil"/>
              <w:left w:val="single" w:sz="8" w:space="0" w:color="auto"/>
              <w:bottom w:val="single" w:sz="8" w:space="0" w:color="auto"/>
              <w:right w:val="single" w:sz="8" w:space="0" w:color="auto"/>
            </w:tcBorders>
            <w:shd w:val="clear" w:color="auto" w:fill="auto"/>
            <w:vAlign w:val="center"/>
          </w:tcPr>
          <w:p w14:paraId="5A816859" w14:textId="77777777" w:rsidR="004C35A4" w:rsidRPr="004421BD" w:rsidRDefault="004C35A4" w:rsidP="009C233C">
            <w:pPr>
              <w:pStyle w:val="SemEspaamento"/>
              <w:rPr>
                <w:sz w:val="23"/>
                <w:szCs w:val="23"/>
              </w:rPr>
            </w:pPr>
            <w:r w:rsidRPr="004421BD">
              <w:rPr>
                <w:sz w:val="23"/>
                <w:szCs w:val="23"/>
              </w:rPr>
              <w:t xml:space="preserve">ACHOCOLATADO EM PÓ INSTANTANEO - embalagem </w:t>
            </w:r>
            <w:proofErr w:type="gramStart"/>
            <w:r w:rsidRPr="004421BD">
              <w:rPr>
                <w:sz w:val="23"/>
                <w:szCs w:val="23"/>
              </w:rPr>
              <w:t>em  lata</w:t>
            </w:r>
            <w:proofErr w:type="gramEnd"/>
            <w:r w:rsidRPr="004421BD">
              <w:rPr>
                <w:sz w:val="23"/>
                <w:szCs w:val="23"/>
              </w:rPr>
              <w:t xml:space="preserve"> de 370 grs. - composição: Açúcar,  cacau  em pó,  </w:t>
            </w:r>
            <w:proofErr w:type="spellStart"/>
            <w:r w:rsidRPr="004421BD">
              <w:rPr>
                <w:sz w:val="23"/>
                <w:szCs w:val="23"/>
              </w:rPr>
              <w:t>maltodextrina</w:t>
            </w:r>
            <w:proofErr w:type="spellEnd"/>
            <w:r w:rsidRPr="004421BD">
              <w:rPr>
                <w:sz w:val="23"/>
                <w:szCs w:val="23"/>
              </w:rPr>
              <w:t>, minerais (cálcio e ferro), vitaminas (Vitamina  A,  Vitamina D, Vitamina  C,  Vitamina  B2, Niacina, Vitamina B6 e Vitamina B12, emulsificante lecitina de soja e aromatizante. No rótulo do produto deverá constar que contém traços de leite e glúten. Informações nutricionais por porção de 20 grs. Valor energético 74 Kcal, Carboidratos 17 g, Açúcares 15 g, proteínas 0,7 g, gorduras totais 0,5 g, gorduras saturadas 0g, gorduras trans 0g, fibra alimentar 1,1 g, sódio12 g, cálcio 272 mg, Vitamina A 113 g RE, Vitamina D 0,95 g, Vitamina C 8,4 mg, Vitamina B2 0,25 mg, Niacina 3,0 mg, Vitamina B6 0,25 mg, Vitamina B12 0,45 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18CFCF8" w14:textId="77777777" w:rsidR="004C35A4" w:rsidRPr="004421BD" w:rsidRDefault="004C35A4" w:rsidP="009C233C">
            <w:pPr>
              <w:pStyle w:val="SemEspaamento"/>
              <w:jc w:val="center"/>
              <w:rPr>
                <w:bCs/>
                <w:sz w:val="23"/>
                <w:szCs w:val="23"/>
              </w:rPr>
            </w:pPr>
            <w:r w:rsidRPr="004421BD">
              <w:rPr>
                <w:bCs/>
                <w:sz w:val="23"/>
                <w:szCs w:val="23"/>
              </w:rPr>
              <w:t>7,81</w:t>
            </w:r>
          </w:p>
        </w:tc>
      </w:tr>
      <w:tr w:rsidR="004421BD" w:rsidRPr="004421BD" w14:paraId="29790609" w14:textId="77777777" w:rsidTr="004C35A4">
        <w:trPr>
          <w:trHeight w:val="275"/>
          <w:jc w:val="center"/>
        </w:trPr>
        <w:tc>
          <w:tcPr>
            <w:tcW w:w="846" w:type="dxa"/>
            <w:shd w:val="clear" w:color="auto" w:fill="auto"/>
            <w:vAlign w:val="center"/>
          </w:tcPr>
          <w:p w14:paraId="6A9CD4B8" w14:textId="77777777" w:rsidR="004C35A4" w:rsidRPr="004421BD" w:rsidRDefault="004C35A4" w:rsidP="009C233C">
            <w:pPr>
              <w:pStyle w:val="SemEspaamento"/>
              <w:ind w:left="-113"/>
              <w:jc w:val="center"/>
              <w:rPr>
                <w:sz w:val="23"/>
                <w:szCs w:val="23"/>
              </w:rPr>
            </w:pPr>
            <w:r w:rsidRPr="004421BD">
              <w:rPr>
                <w:sz w:val="23"/>
                <w:szCs w:val="23"/>
              </w:rPr>
              <w:t>11</w:t>
            </w:r>
          </w:p>
        </w:tc>
        <w:tc>
          <w:tcPr>
            <w:tcW w:w="7103" w:type="dxa"/>
            <w:tcBorders>
              <w:top w:val="nil"/>
              <w:left w:val="single" w:sz="8" w:space="0" w:color="auto"/>
              <w:bottom w:val="single" w:sz="8" w:space="0" w:color="auto"/>
              <w:right w:val="single" w:sz="8" w:space="0" w:color="auto"/>
            </w:tcBorders>
            <w:shd w:val="clear" w:color="auto" w:fill="auto"/>
            <w:vAlign w:val="center"/>
          </w:tcPr>
          <w:p w14:paraId="1D997DDF" w14:textId="77777777" w:rsidR="004C35A4" w:rsidRPr="004421BD" w:rsidRDefault="004C35A4" w:rsidP="009C233C">
            <w:pPr>
              <w:pStyle w:val="SemEspaamento"/>
              <w:rPr>
                <w:sz w:val="23"/>
                <w:szCs w:val="23"/>
              </w:rPr>
            </w:pPr>
            <w:r w:rsidRPr="004421BD">
              <w:rPr>
                <w:sz w:val="23"/>
                <w:szCs w:val="23"/>
              </w:rPr>
              <w:t>AÇUCAR CRISTAL - em embalagens plásticas de 5 kg.  Branco, Isento de sujidades, parasitas, materiais terrosos e detritos animais ou vegetais; acondicionado em embalagem resistente, plástico transparente e atóxico, com data de fabricação e prazo de validade.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47EA47D" w14:textId="77777777" w:rsidR="004C35A4" w:rsidRPr="004421BD" w:rsidRDefault="004C35A4" w:rsidP="009C233C">
            <w:pPr>
              <w:pStyle w:val="SemEspaamento"/>
              <w:jc w:val="center"/>
              <w:rPr>
                <w:bCs/>
                <w:sz w:val="23"/>
                <w:szCs w:val="23"/>
              </w:rPr>
            </w:pPr>
            <w:r w:rsidRPr="004421BD">
              <w:rPr>
                <w:bCs/>
                <w:sz w:val="23"/>
                <w:szCs w:val="23"/>
              </w:rPr>
              <w:t>18,10</w:t>
            </w:r>
          </w:p>
        </w:tc>
      </w:tr>
      <w:tr w:rsidR="004421BD" w:rsidRPr="004421BD" w14:paraId="588C54AB" w14:textId="77777777" w:rsidTr="004C35A4">
        <w:trPr>
          <w:trHeight w:val="275"/>
          <w:jc w:val="center"/>
        </w:trPr>
        <w:tc>
          <w:tcPr>
            <w:tcW w:w="846" w:type="dxa"/>
            <w:shd w:val="clear" w:color="auto" w:fill="auto"/>
            <w:vAlign w:val="center"/>
          </w:tcPr>
          <w:p w14:paraId="22E94AB5" w14:textId="77777777" w:rsidR="004C35A4" w:rsidRPr="004421BD" w:rsidRDefault="004C35A4" w:rsidP="009C233C">
            <w:pPr>
              <w:pStyle w:val="SemEspaamento"/>
              <w:ind w:left="-113"/>
              <w:jc w:val="center"/>
              <w:rPr>
                <w:sz w:val="23"/>
                <w:szCs w:val="23"/>
              </w:rPr>
            </w:pPr>
            <w:r w:rsidRPr="004421BD">
              <w:rPr>
                <w:sz w:val="23"/>
                <w:szCs w:val="23"/>
              </w:rPr>
              <w:t>12</w:t>
            </w:r>
          </w:p>
        </w:tc>
        <w:tc>
          <w:tcPr>
            <w:tcW w:w="7103" w:type="dxa"/>
            <w:tcBorders>
              <w:top w:val="nil"/>
              <w:left w:val="single" w:sz="8" w:space="0" w:color="auto"/>
              <w:bottom w:val="single" w:sz="8" w:space="0" w:color="auto"/>
              <w:right w:val="single" w:sz="8" w:space="0" w:color="auto"/>
            </w:tcBorders>
            <w:shd w:val="clear" w:color="auto" w:fill="auto"/>
            <w:vAlign w:val="center"/>
          </w:tcPr>
          <w:p w14:paraId="6AE3C783" w14:textId="77777777" w:rsidR="004C35A4" w:rsidRPr="004421BD" w:rsidRDefault="004C35A4" w:rsidP="009C233C">
            <w:pPr>
              <w:pStyle w:val="SemEspaamento"/>
              <w:rPr>
                <w:sz w:val="23"/>
                <w:szCs w:val="23"/>
              </w:rPr>
            </w:pPr>
            <w:r w:rsidRPr="004421BD">
              <w:rPr>
                <w:sz w:val="23"/>
                <w:szCs w:val="23"/>
              </w:rPr>
              <w:t xml:space="preserve">AÇUCAR REFINADO - em embalagens plásticas de 1 kg. Obtido a Partir do Caldo Da Cana de Açúcar; Com Aspecto, Cor e Odor Característicos e Sabor Doce; Não Podendo Apresentar Sujidades, Parasitas e Larvas; Embalagem Primaria Plástica Atóxica Devidamente Lacrada; Com Validade Mínima de 10 Meses Na Data Da Entrega; e Suas Condições Deverão Estar de Acordo Com a Resolução </w:t>
            </w:r>
            <w:proofErr w:type="spellStart"/>
            <w:r w:rsidRPr="004421BD">
              <w:rPr>
                <w:sz w:val="23"/>
                <w:szCs w:val="23"/>
              </w:rPr>
              <w:t>Rdc</w:t>
            </w:r>
            <w:proofErr w:type="spellEnd"/>
            <w:r w:rsidRPr="004421BD">
              <w:rPr>
                <w:sz w:val="23"/>
                <w:szCs w:val="23"/>
              </w:rPr>
              <w:t xml:space="preserve"> 271/05,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F69CA8D" w14:textId="77777777" w:rsidR="004C35A4" w:rsidRPr="004421BD" w:rsidRDefault="004C35A4" w:rsidP="009C233C">
            <w:pPr>
              <w:pStyle w:val="SemEspaamento"/>
              <w:jc w:val="center"/>
              <w:rPr>
                <w:bCs/>
                <w:sz w:val="23"/>
                <w:szCs w:val="23"/>
              </w:rPr>
            </w:pPr>
            <w:r w:rsidRPr="004421BD">
              <w:rPr>
                <w:bCs/>
                <w:sz w:val="23"/>
                <w:szCs w:val="23"/>
              </w:rPr>
              <w:t>4,50</w:t>
            </w:r>
          </w:p>
        </w:tc>
      </w:tr>
      <w:tr w:rsidR="004421BD" w:rsidRPr="004421BD" w14:paraId="27FF7F6F" w14:textId="77777777" w:rsidTr="004C35A4">
        <w:tblPrEx>
          <w:jc w:val="left"/>
        </w:tblPrEx>
        <w:trPr>
          <w:trHeight w:val="275"/>
        </w:trPr>
        <w:tc>
          <w:tcPr>
            <w:tcW w:w="846" w:type="dxa"/>
            <w:shd w:val="clear" w:color="auto" w:fill="auto"/>
            <w:vAlign w:val="center"/>
          </w:tcPr>
          <w:p w14:paraId="1A990EF9" w14:textId="77777777" w:rsidR="004C35A4" w:rsidRPr="004421BD" w:rsidRDefault="004C35A4" w:rsidP="009C233C">
            <w:pPr>
              <w:pStyle w:val="SemEspaamento"/>
              <w:ind w:left="-113"/>
              <w:jc w:val="center"/>
              <w:rPr>
                <w:sz w:val="23"/>
                <w:szCs w:val="23"/>
              </w:rPr>
            </w:pPr>
            <w:r w:rsidRPr="004421BD">
              <w:rPr>
                <w:sz w:val="23"/>
                <w:szCs w:val="23"/>
              </w:rPr>
              <w:t>13</w:t>
            </w:r>
          </w:p>
        </w:tc>
        <w:tc>
          <w:tcPr>
            <w:tcW w:w="7103" w:type="dxa"/>
            <w:tcBorders>
              <w:top w:val="nil"/>
              <w:left w:val="single" w:sz="8" w:space="0" w:color="auto"/>
              <w:bottom w:val="single" w:sz="8" w:space="0" w:color="auto"/>
              <w:right w:val="single" w:sz="8" w:space="0" w:color="auto"/>
            </w:tcBorders>
            <w:shd w:val="clear" w:color="auto" w:fill="auto"/>
            <w:vAlign w:val="center"/>
          </w:tcPr>
          <w:p w14:paraId="7CE01AAE" w14:textId="77777777" w:rsidR="004C35A4" w:rsidRPr="004421BD" w:rsidRDefault="004C35A4" w:rsidP="009C233C">
            <w:pPr>
              <w:pStyle w:val="SemEspaamento"/>
              <w:rPr>
                <w:sz w:val="23"/>
                <w:szCs w:val="23"/>
              </w:rPr>
            </w:pPr>
            <w:r w:rsidRPr="004421BD">
              <w:rPr>
                <w:sz w:val="23"/>
                <w:szCs w:val="23"/>
              </w:rPr>
              <w:t>ADOÇANTE - aspecto físico, líquido, Ingredientes: STÉVIA ou Xilitol, tipo dietético frasco 65 ml</w:t>
            </w:r>
          </w:p>
        </w:tc>
        <w:tc>
          <w:tcPr>
            <w:tcW w:w="1701" w:type="dxa"/>
            <w:tcBorders>
              <w:top w:val="nil"/>
              <w:left w:val="single" w:sz="8" w:space="0" w:color="auto"/>
              <w:bottom w:val="single" w:sz="8" w:space="0" w:color="auto"/>
              <w:right w:val="single" w:sz="8" w:space="0" w:color="auto"/>
            </w:tcBorders>
            <w:shd w:val="clear" w:color="auto" w:fill="auto"/>
            <w:vAlign w:val="center"/>
          </w:tcPr>
          <w:p w14:paraId="3C6C7634" w14:textId="77777777" w:rsidR="004C35A4" w:rsidRPr="004421BD" w:rsidRDefault="004C35A4" w:rsidP="009C233C">
            <w:pPr>
              <w:jc w:val="center"/>
              <w:rPr>
                <w:bCs/>
                <w:sz w:val="23"/>
                <w:szCs w:val="23"/>
              </w:rPr>
            </w:pPr>
            <w:r w:rsidRPr="004421BD">
              <w:rPr>
                <w:bCs/>
                <w:sz w:val="23"/>
                <w:szCs w:val="23"/>
              </w:rPr>
              <w:t>14,49</w:t>
            </w:r>
          </w:p>
        </w:tc>
      </w:tr>
      <w:tr w:rsidR="004421BD" w:rsidRPr="004421BD" w14:paraId="2EC24222" w14:textId="77777777" w:rsidTr="004C35A4">
        <w:trPr>
          <w:trHeight w:val="275"/>
          <w:jc w:val="center"/>
        </w:trPr>
        <w:tc>
          <w:tcPr>
            <w:tcW w:w="846" w:type="dxa"/>
            <w:shd w:val="clear" w:color="auto" w:fill="auto"/>
            <w:vAlign w:val="center"/>
          </w:tcPr>
          <w:p w14:paraId="0FC8974D" w14:textId="77777777" w:rsidR="004C35A4" w:rsidRPr="004421BD" w:rsidRDefault="004C35A4" w:rsidP="009C233C">
            <w:pPr>
              <w:pStyle w:val="SemEspaamento"/>
              <w:ind w:left="-113"/>
              <w:jc w:val="center"/>
              <w:rPr>
                <w:sz w:val="23"/>
                <w:szCs w:val="23"/>
              </w:rPr>
            </w:pPr>
            <w:r w:rsidRPr="004421BD">
              <w:rPr>
                <w:sz w:val="23"/>
                <w:szCs w:val="23"/>
              </w:rPr>
              <w:t>14</w:t>
            </w:r>
          </w:p>
        </w:tc>
        <w:tc>
          <w:tcPr>
            <w:tcW w:w="7103" w:type="dxa"/>
            <w:tcBorders>
              <w:top w:val="nil"/>
              <w:left w:val="single" w:sz="8" w:space="0" w:color="auto"/>
              <w:bottom w:val="single" w:sz="8" w:space="0" w:color="auto"/>
              <w:right w:val="single" w:sz="8" w:space="0" w:color="auto"/>
            </w:tcBorders>
            <w:shd w:val="clear" w:color="auto" w:fill="auto"/>
            <w:vAlign w:val="center"/>
          </w:tcPr>
          <w:p w14:paraId="1D610D83" w14:textId="77777777" w:rsidR="004C35A4" w:rsidRPr="004421BD" w:rsidRDefault="004C35A4" w:rsidP="009C233C">
            <w:pPr>
              <w:pStyle w:val="SemEspaamento"/>
              <w:rPr>
                <w:sz w:val="23"/>
                <w:szCs w:val="23"/>
              </w:rPr>
            </w:pPr>
            <w:r w:rsidRPr="004421BD">
              <w:rPr>
                <w:sz w:val="23"/>
                <w:szCs w:val="23"/>
              </w:rPr>
              <w:t xml:space="preserve">ÁGUA MINERAL - Natural Sem Gás; Embalagem Primaria Garrafa Pet Vedada Com Tampa de Rosca; Embalagem Secundaria Apropriada para Alimentos; Com Validade Mínima de 9 Meses Na Data Da Entrega; e Suas Condições Deverão Estar de Acordo Com a </w:t>
            </w:r>
            <w:proofErr w:type="spellStart"/>
            <w:r w:rsidRPr="004421BD">
              <w:rPr>
                <w:sz w:val="23"/>
                <w:szCs w:val="23"/>
              </w:rPr>
              <w:t>Rdc</w:t>
            </w:r>
            <w:proofErr w:type="spellEnd"/>
            <w:r w:rsidRPr="004421BD">
              <w:rPr>
                <w:sz w:val="23"/>
                <w:szCs w:val="23"/>
              </w:rPr>
              <w:t xml:space="preserve"> 274/05, </w:t>
            </w:r>
            <w:proofErr w:type="spellStart"/>
            <w:r w:rsidRPr="004421BD">
              <w:rPr>
                <w:sz w:val="23"/>
                <w:szCs w:val="23"/>
              </w:rPr>
              <w:t>Rdc</w:t>
            </w:r>
            <w:proofErr w:type="spellEnd"/>
            <w:r w:rsidRPr="004421BD">
              <w:rPr>
                <w:sz w:val="23"/>
                <w:szCs w:val="23"/>
              </w:rPr>
              <w:t xml:space="preserve"> 275/05, </w:t>
            </w:r>
            <w:proofErr w:type="spellStart"/>
            <w:r w:rsidRPr="004421BD">
              <w:rPr>
                <w:sz w:val="23"/>
                <w:szCs w:val="23"/>
              </w:rPr>
              <w:t>Rdc</w:t>
            </w:r>
            <w:proofErr w:type="spellEnd"/>
            <w:r w:rsidRPr="004421BD">
              <w:rPr>
                <w:sz w:val="23"/>
                <w:szCs w:val="23"/>
              </w:rPr>
              <w:t xml:space="preserve"> 259/02, Portaria 470/99 (</w:t>
            </w:r>
            <w:proofErr w:type="spellStart"/>
            <w:r w:rsidRPr="004421BD">
              <w:rPr>
                <w:sz w:val="23"/>
                <w:szCs w:val="23"/>
              </w:rPr>
              <w:t>mme</w:t>
            </w:r>
            <w:proofErr w:type="spellEnd"/>
            <w:r w:rsidRPr="004421BD">
              <w:rPr>
                <w:sz w:val="23"/>
                <w:szCs w:val="23"/>
              </w:rPr>
              <w:t xml:space="preserve">) e Suas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F501855" w14:textId="77777777" w:rsidR="004C35A4" w:rsidRPr="004421BD" w:rsidRDefault="004C35A4" w:rsidP="009C233C">
            <w:pPr>
              <w:jc w:val="center"/>
              <w:rPr>
                <w:bCs/>
                <w:sz w:val="23"/>
                <w:szCs w:val="23"/>
              </w:rPr>
            </w:pPr>
            <w:r w:rsidRPr="004421BD">
              <w:rPr>
                <w:bCs/>
                <w:sz w:val="23"/>
                <w:szCs w:val="23"/>
              </w:rPr>
              <w:t>1,76</w:t>
            </w:r>
          </w:p>
        </w:tc>
      </w:tr>
      <w:tr w:rsidR="004421BD" w:rsidRPr="004421BD" w14:paraId="141824E0" w14:textId="77777777" w:rsidTr="004C35A4">
        <w:trPr>
          <w:trHeight w:val="275"/>
          <w:jc w:val="center"/>
        </w:trPr>
        <w:tc>
          <w:tcPr>
            <w:tcW w:w="846" w:type="dxa"/>
            <w:shd w:val="clear" w:color="auto" w:fill="auto"/>
            <w:vAlign w:val="center"/>
          </w:tcPr>
          <w:p w14:paraId="6D6FD03D" w14:textId="77777777" w:rsidR="004C35A4" w:rsidRPr="004421BD" w:rsidRDefault="004C35A4" w:rsidP="009C233C">
            <w:pPr>
              <w:pStyle w:val="SemEspaamento"/>
              <w:ind w:left="-113"/>
              <w:jc w:val="center"/>
              <w:rPr>
                <w:sz w:val="23"/>
                <w:szCs w:val="23"/>
              </w:rPr>
            </w:pPr>
            <w:r w:rsidRPr="004421BD">
              <w:rPr>
                <w:sz w:val="23"/>
                <w:szCs w:val="23"/>
              </w:rPr>
              <w:lastRenderedPageBreak/>
              <w:t>15</w:t>
            </w:r>
          </w:p>
        </w:tc>
        <w:tc>
          <w:tcPr>
            <w:tcW w:w="7103" w:type="dxa"/>
            <w:tcBorders>
              <w:top w:val="nil"/>
              <w:left w:val="single" w:sz="8" w:space="0" w:color="auto"/>
              <w:bottom w:val="single" w:sz="8" w:space="0" w:color="auto"/>
              <w:right w:val="single" w:sz="8" w:space="0" w:color="auto"/>
            </w:tcBorders>
            <w:shd w:val="clear" w:color="auto" w:fill="auto"/>
            <w:vAlign w:val="center"/>
          </w:tcPr>
          <w:p w14:paraId="7594B5B5" w14:textId="77777777" w:rsidR="004C35A4" w:rsidRPr="004421BD" w:rsidRDefault="004C35A4" w:rsidP="009C233C">
            <w:pPr>
              <w:pStyle w:val="SemEspaamento"/>
              <w:rPr>
                <w:sz w:val="23"/>
                <w:szCs w:val="23"/>
              </w:rPr>
            </w:pPr>
            <w:r w:rsidRPr="004421BD">
              <w:rPr>
                <w:sz w:val="23"/>
                <w:szCs w:val="23"/>
              </w:rPr>
              <w:t xml:space="preserve">ÁGUA MINERAL COM GÁS; Natural Com Gás; Embalagem Primaria Garrafa Pet Vedada Com Tampa de Rosca; Embalagem Secundaria Filme Plástico Resistente; Com Validade Mínima de 5 Meses Na Data Da Entrega; e Suas Condições Deverão Estar de Acordo Com a </w:t>
            </w:r>
            <w:proofErr w:type="spellStart"/>
            <w:r w:rsidRPr="004421BD">
              <w:rPr>
                <w:sz w:val="23"/>
                <w:szCs w:val="23"/>
              </w:rPr>
              <w:t>Rdc</w:t>
            </w:r>
            <w:proofErr w:type="spellEnd"/>
            <w:r w:rsidRPr="004421BD">
              <w:rPr>
                <w:sz w:val="23"/>
                <w:szCs w:val="23"/>
              </w:rPr>
              <w:t xml:space="preserve"> 274/05, </w:t>
            </w:r>
            <w:proofErr w:type="spellStart"/>
            <w:r w:rsidRPr="004421BD">
              <w:rPr>
                <w:sz w:val="23"/>
                <w:szCs w:val="23"/>
              </w:rPr>
              <w:t>Rdc</w:t>
            </w:r>
            <w:proofErr w:type="spellEnd"/>
            <w:r w:rsidRPr="004421BD">
              <w:rPr>
                <w:sz w:val="23"/>
                <w:szCs w:val="23"/>
              </w:rPr>
              <w:t xml:space="preserve"> 275/05, </w:t>
            </w:r>
            <w:proofErr w:type="spellStart"/>
            <w:r w:rsidRPr="004421BD">
              <w:rPr>
                <w:sz w:val="23"/>
                <w:szCs w:val="23"/>
              </w:rPr>
              <w:t>Rdc</w:t>
            </w:r>
            <w:proofErr w:type="spellEnd"/>
            <w:r w:rsidRPr="004421BD">
              <w:rPr>
                <w:sz w:val="23"/>
                <w:szCs w:val="23"/>
              </w:rPr>
              <w:t xml:space="preserve"> 259/02, Portaria 470/99 (</w:t>
            </w:r>
            <w:proofErr w:type="spellStart"/>
            <w:r w:rsidRPr="004421BD">
              <w:rPr>
                <w:sz w:val="23"/>
                <w:szCs w:val="23"/>
              </w:rPr>
              <w:t>mme</w:t>
            </w:r>
            <w:proofErr w:type="spellEnd"/>
            <w:r w:rsidRPr="004421BD">
              <w:rPr>
                <w:sz w:val="23"/>
                <w:szCs w:val="23"/>
              </w:rPr>
              <w:t xml:space="preserve">) e Suas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50BE334" w14:textId="77777777" w:rsidR="004C35A4" w:rsidRPr="004421BD" w:rsidRDefault="004C35A4" w:rsidP="009C233C">
            <w:pPr>
              <w:jc w:val="center"/>
              <w:rPr>
                <w:bCs/>
                <w:sz w:val="23"/>
                <w:szCs w:val="23"/>
              </w:rPr>
            </w:pPr>
            <w:r w:rsidRPr="004421BD">
              <w:rPr>
                <w:bCs/>
                <w:sz w:val="23"/>
                <w:szCs w:val="23"/>
              </w:rPr>
              <w:t>2,32</w:t>
            </w:r>
          </w:p>
        </w:tc>
      </w:tr>
      <w:tr w:rsidR="004421BD" w:rsidRPr="004421BD" w14:paraId="40B4B241" w14:textId="77777777" w:rsidTr="004C35A4">
        <w:tblPrEx>
          <w:jc w:val="left"/>
        </w:tblPrEx>
        <w:trPr>
          <w:trHeight w:val="275"/>
        </w:trPr>
        <w:tc>
          <w:tcPr>
            <w:tcW w:w="846" w:type="dxa"/>
            <w:shd w:val="clear" w:color="auto" w:fill="auto"/>
            <w:vAlign w:val="center"/>
          </w:tcPr>
          <w:p w14:paraId="7D4B56D3" w14:textId="77777777" w:rsidR="004C35A4" w:rsidRPr="004421BD" w:rsidRDefault="004C35A4" w:rsidP="009C233C">
            <w:pPr>
              <w:pStyle w:val="SemEspaamento"/>
              <w:ind w:left="-113"/>
              <w:jc w:val="center"/>
              <w:rPr>
                <w:sz w:val="23"/>
                <w:szCs w:val="23"/>
              </w:rPr>
            </w:pPr>
            <w:r w:rsidRPr="004421BD">
              <w:rPr>
                <w:sz w:val="23"/>
                <w:szCs w:val="23"/>
              </w:rPr>
              <w:t>16</w:t>
            </w:r>
          </w:p>
        </w:tc>
        <w:tc>
          <w:tcPr>
            <w:tcW w:w="7103" w:type="dxa"/>
            <w:tcBorders>
              <w:top w:val="nil"/>
              <w:left w:val="single" w:sz="8" w:space="0" w:color="auto"/>
              <w:bottom w:val="single" w:sz="8" w:space="0" w:color="auto"/>
              <w:right w:val="single" w:sz="8" w:space="0" w:color="auto"/>
            </w:tcBorders>
            <w:shd w:val="clear" w:color="auto" w:fill="auto"/>
            <w:vAlign w:val="center"/>
          </w:tcPr>
          <w:p w14:paraId="4E4ED85C" w14:textId="77777777" w:rsidR="004C35A4" w:rsidRPr="004421BD" w:rsidRDefault="004C35A4" w:rsidP="009C233C">
            <w:pPr>
              <w:pStyle w:val="SemEspaamento"/>
              <w:rPr>
                <w:sz w:val="23"/>
                <w:szCs w:val="23"/>
              </w:rPr>
            </w:pPr>
            <w:r w:rsidRPr="004421BD">
              <w:rPr>
                <w:sz w:val="23"/>
                <w:szCs w:val="23"/>
              </w:rPr>
              <w:t>ALHO BRANCO IN NATURA A GRANEL - 1ª qualidade, sem réstia, bulbo inteiriço, de boa qualidade, firme e intacto, sem lesões, perfurações e cortes, tamanho e coloração uniformes, isentos de sujidades, parasitas e larvas.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41CF1711" w14:textId="77777777" w:rsidR="004C35A4" w:rsidRPr="004421BD" w:rsidRDefault="004C35A4" w:rsidP="009C233C">
            <w:pPr>
              <w:jc w:val="center"/>
              <w:rPr>
                <w:bCs/>
                <w:sz w:val="23"/>
                <w:szCs w:val="23"/>
              </w:rPr>
            </w:pPr>
            <w:r w:rsidRPr="004421BD">
              <w:rPr>
                <w:bCs/>
                <w:sz w:val="23"/>
                <w:szCs w:val="23"/>
              </w:rPr>
              <w:t>26,50</w:t>
            </w:r>
          </w:p>
        </w:tc>
      </w:tr>
      <w:tr w:rsidR="004421BD" w:rsidRPr="004421BD" w14:paraId="1648C346" w14:textId="77777777" w:rsidTr="004C35A4">
        <w:tblPrEx>
          <w:jc w:val="left"/>
        </w:tblPrEx>
        <w:trPr>
          <w:trHeight w:val="275"/>
        </w:trPr>
        <w:tc>
          <w:tcPr>
            <w:tcW w:w="846" w:type="dxa"/>
            <w:shd w:val="clear" w:color="auto" w:fill="auto"/>
            <w:vAlign w:val="center"/>
          </w:tcPr>
          <w:p w14:paraId="6F274199" w14:textId="77777777" w:rsidR="004C35A4" w:rsidRPr="004421BD" w:rsidRDefault="004C35A4" w:rsidP="009C233C">
            <w:pPr>
              <w:pStyle w:val="SemEspaamento"/>
              <w:ind w:left="-113"/>
              <w:jc w:val="center"/>
              <w:rPr>
                <w:sz w:val="23"/>
                <w:szCs w:val="23"/>
              </w:rPr>
            </w:pPr>
            <w:r w:rsidRPr="004421BD">
              <w:rPr>
                <w:sz w:val="23"/>
                <w:szCs w:val="23"/>
              </w:rPr>
              <w:t>17</w:t>
            </w:r>
          </w:p>
        </w:tc>
        <w:tc>
          <w:tcPr>
            <w:tcW w:w="7103" w:type="dxa"/>
            <w:tcBorders>
              <w:top w:val="nil"/>
              <w:left w:val="single" w:sz="8" w:space="0" w:color="auto"/>
              <w:bottom w:val="single" w:sz="8" w:space="0" w:color="auto"/>
              <w:right w:val="single" w:sz="8" w:space="0" w:color="auto"/>
            </w:tcBorders>
            <w:shd w:val="clear" w:color="auto" w:fill="auto"/>
            <w:vAlign w:val="center"/>
          </w:tcPr>
          <w:p w14:paraId="500C908E" w14:textId="77777777" w:rsidR="004C35A4" w:rsidRPr="004421BD" w:rsidRDefault="004C35A4" w:rsidP="009C233C">
            <w:pPr>
              <w:pStyle w:val="SemEspaamento"/>
              <w:rPr>
                <w:sz w:val="23"/>
                <w:szCs w:val="23"/>
              </w:rPr>
            </w:pPr>
            <w:r w:rsidRPr="004421BD">
              <w:rPr>
                <w:sz w:val="23"/>
                <w:szCs w:val="23"/>
              </w:rPr>
              <w:t xml:space="preserve">AMIDO DE MILHO - Produto </w:t>
            </w:r>
            <w:proofErr w:type="spellStart"/>
            <w:r w:rsidRPr="004421BD">
              <w:rPr>
                <w:sz w:val="23"/>
                <w:szCs w:val="23"/>
              </w:rPr>
              <w:t>amiláceo</w:t>
            </w:r>
            <w:proofErr w:type="spellEnd"/>
            <w:r w:rsidRPr="004421BD">
              <w:rPr>
                <w:sz w:val="23"/>
                <w:szCs w:val="23"/>
              </w:rPr>
              <w:t xml:space="preserve"> extraído de milho preparado a partir de matérias   primas sãs, isenta de matéria terrosa   ou parasita, livre de fermentação, não podendo estar rançoso.  Embalagem primária de papelão fino acondicionado internamente em saco de papel impermeável, ou saco de polietileno atóxico, indelével, litografado, resistente, termos soldado contendo peso líquido de 500g com rotulagem contendo especificação do produto, data de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D1268BD" w14:textId="77777777" w:rsidR="004C35A4" w:rsidRPr="004421BD" w:rsidRDefault="004C35A4" w:rsidP="009C233C">
            <w:pPr>
              <w:pStyle w:val="SemEspaamento"/>
              <w:jc w:val="center"/>
              <w:rPr>
                <w:bCs/>
                <w:sz w:val="23"/>
                <w:szCs w:val="23"/>
              </w:rPr>
            </w:pPr>
            <w:r w:rsidRPr="004421BD">
              <w:rPr>
                <w:bCs/>
                <w:sz w:val="23"/>
                <w:szCs w:val="23"/>
              </w:rPr>
              <w:t>3,27</w:t>
            </w:r>
          </w:p>
        </w:tc>
      </w:tr>
      <w:tr w:rsidR="004421BD" w:rsidRPr="004421BD" w14:paraId="797ABD44" w14:textId="77777777" w:rsidTr="004C35A4">
        <w:tblPrEx>
          <w:jc w:val="left"/>
        </w:tblPrEx>
        <w:trPr>
          <w:trHeight w:val="275"/>
        </w:trPr>
        <w:tc>
          <w:tcPr>
            <w:tcW w:w="846" w:type="dxa"/>
            <w:shd w:val="clear" w:color="auto" w:fill="auto"/>
            <w:vAlign w:val="center"/>
          </w:tcPr>
          <w:p w14:paraId="00781925" w14:textId="77777777" w:rsidR="004C35A4" w:rsidRPr="004421BD" w:rsidRDefault="004C35A4" w:rsidP="009C233C">
            <w:pPr>
              <w:pStyle w:val="SemEspaamento"/>
              <w:ind w:left="-113"/>
              <w:jc w:val="center"/>
              <w:rPr>
                <w:sz w:val="23"/>
                <w:szCs w:val="23"/>
              </w:rPr>
            </w:pPr>
            <w:r w:rsidRPr="004421BD">
              <w:rPr>
                <w:sz w:val="23"/>
                <w:szCs w:val="23"/>
              </w:rPr>
              <w:t>18</w:t>
            </w:r>
          </w:p>
        </w:tc>
        <w:tc>
          <w:tcPr>
            <w:tcW w:w="7103" w:type="dxa"/>
            <w:tcBorders>
              <w:top w:val="nil"/>
              <w:left w:val="single" w:sz="8" w:space="0" w:color="auto"/>
              <w:bottom w:val="single" w:sz="8" w:space="0" w:color="auto"/>
              <w:right w:val="single" w:sz="8" w:space="0" w:color="auto"/>
            </w:tcBorders>
            <w:shd w:val="clear" w:color="auto" w:fill="auto"/>
            <w:vAlign w:val="center"/>
          </w:tcPr>
          <w:p w14:paraId="1A694336" w14:textId="77777777" w:rsidR="004C35A4" w:rsidRPr="004421BD" w:rsidRDefault="004C35A4" w:rsidP="009C233C">
            <w:pPr>
              <w:pStyle w:val="SemEspaamento"/>
              <w:rPr>
                <w:sz w:val="23"/>
                <w:szCs w:val="23"/>
              </w:rPr>
            </w:pPr>
            <w:r w:rsidRPr="004421BD">
              <w:rPr>
                <w:sz w:val="23"/>
                <w:szCs w:val="23"/>
              </w:rPr>
              <w:t xml:space="preserve">ARROZ AGULHINHA - Tipo I - agulhinha, Grupo Beneficiado, Subgrupo Polido, Tipo 1, Classe Longo Fino. Embalado em pacotes de 5 kg em plástico atóxico. 100% natural e grãos selecionados eletronicamente. Constituído de Grãos Inteiros; Com Teor de Umidade Recomendada de 14%, Obedecendo Aos Limites Máximos de Tolerância de Impurezas; Matérias Estranhas, Grãos Mofados, Ardidos e Enegrecidos para Este Subgrupo. Validade mínima de 6 meses a partir da data de entrega.  Isento de Insetos, Carunchos, Gorgulhos e Outras Pragas; Embalagem Primaria Saco Plástico Atóxico e Hermeticamente Fechado; e Suas Condições Deverão Estar de Acordo Com a Instrução Normativa 06/09 do Mapa, </w:t>
            </w:r>
            <w:proofErr w:type="spellStart"/>
            <w:r w:rsidRPr="004421BD">
              <w:rPr>
                <w:sz w:val="23"/>
                <w:szCs w:val="23"/>
              </w:rPr>
              <w:t>Rdc</w:t>
            </w:r>
            <w:proofErr w:type="spellEnd"/>
            <w:r w:rsidRPr="004421BD">
              <w:rPr>
                <w:sz w:val="23"/>
                <w:szCs w:val="23"/>
              </w:rPr>
              <w:t xml:space="preserve"> 14/14, </w:t>
            </w:r>
            <w:proofErr w:type="spellStart"/>
            <w:r w:rsidRPr="004421BD">
              <w:rPr>
                <w:sz w:val="23"/>
                <w:szCs w:val="23"/>
              </w:rPr>
              <w:t>Rdc</w:t>
            </w:r>
            <w:proofErr w:type="spellEnd"/>
            <w:r w:rsidRPr="004421BD">
              <w:rPr>
                <w:sz w:val="23"/>
                <w:szCs w:val="23"/>
              </w:rPr>
              <w:t xml:space="preserve"> 259/02 e </w:t>
            </w:r>
            <w:proofErr w:type="spellStart"/>
            <w:r w:rsidRPr="004421BD">
              <w:rPr>
                <w:sz w:val="23"/>
                <w:szCs w:val="23"/>
              </w:rPr>
              <w:t>Rdc</w:t>
            </w:r>
            <w:proofErr w:type="spellEnd"/>
            <w:r w:rsidRPr="004421BD">
              <w:rPr>
                <w:sz w:val="23"/>
                <w:szCs w:val="23"/>
              </w:rPr>
              <w:t xml:space="preserve"> 360/03 e Suas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3442CE2" w14:textId="77777777" w:rsidR="004C35A4" w:rsidRPr="004421BD" w:rsidRDefault="004C35A4" w:rsidP="009C233C">
            <w:pPr>
              <w:pStyle w:val="SemEspaamento"/>
              <w:jc w:val="center"/>
              <w:rPr>
                <w:bCs/>
                <w:sz w:val="23"/>
                <w:szCs w:val="23"/>
              </w:rPr>
            </w:pPr>
            <w:r w:rsidRPr="004421BD">
              <w:rPr>
                <w:bCs/>
                <w:sz w:val="23"/>
                <w:szCs w:val="23"/>
              </w:rPr>
              <w:t>25,06</w:t>
            </w:r>
          </w:p>
        </w:tc>
      </w:tr>
      <w:tr w:rsidR="004421BD" w:rsidRPr="004421BD" w14:paraId="321CA2AA" w14:textId="77777777" w:rsidTr="004C35A4">
        <w:tblPrEx>
          <w:jc w:val="left"/>
        </w:tblPrEx>
        <w:trPr>
          <w:trHeight w:val="275"/>
        </w:trPr>
        <w:tc>
          <w:tcPr>
            <w:tcW w:w="846" w:type="dxa"/>
            <w:shd w:val="clear" w:color="auto" w:fill="auto"/>
            <w:vAlign w:val="center"/>
          </w:tcPr>
          <w:p w14:paraId="74BBD615" w14:textId="77777777" w:rsidR="004C35A4" w:rsidRPr="004421BD" w:rsidRDefault="004C35A4" w:rsidP="009C233C">
            <w:pPr>
              <w:pStyle w:val="SemEspaamento"/>
              <w:ind w:left="-113"/>
              <w:jc w:val="center"/>
              <w:rPr>
                <w:sz w:val="23"/>
                <w:szCs w:val="23"/>
              </w:rPr>
            </w:pPr>
            <w:r w:rsidRPr="004421BD">
              <w:rPr>
                <w:sz w:val="23"/>
                <w:szCs w:val="23"/>
              </w:rPr>
              <w:t>19</w:t>
            </w:r>
          </w:p>
        </w:tc>
        <w:tc>
          <w:tcPr>
            <w:tcW w:w="7103" w:type="dxa"/>
            <w:tcBorders>
              <w:top w:val="nil"/>
              <w:left w:val="single" w:sz="8" w:space="0" w:color="auto"/>
              <w:bottom w:val="single" w:sz="8" w:space="0" w:color="auto"/>
              <w:right w:val="single" w:sz="8" w:space="0" w:color="auto"/>
            </w:tcBorders>
            <w:shd w:val="clear" w:color="auto" w:fill="auto"/>
            <w:vAlign w:val="center"/>
          </w:tcPr>
          <w:p w14:paraId="6510D18C" w14:textId="77777777" w:rsidR="004C35A4" w:rsidRPr="004421BD" w:rsidRDefault="004C35A4" w:rsidP="009C233C">
            <w:pPr>
              <w:pStyle w:val="SemEspaamento"/>
              <w:rPr>
                <w:sz w:val="23"/>
                <w:szCs w:val="23"/>
              </w:rPr>
            </w:pPr>
            <w:r w:rsidRPr="004421BD">
              <w:rPr>
                <w:sz w:val="23"/>
                <w:szCs w:val="23"/>
              </w:rPr>
              <w:t>ARROZ INTEGRAL - Características Técnicas: Longo fino, tipo 1 integral. O produto não deverá apresentar grãos disformes, percentuais de impurezas acima de 5% (grãos queimados, pedras, carunchos), cheiro forte, intenso e não característico. Embalagem: Deve estar acondicionado em sacos plásticos transparentes e atóxicos, limpos, não violados, resistentes de 1kg. A embalagem deverá conter externamente os dados de identificação, procedência, informações nutricionais, número de lote, quantidade do produto. Deverá apresentar validade mínima de 3 (três) meses a partir da data de entrega. De acordo com a resolução 12/78 da CNNPA.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143D3AE" w14:textId="77777777" w:rsidR="004C35A4" w:rsidRPr="004421BD" w:rsidRDefault="004C35A4" w:rsidP="009C233C">
            <w:pPr>
              <w:pStyle w:val="SemEspaamento"/>
              <w:jc w:val="center"/>
              <w:rPr>
                <w:bCs/>
                <w:sz w:val="23"/>
                <w:szCs w:val="23"/>
              </w:rPr>
            </w:pPr>
            <w:r w:rsidRPr="004421BD">
              <w:rPr>
                <w:bCs/>
                <w:sz w:val="23"/>
                <w:szCs w:val="23"/>
              </w:rPr>
              <w:t>7,20</w:t>
            </w:r>
          </w:p>
        </w:tc>
      </w:tr>
      <w:tr w:rsidR="004421BD" w:rsidRPr="004421BD" w14:paraId="55DE7557" w14:textId="77777777" w:rsidTr="004C35A4">
        <w:tblPrEx>
          <w:jc w:val="left"/>
        </w:tblPrEx>
        <w:trPr>
          <w:trHeight w:val="275"/>
        </w:trPr>
        <w:tc>
          <w:tcPr>
            <w:tcW w:w="846" w:type="dxa"/>
            <w:shd w:val="clear" w:color="auto" w:fill="auto"/>
            <w:vAlign w:val="center"/>
          </w:tcPr>
          <w:p w14:paraId="0F990F2E" w14:textId="77777777" w:rsidR="004C35A4" w:rsidRPr="004421BD" w:rsidRDefault="004C35A4" w:rsidP="009C233C">
            <w:pPr>
              <w:pStyle w:val="SemEspaamento"/>
              <w:ind w:left="-113"/>
              <w:jc w:val="center"/>
              <w:rPr>
                <w:sz w:val="23"/>
                <w:szCs w:val="23"/>
              </w:rPr>
            </w:pPr>
            <w:r w:rsidRPr="004421BD">
              <w:rPr>
                <w:sz w:val="23"/>
                <w:szCs w:val="23"/>
              </w:rPr>
              <w:t>20</w:t>
            </w:r>
          </w:p>
        </w:tc>
        <w:tc>
          <w:tcPr>
            <w:tcW w:w="7103" w:type="dxa"/>
            <w:tcBorders>
              <w:top w:val="nil"/>
              <w:left w:val="single" w:sz="8" w:space="0" w:color="auto"/>
              <w:bottom w:val="single" w:sz="8" w:space="0" w:color="auto"/>
              <w:right w:val="single" w:sz="8" w:space="0" w:color="auto"/>
            </w:tcBorders>
            <w:shd w:val="clear" w:color="auto" w:fill="auto"/>
            <w:vAlign w:val="center"/>
          </w:tcPr>
          <w:p w14:paraId="7DE80CC2" w14:textId="77777777" w:rsidR="004C35A4" w:rsidRPr="004421BD" w:rsidRDefault="004C35A4" w:rsidP="009C233C">
            <w:pPr>
              <w:pStyle w:val="SemEspaamento"/>
              <w:rPr>
                <w:sz w:val="23"/>
                <w:szCs w:val="23"/>
              </w:rPr>
            </w:pPr>
            <w:r w:rsidRPr="004421BD">
              <w:rPr>
                <w:sz w:val="23"/>
                <w:szCs w:val="23"/>
              </w:rPr>
              <w:t>ATUM - 170 GR - Atum sólido em óleo comestível em embalagem de lata de 170 g rótulo contendo identificação do produto data de fabricação e prazo de validade, c/ registro do Ministério da Saúde, obedecendo à resolução 12/78 da CNNPA.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A3E5F65" w14:textId="77777777" w:rsidR="004C35A4" w:rsidRPr="004421BD" w:rsidRDefault="004C35A4" w:rsidP="009C233C">
            <w:pPr>
              <w:pStyle w:val="SemEspaamento"/>
              <w:jc w:val="center"/>
              <w:rPr>
                <w:bCs/>
                <w:sz w:val="23"/>
                <w:szCs w:val="23"/>
              </w:rPr>
            </w:pPr>
            <w:r w:rsidRPr="004421BD">
              <w:rPr>
                <w:bCs/>
                <w:sz w:val="23"/>
                <w:szCs w:val="23"/>
              </w:rPr>
              <w:t>10,00</w:t>
            </w:r>
          </w:p>
        </w:tc>
      </w:tr>
      <w:tr w:rsidR="004421BD" w:rsidRPr="004421BD" w14:paraId="2FD7BA8C" w14:textId="77777777" w:rsidTr="004C35A4">
        <w:tblPrEx>
          <w:jc w:val="left"/>
        </w:tblPrEx>
        <w:trPr>
          <w:trHeight w:val="275"/>
        </w:trPr>
        <w:tc>
          <w:tcPr>
            <w:tcW w:w="846" w:type="dxa"/>
            <w:shd w:val="clear" w:color="auto" w:fill="auto"/>
            <w:vAlign w:val="center"/>
          </w:tcPr>
          <w:p w14:paraId="524867AA" w14:textId="77777777" w:rsidR="004C35A4" w:rsidRPr="004421BD" w:rsidRDefault="004C35A4" w:rsidP="009C233C">
            <w:pPr>
              <w:pStyle w:val="SemEspaamento"/>
              <w:jc w:val="center"/>
              <w:rPr>
                <w:sz w:val="23"/>
                <w:szCs w:val="23"/>
              </w:rPr>
            </w:pPr>
            <w:r w:rsidRPr="004421BD">
              <w:rPr>
                <w:sz w:val="23"/>
                <w:szCs w:val="23"/>
              </w:rPr>
              <w:t>21</w:t>
            </w:r>
          </w:p>
        </w:tc>
        <w:tc>
          <w:tcPr>
            <w:tcW w:w="7103" w:type="dxa"/>
            <w:tcBorders>
              <w:top w:val="nil"/>
              <w:left w:val="single" w:sz="8" w:space="0" w:color="auto"/>
              <w:bottom w:val="single" w:sz="8" w:space="0" w:color="auto"/>
              <w:right w:val="single" w:sz="8" w:space="0" w:color="auto"/>
            </w:tcBorders>
            <w:shd w:val="clear" w:color="auto" w:fill="auto"/>
            <w:vAlign w:val="center"/>
          </w:tcPr>
          <w:p w14:paraId="3EBDD586" w14:textId="77777777" w:rsidR="004C35A4" w:rsidRPr="004421BD" w:rsidRDefault="004C35A4" w:rsidP="009C233C">
            <w:pPr>
              <w:pStyle w:val="SemEspaamento"/>
              <w:rPr>
                <w:sz w:val="23"/>
                <w:szCs w:val="23"/>
              </w:rPr>
            </w:pPr>
            <w:r w:rsidRPr="004421BD">
              <w:rPr>
                <w:sz w:val="23"/>
                <w:szCs w:val="23"/>
              </w:rPr>
              <w:t xml:space="preserve">AVEIA EM FARINHA - Aveia em farinha - Aveia; Instantânea; em FARINHA DE AVEIA, DE BOA QUALIDADE,  LIVRE  DE  SUJIDADES, isenta de insetos,  impurezas, matérias e odores estranhos ou impróprios; admitindo umidade máxima de 15%  por  peso;  embalagem  </w:t>
            </w:r>
            <w:r w:rsidRPr="004421BD">
              <w:rPr>
                <w:sz w:val="23"/>
                <w:szCs w:val="23"/>
              </w:rPr>
              <w:lastRenderedPageBreak/>
              <w:t xml:space="preserve">primaria  caixa  papel  cartão, com  validade mínima de 10 meses na data da entrega,  acondicionado internamente em saco  de papel impermeável, ou saco de  polietileno atóxico, indelével, litografado, resistente,  </w:t>
            </w:r>
            <w:proofErr w:type="spellStart"/>
            <w:r w:rsidRPr="004421BD">
              <w:rPr>
                <w:sz w:val="23"/>
                <w:szCs w:val="23"/>
              </w:rPr>
              <w:t>termossoldado</w:t>
            </w:r>
            <w:proofErr w:type="spellEnd"/>
            <w:r w:rsidRPr="004421BD">
              <w:rPr>
                <w:sz w:val="23"/>
                <w:szCs w:val="23"/>
              </w:rPr>
              <w:t xml:space="preserve">; e suas condições  deverão estar de acordo com a </w:t>
            </w:r>
            <w:proofErr w:type="spellStart"/>
            <w:r w:rsidRPr="004421BD">
              <w:rPr>
                <w:sz w:val="23"/>
                <w:szCs w:val="23"/>
              </w:rPr>
              <w:t>Rdc</w:t>
            </w:r>
            <w:proofErr w:type="spellEnd"/>
            <w:r w:rsidRPr="004421BD">
              <w:rPr>
                <w:sz w:val="23"/>
                <w:szCs w:val="23"/>
              </w:rPr>
              <w:t xml:space="preserve"> 263/05,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Rd 14/14 e suas alterações  posteriores; produto sujeito a  verificação no ato da entrega aos </w:t>
            </w:r>
            <w:proofErr w:type="spellStart"/>
            <w:r w:rsidRPr="004421BD">
              <w:rPr>
                <w:sz w:val="23"/>
                <w:szCs w:val="23"/>
              </w:rPr>
              <w:t>proced</w:t>
            </w:r>
            <w:proofErr w:type="spellEnd"/>
            <w:r w:rsidRPr="004421BD">
              <w:rPr>
                <w:sz w:val="23"/>
                <w:szCs w:val="23"/>
              </w:rPr>
              <w:t xml:space="preserve">. administrativos determinados pela Anvisa; caixa de no mínimo 170 até 200g. com </w:t>
            </w:r>
            <w:proofErr w:type="gramStart"/>
            <w:r w:rsidRPr="004421BD">
              <w:rPr>
                <w:sz w:val="23"/>
                <w:szCs w:val="23"/>
              </w:rPr>
              <w:t>rótulo,  validade</w:t>
            </w:r>
            <w:proofErr w:type="gramEnd"/>
            <w:r w:rsidRPr="004421BD">
              <w:rPr>
                <w:sz w:val="23"/>
                <w:szCs w:val="23"/>
              </w:rPr>
              <w:t xml:space="preserve"> e informações.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13B55DAF" w14:textId="77777777" w:rsidR="004C35A4" w:rsidRPr="004421BD" w:rsidRDefault="004C35A4" w:rsidP="009C233C">
            <w:pPr>
              <w:pStyle w:val="SemEspaamento"/>
              <w:jc w:val="center"/>
              <w:rPr>
                <w:bCs/>
                <w:sz w:val="23"/>
                <w:szCs w:val="23"/>
              </w:rPr>
            </w:pPr>
            <w:r w:rsidRPr="004421BD">
              <w:rPr>
                <w:bCs/>
                <w:sz w:val="23"/>
                <w:szCs w:val="23"/>
              </w:rPr>
              <w:lastRenderedPageBreak/>
              <w:t>6,16</w:t>
            </w:r>
          </w:p>
        </w:tc>
      </w:tr>
      <w:tr w:rsidR="004421BD" w:rsidRPr="004421BD" w14:paraId="0781BB75" w14:textId="77777777" w:rsidTr="004C35A4">
        <w:tblPrEx>
          <w:jc w:val="left"/>
        </w:tblPrEx>
        <w:trPr>
          <w:trHeight w:val="275"/>
        </w:trPr>
        <w:tc>
          <w:tcPr>
            <w:tcW w:w="846" w:type="dxa"/>
            <w:shd w:val="clear" w:color="auto" w:fill="auto"/>
            <w:vAlign w:val="center"/>
          </w:tcPr>
          <w:p w14:paraId="021C5AA4" w14:textId="77777777" w:rsidR="004C35A4" w:rsidRPr="004421BD" w:rsidRDefault="004C35A4" w:rsidP="009C233C">
            <w:pPr>
              <w:pStyle w:val="SemEspaamento"/>
              <w:jc w:val="center"/>
              <w:rPr>
                <w:sz w:val="23"/>
                <w:szCs w:val="23"/>
              </w:rPr>
            </w:pPr>
            <w:r w:rsidRPr="004421BD">
              <w:rPr>
                <w:sz w:val="23"/>
                <w:szCs w:val="23"/>
              </w:rPr>
              <w:t>22</w:t>
            </w:r>
          </w:p>
        </w:tc>
        <w:tc>
          <w:tcPr>
            <w:tcW w:w="7103" w:type="dxa"/>
            <w:tcBorders>
              <w:top w:val="nil"/>
              <w:left w:val="single" w:sz="8" w:space="0" w:color="auto"/>
              <w:bottom w:val="single" w:sz="8" w:space="0" w:color="auto"/>
              <w:right w:val="single" w:sz="8" w:space="0" w:color="auto"/>
            </w:tcBorders>
            <w:shd w:val="clear" w:color="auto" w:fill="auto"/>
            <w:vAlign w:val="center"/>
          </w:tcPr>
          <w:p w14:paraId="14CDE786" w14:textId="77777777" w:rsidR="004C35A4" w:rsidRPr="004421BD" w:rsidRDefault="004C35A4" w:rsidP="009C233C">
            <w:pPr>
              <w:pStyle w:val="SemEspaamento"/>
              <w:rPr>
                <w:sz w:val="23"/>
                <w:szCs w:val="23"/>
              </w:rPr>
            </w:pPr>
            <w:r w:rsidRPr="004421BD">
              <w:rPr>
                <w:sz w:val="23"/>
                <w:szCs w:val="23"/>
              </w:rPr>
              <w:t>AZEITE DE OLIVA - Embalagem de 500 ml. Garrafa de vidro cor verde escuro, com lacre de proteção na tampa. Extra virgem -1ª qualidade. Deverá conter acidez máxima de 0,5%. Deverá constar no rótulo país de origem da produção do azeite.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A37BE06" w14:textId="77777777" w:rsidR="004C35A4" w:rsidRPr="004421BD" w:rsidRDefault="004C35A4" w:rsidP="009C233C">
            <w:pPr>
              <w:pStyle w:val="SemEspaamento"/>
              <w:jc w:val="center"/>
              <w:rPr>
                <w:bCs/>
                <w:sz w:val="23"/>
                <w:szCs w:val="23"/>
              </w:rPr>
            </w:pPr>
            <w:r w:rsidRPr="004421BD">
              <w:rPr>
                <w:bCs/>
                <w:sz w:val="23"/>
                <w:szCs w:val="23"/>
              </w:rPr>
              <w:t>32,89</w:t>
            </w:r>
          </w:p>
        </w:tc>
      </w:tr>
      <w:tr w:rsidR="004421BD" w:rsidRPr="004421BD" w14:paraId="0C7C5CC1" w14:textId="77777777" w:rsidTr="004C35A4">
        <w:tblPrEx>
          <w:jc w:val="left"/>
        </w:tblPrEx>
        <w:trPr>
          <w:trHeight w:val="275"/>
        </w:trPr>
        <w:tc>
          <w:tcPr>
            <w:tcW w:w="846" w:type="dxa"/>
            <w:shd w:val="clear" w:color="auto" w:fill="auto"/>
            <w:vAlign w:val="center"/>
          </w:tcPr>
          <w:p w14:paraId="170131BA" w14:textId="77777777" w:rsidR="004C35A4" w:rsidRPr="004421BD" w:rsidRDefault="004C35A4" w:rsidP="009C233C">
            <w:pPr>
              <w:pStyle w:val="SemEspaamento"/>
              <w:jc w:val="center"/>
              <w:rPr>
                <w:sz w:val="23"/>
                <w:szCs w:val="23"/>
              </w:rPr>
            </w:pPr>
            <w:r w:rsidRPr="004421BD">
              <w:rPr>
                <w:sz w:val="23"/>
                <w:szCs w:val="23"/>
              </w:rPr>
              <w:t>23</w:t>
            </w:r>
          </w:p>
        </w:tc>
        <w:tc>
          <w:tcPr>
            <w:tcW w:w="7103" w:type="dxa"/>
            <w:tcBorders>
              <w:top w:val="nil"/>
              <w:left w:val="single" w:sz="8" w:space="0" w:color="auto"/>
              <w:bottom w:val="single" w:sz="8" w:space="0" w:color="auto"/>
              <w:right w:val="single" w:sz="8" w:space="0" w:color="auto"/>
            </w:tcBorders>
            <w:shd w:val="clear" w:color="auto" w:fill="auto"/>
            <w:vAlign w:val="center"/>
          </w:tcPr>
          <w:p w14:paraId="23DD6538" w14:textId="77777777" w:rsidR="004C35A4" w:rsidRPr="004421BD" w:rsidRDefault="004C35A4" w:rsidP="009C233C">
            <w:pPr>
              <w:rPr>
                <w:b/>
                <w:bCs/>
                <w:sz w:val="23"/>
                <w:szCs w:val="23"/>
              </w:rPr>
            </w:pPr>
            <w:r w:rsidRPr="004421BD">
              <w:rPr>
                <w:sz w:val="23"/>
                <w:szCs w:val="23"/>
              </w:rPr>
              <w:t>BATATA INGLESA - de 1ª qualidade, Tamanho uniforme. Batata tipo inglesa, lisa, com polpa intacta e limpa, com coloração e tamanho médio e uniformes, sem brotos, rachaduras ou cortes na casca, manchas, machucaduras, bolores ou outros defeitos que possam alterar sua aparência e qualidade. De colheita recente.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7F80D51B" w14:textId="77777777" w:rsidR="004C35A4" w:rsidRPr="004421BD" w:rsidRDefault="004C35A4" w:rsidP="009C233C">
            <w:pPr>
              <w:jc w:val="center"/>
              <w:rPr>
                <w:bCs/>
                <w:sz w:val="23"/>
                <w:szCs w:val="23"/>
              </w:rPr>
            </w:pPr>
            <w:r w:rsidRPr="004421BD">
              <w:rPr>
                <w:bCs/>
                <w:sz w:val="23"/>
                <w:szCs w:val="23"/>
              </w:rPr>
              <w:t>7,55</w:t>
            </w:r>
          </w:p>
        </w:tc>
      </w:tr>
      <w:tr w:rsidR="004421BD" w:rsidRPr="004421BD" w14:paraId="33E7947B" w14:textId="77777777" w:rsidTr="004C35A4">
        <w:tblPrEx>
          <w:jc w:val="left"/>
        </w:tblPrEx>
        <w:trPr>
          <w:trHeight w:val="275"/>
        </w:trPr>
        <w:tc>
          <w:tcPr>
            <w:tcW w:w="846" w:type="dxa"/>
            <w:shd w:val="clear" w:color="auto" w:fill="auto"/>
            <w:vAlign w:val="center"/>
          </w:tcPr>
          <w:p w14:paraId="19FF19FA" w14:textId="77777777" w:rsidR="004C35A4" w:rsidRPr="004421BD" w:rsidRDefault="004C35A4" w:rsidP="009C233C">
            <w:pPr>
              <w:pStyle w:val="SemEspaamento"/>
              <w:jc w:val="center"/>
              <w:rPr>
                <w:sz w:val="23"/>
                <w:szCs w:val="23"/>
              </w:rPr>
            </w:pPr>
            <w:r w:rsidRPr="004421BD">
              <w:rPr>
                <w:sz w:val="23"/>
                <w:szCs w:val="23"/>
              </w:rPr>
              <w:t>24</w:t>
            </w:r>
          </w:p>
        </w:tc>
        <w:tc>
          <w:tcPr>
            <w:tcW w:w="7103" w:type="dxa"/>
            <w:tcBorders>
              <w:top w:val="nil"/>
              <w:left w:val="single" w:sz="8" w:space="0" w:color="auto"/>
              <w:bottom w:val="single" w:sz="8" w:space="0" w:color="auto"/>
              <w:right w:val="single" w:sz="8" w:space="0" w:color="auto"/>
            </w:tcBorders>
            <w:shd w:val="clear" w:color="auto" w:fill="auto"/>
            <w:vAlign w:val="center"/>
          </w:tcPr>
          <w:p w14:paraId="6A9458B2" w14:textId="77777777" w:rsidR="004C35A4" w:rsidRPr="004421BD" w:rsidRDefault="004C35A4" w:rsidP="009C233C">
            <w:pPr>
              <w:pStyle w:val="SemEspaamento"/>
              <w:rPr>
                <w:sz w:val="23"/>
                <w:szCs w:val="23"/>
              </w:rPr>
            </w:pPr>
            <w:r w:rsidRPr="004421BD">
              <w:rPr>
                <w:sz w:val="23"/>
                <w:szCs w:val="23"/>
              </w:rPr>
              <w:t xml:space="preserve">BATATA PALHA -ALIMENTO NÃO UTILIZADO    PARA ALIMENTAÇÃO ESCOLAR CONFORME RESOLUÇÃO 6 DE 8 DE MAIO DE 2020.Embalagem de 200 g. Batata Frita Processada; Tipo Palha, Sabor Natural; Composta de Batata, Gordura Vegetal, Sal e Outros Ingredientes Permitidos; Isenta de Sujidades e Outros Materiais Estranhos;  Com Validade Mínima de 4 Meses Na Data Da Entrega; e Suas Condições Deverão Estar de Acordo Com a </w:t>
            </w:r>
            <w:proofErr w:type="spellStart"/>
            <w:r w:rsidRPr="004421BD">
              <w:rPr>
                <w:sz w:val="23"/>
                <w:szCs w:val="23"/>
              </w:rPr>
              <w:t>Rdc</w:t>
            </w:r>
            <w:proofErr w:type="spellEnd"/>
            <w:r w:rsidRPr="004421BD">
              <w:rPr>
                <w:sz w:val="23"/>
                <w:szCs w:val="23"/>
              </w:rPr>
              <w:t xml:space="preserve"> 331/19, In 60/19,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Rdc273/05,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Procedimentos Adm.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81B8C70" w14:textId="77777777" w:rsidR="004C35A4" w:rsidRPr="004421BD" w:rsidRDefault="004C35A4" w:rsidP="009C233C">
            <w:pPr>
              <w:pStyle w:val="SemEspaamento"/>
              <w:jc w:val="center"/>
              <w:rPr>
                <w:bCs/>
                <w:sz w:val="23"/>
                <w:szCs w:val="23"/>
              </w:rPr>
            </w:pPr>
            <w:r w:rsidRPr="004421BD">
              <w:rPr>
                <w:bCs/>
                <w:sz w:val="23"/>
                <w:szCs w:val="23"/>
              </w:rPr>
              <w:t>16,71</w:t>
            </w:r>
          </w:p>
        </w:tc>
      </w:tr>
      <w:tr w:rsidR="004421BD" w:rsidRPr="004421BD" w14:paraId="76B16B06" w14:textId="77777777" w:rsidTr="004C35A4">
        <w:tblPrEx>
          <w:jc w:val="left"/>
        </w:tblPrEx>
        <w:trPr>
          <w:trHeight w:val="275"/>
        </w:trPr>
        <w:tc>
          <w:tcPr>
            <w:tcW w:w="846" w:type="dxa"/>
            <w:shd w:val="clear" w:color="auto" w:fill="auto"/>
            <w:vAlign w:val="center"/>
          </w:tcPr>
          <w:p w14:paraId="56380CD2" w14:textId="77777777" w:rsidR="004C35A4" w:rsidRPr="004421BD" w:rsidRDefault="004C35A4" w:rsidP="009C233C">
            <w:pPr>
              <w:pStyle w:val="SemEspaamento"/>
              <w:jc w:val="center"/>
              <w:rPr>
                <w:sz w:val="23"/>
                <w:szCs w:val="23"/>
              </w:rPr>
            </w:pPr>
            <w:r w:rsidRPr="004421BD">
              <w:rPr>
                <w:sz w:val="23"/>
                <w:szCs w:val="23"/>
              </w:rPr>
              <w:t>25</w:t>
            </w:r>
          </w:p>
        </w:tc>
        <w:tc>
          <w:tcPr>
            <w:tcW w:w="7103" w:type="dxa"/>
            <w:tcBorders>
              <w:top w:val="nil"/>
              <w:left w:val="single" w:sz="8" w:space="0" w:color="auto"/>
              <w:bottom w:val="single" w:sz="8" w:space="0" w:color="auto"/>
              <w:right w:val="single" w:sz="8" w:space="0" w:color="auto"/>
            </w:tcBorders>
            <w:shd w:val="clear" w:color="auto" w:fill="auto"/>
            <w:vAlign w:val="center"/>
          </w:tcPr>
          <w:p w14:paraId="3F50C1D6" w14:textId="77777777" w:rsidR="004C35A4" w:rsidRPr="004421BD" w:rsidRDefault="004C35A4" w:rsidP="009C233C">
            <w:pPr>
              <w:rPr>
                <w:b/>
                <w:bCs/>
                <w:sz w:val="23"/>
                <w:szCs w:val="23"/>
              </w:rPr>
            </w:pPr>
            <w:r w:rsidRPr="004421BD">
              <w:rPr>
                <w:sz w:val="23"/>
                <w:szCs w:val="23"/>
              </w:rPr>
              <w:t>BETERRABA - tamanho regular, de primeira qualidade, sem estragos, aroma e cor própria, com ausência de sujidades, parasitas e larvas.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1828F7A6" w14:textId="77777777" w:rsidR="004C35A4" w:rsidRPr="004421BD" w:rsidRDefault="004C35A4" w:rsidP="009C233C">
            <w:pPr>
              <w:jc w:val="center"/>
              <w:rPr>
                <w:bCs/>
                <w:sz w:val="23"/>
                <w:szCs w:val="23"/>
              </w:rPr>
            </w:pPr>
            <w:r w:rsidRPr="004421BD">
              <w:rPr>
                <w:bCs/>
                <w:sz w:val="23"/>
                <w:szCs w:val="23"/>
              </w:rPr>
              <w:t>5,13</w:t>
            </w:r>
          </w:p>
        </w:tc>
      </w:tr>
      <w:tr w:rsidR="004421BD" w:rsidRPr="004421BD" w14:paraId="0BEBABFD" w14:textId="77777777" w:rsidTr="004C35A4">
        <w:tblPrEx>
          <w:jc w:val="left"/>
        </w:tblPrEx>
        <w:trPr>
          <w:trHeight w:val="275"/>
        </w:trPr>
        <w:tc>
          <w:tcPr>
            <w:tcW w:w="846" w:type="dxa"/>
            <w:shd w:val="clear" w:color="auto" w:fill="auto"/>
            <w:vAlign w:val="center"/>
          </w:tcPr>
          <w:p w14:paraId="0F63CF93" w14:textId="77777777" w:rsidR="004C35A4" w:rsidRPr="004421BD" w:rsidRDefault="004C35A4" w:rsidP="009C233C">
            <w:pPr>
              <w:pStyle w:val="SemEspaamento"/>
              <w:jc w:val="center"/>
              <w:rPr>
                <w:sz w:val="23"/>
                <w:szCs w:val="23"/>
              </w:rPr>
            </w:pPr>
            <w:r w:rsidRPr="004421BD">
              <w:rPr>
                <w:sz w:val="23"/>
                <w:szCs w:val="23"/>
              </w:rPr>
              <w:t>26</w:t>
            </w:r>
          </w:p>
        </w:tc>
        <w:tc>
          <w:tcPr>
            <w:tcW w:w="7103" w:type="dxa"/>
            <w:tcBorders>
              <w:top w:val="nil"/>
              <w:left w:val="single" w:sz="8" w:space="0" w:color="auto"/>
              <w:bottom w:val="single" w:sz="8" w:space="0" w:color="auto"/>
              <w:right w:val="single" w:sz="8" w:space="0" w:color="auto"/>
            </w:tcBorders>
            <w:shd w:val="clear" w:color="auto" w:fill="auto"/>
            <w:vAlign w:val="center"/>
          </w:tcPr>
          <w:p w14:paraId="031F00C4" w14:textId="77777777" w:rsidR="004C35A4" w:rsidRPr="004421BD" w:rsidRDefault="004C35A4" w:rsidP="009C233C">
            <w:pPr>
              <w:pStyle w:val="SemEspaamento"/>
              <w:rPr>
                <w:sz w:val="23"/>
                <w:szCs w:val="23"/>
              </w:rPr>
            </w:pPr>
            <w:r w:rsidRPr="004421BD">
              <w:rPr>
                <w:sz w:val="23"/>
                <w:szCs w:val="23"/>
              </w:rPr>
              <w:t xml:space="preserve">BISCOITO DOCE - TIPO MARIA - SEM LACTOSE - Tipo Maria dupla embalagem com 03 pacotes internos- formato arredondado, 1ª qualidade - </w:t>
            </w:r>
            <w:proofErr w:type="spellStart"/>
            <w:r w:rsidRPr="004421BD">
              <w:rPr>
                <w:sz w:val="23"/>
                <w:szCs w:val="23"/>
              </w:rPr>
              <w:t>pct</w:t>
            </w:r>
            <w:proofErr w:type="spellEnd"/>
            <w:r w:rsidRPr="004421BD">
              <w:rPr>
                <w:sz w:val="23"/>
                <w:szCs w:val="23"/>
              </w:rPr>
              <w:t xml:space="preserve"> 400grs. Deverá constar na embalagem sem lactose - isento de produtos de origem animal. Não pode conter nem mesmo traços de leite.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76D01D2" w14:textId="77777777" w:rsidR="004C35A4" w:rsidRPr="004421BD" w:rsidRDefault="004C35A4" w:rsidP="009C233C">
            <w:pPr>
              <w:jc w:val="center"/>
              <w:rPr>
                <w:bCs/>
                <w:sz w:val="23"/>
                <w:szCs w:val="23"/>
              </w:rPr>
            </w:pPr>
            <w:r w:rsidRPr="004421BD">
              <w:rPr>
                <w:bCs/>
                <w:sz w:val="23"/>
                <w:szCs w:val="23"/>
              </w:rPr>
              <w:t>4,82</w:t>
            </w:r>
          </w:p>
        </w:tc>
      </w:tr>
      <w:tr w:rsidR="004421BD" w:rsidRPr="004421BD" w14:paraId="19FB2836" w14:textId="77777777" w:rsidTr="004C35A4">
        <w:tblPrEx>
          <w:jc w:val="left"/>
        </w:tblPrEx>
        <w:trPr>
          <w:trHeight w:val="275"/>
        </w:trPr>
        <w:tc>
          <w:tcPr>
            <w:tcW w:w="846" w:type="dxa"/>
            <w:shd w:val="clear" w:color="auto" w:fill="auto"/>
            <w:vAlign w:val="center"/>
          </w:tcPr>
          <w:p w14:paraId="6B31B318" w14:textId="77777777" w:rsidR="004C35A4" w:rsidRPr="004421BD" w:rsidRDefault="004C35A4" w:rsidP="009C233C">
            <w:pPr>
              <w:pStyle w:val="SemEspaamento"/>
              <w:ind w:left="-120"/>
              <w:jc w:val="center"/>
              <w:rPr>
                <w:sz w:val="23"/>
                <w:szCs w:val="23"/>
              </w:rPr>
            </w:pPr>
            <w:r w:rsidRPr="004421BD">
              <w:rPr>
                <w:sz w:val="23"/>
                <w:szCs w:val="23"/>
              </w:rPr>
              <w:t>27</w:t>
            </w:r>
          </w:p>
        </w:tc>
        <w:tc>
          <w:tcPr>
            <w:tcW w:w="7103" w:type="dxa"/>
            <w:tcBorders>
              <w:top w:val="nil"/>
              <w:left w:val="single" w:sz="8" w:space="0" w:color="auto"/>
              <w:bottom w:val="single" w:sz="8" w:space="0" w:color="auto"/>
              <w:right w:val="single" w:sz="8" w:space="0" w:color="auto"/>
            </w:tcBorders>
            <w:shd w:val="clear" w:color="auto" w:fill="auto"/>
            <w:vAlign w:val="center"/>
          </w:tcPr>
          <w:p w14:paraId="6CB083AC" w14:textId="77777777" w:rsidR="004C35A4" w:rsidRPr="004421BD" w:rsidRDefault="004C35A4" w:rsidP="009C233C">
            <w:pPr>
              <w:pStyle w:val="SemEspaamento"/>
              <w:rPr>
                <w:sz w:val="23"/>
                <w:szCs w:val="23"/>
              </w:rPr>
            </w:pPr>
            <w:r w:rsidRPr="004421BD">
              <w:rPr>
                <w:sz w:val="23"/>
                <w:szCs w:val="23"/>
              </w:rPr>
              <w:t xml:space="preserve">BISCOITO DOCE - MAISENA - SEM LACTOSE - biscoito de Maisena - dupla embalagem - 1ª qualidade - </w:t>
            </w:r>
            <w:proofErr w:type="spellStart"/>
            <w:r w:rsidRPr="004421BD">
              <w:rPr>
                <w:sz w:val="23"/>
                <w:szCs w:val="23"/>
              </w:rPr>
              <w:t>pct</w:t>
            </w:r>
            <w:proofErr w:type="spellEnd"/>
            <w:r w:rsidRPr="004421BD">
              <w:rPr>
                <w:sz w:val="23"/>
                <w:szCs w:val="23"/>
              </w:rPr>
              <w:t xml:space="preserve"> 400grs. Deverá constar na embalagem: sem colesterol, sem lactose - Isento de produtos de origem animal. -Não pode conter nem mesmo traços de leite.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AB84350" w14:textId="77777777" w:rsidR="004C35A4" w:rsidRPr="004421BD" w:rsidRDefault="004C35A4" w:rsidP="009C233C">
            <w:pPr>
              <w:jc w:val="center"/>
              <w:rPr>
                <w:bCs/>
                <w:sz w:val="23"/>
                <w:szCs w:val="23"/>
              </w:rPr>
            </w:pPr>
            <w:r w:rsidRPr="004421BD">
              <w:rPr>
                <w:bCs/>
                <w:sz w:val="23"/>
                <w:szCs w:val="23"/>
              </w:rPr>
              <w:t>4,60</w:t>
            </w:r>
          </w:p>
        </w:tc>
      </w:tr>
      <w:tr w:rsidR="004421BD" w:rsidRPr="004421BD" w14:paraId="467CC93E" w14:textId="77777777" w:rsidTr="004C35A4">
        <w:tblPrEx>
          <w:jc w:val="left"/>
        </w:tblPrEx>
        <w:trPr>
          <w:trHeight w:val="275"/>
        </w:trPr>
        <w:tc>
          <w:tcPr>
            <w:tcW w:w="846" w:type="dxa"/>
            <w:shd w:val="clear" w:color="auto" w:fill="auto"/>
            <w:vAlign w:val="center"/>
          </w:tcPr>
          <w:p w14:paraId="5342526B" w14:textId="77777777" w:rsidR="004C35A4" w:rsidRPr="004421BD" w:rsidRDefault="004C35A4" w:rsidP="009C233C">
            <w:pPr>
              <w:pStyle w:val="SemEspaamento"/>
              <w:ind w:left="-120"/>
              <w:jc w:val="center"/>
              <w:rPr>
                <w:sz w:val="23"/>
                <w:szCs w:val="23"/>
              </w:rPr>
            </w:pPr>
            <w:r w:rsidRPr="004421BD">
              <w:rPr>
                <w:sz w:val="23"/>
                <w:szCs w:val="23"/>
              </w:rPr>
              <w:t>28</w:t>
            </w:r>
          </w:p>
        </w:tc>
        <w:tc>
          <w:tcPr>
            <w:tcW w:w="7103" w:type="dxa"/>
            <w:tcBorders>
              <w:top w:val="nil"/>
              <w:left w:val="single" w:sz="8" w:space="0" w:color="auto"/>
              <w:bottom w:val="single" w:sz="8" w:space="0" w:color="auto"/>
              <w:right w:val="single" w:sz="8" w:space="0" w:color="auto"/>
            </w:tcBorders>
            <w:shd w:val="clear" w:color="auto" w:fill="auto"/>
            <w:vAlign w:val="center"/>
          </w:tcPr>
          <w:p w14:paraId="3260B28E" w14:textId="77777777" w:rsidR="004C35A4" w:rsidRPr="004421BD" w:rsidRDefault="004C35A4" w:rsidP="009C233C">
            <w:pPr>
              <w:pStyle w:val="SemEspaamento"/>
              <w:rPr>
                <w:sz w:val="23"/>
                <w:szCs w:val="23"/>
              </w:rPr>
            </w:pPr>
            <w:r w:rsidRPr="004421BD">
              <w:rPr>
                <w:sz w:val="23"/>
                <w:szCs w:val="23"/>
              </w:rPr>
              <w:t xml:space="preserve">BISCOITO SALGADO CREAM CRACKER - SEM LACTOSE TIPO CREAM CRACKER - </w:t>
            </w:r>
            <w:proofErr w:type="spellStart"/>
            <w:r w:rsidRPr="004421BD">
              <w:rPr>
                <w:sz w:val="23"/>
                <w:szCs w:val="23"/>
              </w:rPr>
              <w:t>Pct</w:t>
            </w:r>
            <w:proofErr w:type="spellEnd"/>
            <w:r w:rsidRPr="004421BD">
              <w:rPr>
                <w:sz w:val="23"/>
                <w:szCs w:val="23"/>
              </w:rPr>
              <w:t xml:space="preserve"> de 400 grs. Embalagem dupla com três pacotes internos. Deverá na informação nutricional do produto 0 (zero) g de gordura trans. Deverá constar na embalagem sem lactose - isento de produtos de origem animal. Não pode conter nem mesmo traços de leite.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2AEC9B4" w14:textId="77777777" w:rsidR="004C35A4" w:rsidRPr="004421BD" w:rsidRDefault="004C35A4" w:rsidP="009C233C">
            <w:pPr>
              <w:pStyle w:val="SemEspaamento"/>
              <w:jc w:val="center"/>
              <w:rPr>
                <w:bCs/>
                <w:sz w:val="23"/>
                <w:szCs w:val="23"/>
              </w:rPr>
            </w:pPr>
            <w:r w:rsidRPr="004421BD">
              <w:rPr>
                <w:bCs/>
                <w:sz w:val="23"/>
                <w:szCs w:val="23"/>
              </w:rPr>
              <w:t>4,34</w:t>
            </w:r>
          </w:p>
        </w:tc>
      </w:tr>
      <w:tr w:rsidR="004421BD" w:rsidRPr="004421BD" w14:paraId="66785211" w14:textId="77777777" w:rsidTr="004C35A4">
        <w:tblPrEx>
          <w:jc w:val="left"/>
        </w:tblPrEx>
        <w:trPr>
          <w:trHeight w:val="275"/>
        </w:trPr>
        <w:tc>
          <w:tcPr>
            <w:tcW w:w="846" w:type="dxa"/>
            <w:shd w:val="clear" w:color="auto" w:fill="auto"/>
            <w:vAlign w:val="center"/>
          </w:tcPr>
          <w:p w14:paraId="3C413AF9" w14:textId="77777777" w:rsidR="004C35A4" w:rsidRPr="004421BD" w:rsidRDefault="004C35A4" w:rsidP="009C233C">
            <w:pPr>
              <w:pStyle w:val="SemEspaamento"/>
              <w:ind w:left="-120"/>
              <w:jc w:val="center"/>
              <w:rPr>
                <w:sz w:val="23"/>
                <w:szCs w:val="23"/>
              </w:rPr>
            </w:pPr>
            <w:r w:rsidRPr="004421BD">
              <w:rPr>
                <w:sz w:val="23"/>
                <w:szCs w:val="23"/>
              </w:rPr>
              <w:t>29</w:t>
            </w:r>
          </w:p>
        </w:tc>
        <w:tc>
          <w:tcPr>
            <w:tcW w:w="7103" w:type="dxa"/>
            <w:tcBorders>
              <w:top w:val="nil"/>
              <w:left w:val="single" w:sz="8" w:space="0" w:color="auto"/>
              <w:bottom w:val="single" w:sz="8" w:space="0" w:color="auto"/>
              <w:right w:val="single" w:sz="8" w:space="0" w:color="auto"/>
            </w:tcBorders>
            <w:shd w:val="clear" w:color="auto" w:fill="auto"/>
            <w:vAlign w:val="center"/>
          </w:tcPr>
          <w:p w14:paraId="2D802811" w14:textId="77777777" w:rsidR="004C35A4" w:rsidRPr="004421BD" w:rsidRDefault="004C35A4" w:rsidP="009C233C">
            <w:pPr>
              <w:pStyle w:val="SemEspaamento"/>
              <w:rPr>
                <w:sz w:val="23"/>
                <w:szCs w:val="23"/>
              </w:rPr>
            </w:pPr>
            <w:r w:rsidRPr="004421BD">
              <w:rPr>
                <w:sz w:val="23"/>
                <w:szCs w:val="23"/>
              </w:rPr>
              <w:t xml:space="preserve">BISCOITO TIPO ROSQUINHA - CHOCOLATE - Tipo rosquinha: sabor chocolate - </w:t>
            </w:r>
            <w:proofErr w:type="spellStart"/>
            <w:r w:rsidRPr="004421BD">
              <w:rPr>
                <w:sz w:val="23"/>
                <w:szCs w:val="23"/>
              </w:rPr>
              <w:t>pct</w:t>
            </w:r>
            <w:proofErr w:type="spellEnd"/>
            <w:r w:rsidRPr="004421BD">
              <w:rPr>
                <w:sz w:val="23"/>
                <w:szCs w:val="23"/>
              </w:rPr>
              <w:t xml:space="preserve"> de 400 </w:t>
            </w:r>
            <w:proofErr w:type="spellStart"/>
            <w:r w:rsidRPr="004421BD">
              <w:rPr>
                <w:sz w:val="23"/>
                <w:szCs w:val="23"/>
              </w:rPr>
              <w:t>grs</w:t>
            </w:r>
            <w:proofErr w:type="spellEnd"/>
            <w:r w:rsidRPr="004421BD">
              <w:rPr>
                <w:sz w:val="23"/>
                <w:szCs w:val="23"/>
              </w:rPr>
              <w:t xml:space="preserve"> - 1ª qualidade - Livre de gordura Trans. Deverá conter na composição Licor de cacau. Validade mínima de 6 meses a partir da data de entrega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88DE433" w14:textId="77777777" w:rsidR="004C35A4" w:rsidRPr="004421BD" w:rsidRDefault="004C35A4" w:rsidP="009C233C">
            <w:pPr>
              <w:pStyle w:val="SemEspaamento"/>
              <w:jc w:val="center"/>
              <w:rPr>
                <w:bCs/>
                <w:sz w:val="23"/>
                <w:szCs w:val="23"/>
              </w:rPr>
            </w:pPr>
            <w:r w:rsidRPr="004421BD">
              <w:rPr>
                <w:bCs/>
                <w:sz w:val="23"/>
                <w:szCs w:val="23"/>
              </w:rPr>
              <w:t>5,59</w:t>
            </w:r>
          </w:p>
        </w:tc>
      </w:tr>
      <w:tr w:rsidR="004421BD" w:rsidRPr="004421BD" w14:paraId="61F001F6" w14:textId="77777777" w:rsidTr="004C35A4">
        <w:tblPrEx>
          <w:jc w:val="left"/>
        </w:tblPrEx>
        <w:trPr>
          <w:trHeight w:val="275"/>
        </w:trPr>
        <w:tc>
          <w:tcPr>
            <w:tcW w:w="846" w:type="dxa"/>
            <w:shd w:val="clear" w:color="auto" w:fill="auto"/>
            <w:vAlign w:val="center"/>
          </w:tcPr>
          <w:p w14:paraId="30F13257" w14:textId="77777777" w:rsidR="004C35A4" w:rsidRPr="004421BD" w:rsidRDefault="004C35A4" w:rsidP="009C233C">
            <w:pPr>
              <w:pStyle w:val="SemEspaamento"/>
              <w:ind w:left="-120"/>
              <w:jc w:val="center"/>
              <w:rPr>
                <w:sz w:val="23"/>
                <w:szCs w:val="23"/>
              </w:rPr>
            </w:pPr>
            <w:r w:rsidRPr="004421BD">
              <w:rPr>
                <w:sz w:val="23"/>
                <w:szCs w:val="23"/>
              </w:rPr>
              <w:lastRenderedPageBreak/>
              <w:t>30</w:t>
            </w:r>
          </w:p>
        </w:tc>
        <w:tc>
          <w:tcPr>
            <w:tcW w:w="7103" w:type="dxa"/>
            <w:tcBorders>
              <w:top w:val="nil"/>
              <w:left w:val="single" w:sz="8" w:space="0" w:color="auto"/>
              <w:bottom w:val="single" w:sz="8" w:space="0" w:color="auto"/>
              <w:right w:val="single" w:sz="8" w:space="0" w:color="auto"/>
            </w:tcBorders>
            <w:shd w:val="clear" w:color="auto" w:fill="auto"/>
            <w:vAlign w:val="center"/>
          </w:tcPr>
          <w:p w14:paraId="3024F71E" w14:textId="77777777" w:rsidR="004C35A4" w:rsidRPr="004421BD" w:rsidRDefault="004C35A4" w:rsidP="009C233C">
            <w:pPr>
              <w:pStyle w:val="SemEspaamento"/>
              <w:rPr>
                <w:sz w:val="23"/>
                <w:szCs w:val="23"/>
              </w:rPr>
            </w:pPr>
            <w:r w:rsidRPr="004421BD">
              <w:rPr>
                <w:sz w:val="23"/>
                <w:szCs w:val="23"/>
              </w:rPr>
              <w:t xml:space="preserve">BISCOITO TIPO ROSQUINHA - COCO - Tipo rosquinha: sabor coco- </w:t>
            </w:r>
            <w:proofErr w:type="spellStart"/>
            <w:r w:rsidRPr="004421BD">
              <w:rPr>
                <w:sz w:val="23"/>
                <w:szCs w:val="23"/>
              </w:rPr>
              <w:t>pct</w:t>
            </w:r>
            <w:proofErr w:type="spellEnd"/>
            <w:r w:rsidRPr="004421BD">
              <w:rPr>
                <w:sz w:val="23"/>
                <w:szCs w:val="23"/>
              </w:rPr>
              <w:t xml:space="preserve"> de 400 </w:t>
            </w:r>
            <w:proofErr w:type="spellStart"/>
            <w:r w:rsidRPr="004421BD">
              <w:rPr>
                <w:sz w:val="23"/>
                <w:szCs w:val="23"/>
              </w:rPr>
              <w:t>grs</w:t>
            </w:r>
            <w:proofErr w:type="spellEnd"/>
            <w:r w:rsidRPr="004421BD">
              <w:rPr>
                <w:sz w:val="23"/>
                <w:szCs w:val="23"/>
              </w:rPr>
              <w:t xml:space="preserve"> - 1ª qualidade - Livre de gordura Trans. Deverá conter na composição coco ralado.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52906A1" w14:textId="77777777" w:rsidR="004C35A4" w:rsidRPr="004421BD" w:rsidRDefault="004C35A4" w:rsidP="009C233C">
            <w:pPr>
              <w:pStyle w:val="SemEspaamento"/>
              <w:jc w:val="center"/>
              <w:rPr>
                <w:bCs/>
                <w:sz w:val="23"/>
                <w:szCs w:val="23"/>
              </w:rPr>
            </w:pPr>
            <w:r w:rsidRPr="004421BD">
              <w:rPr>
                <w:bCs/>
                <w:sz w:val="23"/>
                <w:szCs w:val="23"/>
              </w:rPr>
              <w:t>5,59</w:t>
            </w:r>
          </w:p>
        </w:tc>
      </w:tr>
      <w:tr w:rsidR="004421BD" w:rsidRPr="004421BD" w14:paraId="08704A5B" w14:textId="77777777" w:rsidTr="004C35A4">
        <w:tblPrEx>
          <w:jc w:val="left"/>
        </w:tblPrEx>
        <w:trPr>
          <w:trHeight w:val="275"/>
        </w:trPr>
        <w:tc>
          <w:tcPr>
            <w:tcW w:w="846" w:type="dxa"/>
            <w:shd w:val="clear" w:color="auto" w:fill="auto"/>
            <w:vAlign w:val="center"/>
          </w:tcPr>
          <w:p w14:paraId="4F883267" w14:textId="77777777" w:rsidR="004C35A4" w:rsidRPr="004421BD" w:rsidRDefault="004C35A4" w:rsidP="009C233C">
            <w:pPr>
              <w:pStyle w:val="SemEspaamento"/>
              <w:ind w:left="-120"/>
              <w:jc w:val="center"/>
              <w:rPr>
                <w:sz w:val="23"/>
                <w:szCs w:val="23"/>
              </w:rPr>
            </w:pPr>
            <w:r w:rsidRPr="004421BD">
              <w:rPr>
                <w:sz w:val="23"/>
                <w:szCs w:val="23"/>
              </w:rPr>
              <w:t>31</w:t>
            </w:r>
          </w:p>
        </w:tc>
        <w:tc>
          <w:tcPr>
            <w:tcW w:w="7103" w:type="dxa"/>
            <w:tcBorders>
              <w:top w:val="nil"/>
              <w:left w:val="single" w:sz="8" w:space="0" w:color="auto"/>
              <w:bottom w:val="single" w:sz="8" w:space="0" w:color="auto"/>
              <w:right w:val="single" w:sz="8" w:space="0" w:color="auto"/>
            </w:tcBorders>
            <w:shd w:val="clear" w:color="auto" w:fill="auto"/>
            <w:vAlign w:val="center"/>
          </w:tcPr>
          <w:p w14:paraId="370272CF" w14:textId="77777777" w:rsidR="004C35A4" w:rsidRPr="004421BD" w:rsidRDefault="004C35A4" w:rsidP="009C233C">
            <w:pPr>
              <w:pStyle w:val="SemEspaamento"/>
              <w:rPr>
                <w:sz w:val="23"/>
                <w:szCs w:val="23"/>
              </w:rPr>
            </w:pPr>
            <w:r w:rsidRPr="004421BD">
              <w:rPr>
                <w:sz w:val="23"/>
                <w:szCs w:val="23"/>
              </w:rPr>
              <w:t xml:space="preserve">BISCOITO TIPO ROSQUINHA - MILHO - Tipo rosquinha: sabor milho- </w:t>
            </w:r>
            <w:proofErr w:type="spellStart"/>
            <w:r w:rsidRPr="004421BD">
              <w:rPr>
                <w:sz w:val="23"/>
                <w:szCs w:val="23"/>
              </w:rPr>
              <w:t>pct</w:t>
            </w:r>
            <w:proofErr w:type="spellEnd"/>
            <w:r w:rsidRPr="004421BD">
              <w:rPr>
                <w:sz w:val="23"/>
                <w:szCs w:val="23"/>
              </w:rPr>
              <w:t xml:space="preserve"> de 400 </w:t>
            </w:r>
            <w:proofErr w:type="spellStart"/>
            <w:r w:rsidRPr="004421BD">
              <w:rPr>
                <w:sz w:val="23"/>
                <w:szCs w:val="23"/>
              </w:rPr>
              <w:t>grs</w:t>
            </w:r>
            <w:proofErr w:type="spellEnd"/>
            <w:r w:rsidRPr="004421BD">
              <w:rPr>
                <w:sz w:val="23"/>
                <w:szCs w:val="23"/>
              </w:rPr>
              <w:t xml:space="preserve"> - 1ª qualidade - Livre de gordura Trans. Deverá conter na composição creme de milho, aroma de milho, aroma de anis.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3FB3D6C" w14:textId="77777777" w:rsidR="004C35A4" w:rsidRPr="004421BD" w:rsidRDefault="004C35A4" w:rsidP="009C233C">
            <w:pPr>
              <w:pStyle w:val="SemEspaamento"/>
              <w:jc w:val="center"/>
              <w:rPr>
                <w:bCs/>
                <w:sz w:val="23"/>
                <w:szCs w:val="23"/>
              </w:rPr>
            </w:pPr>
            <w:r w:rsidRPr="004421BD">
              <w:rPr>
                <w:bCs/>
                <w:sz w:val="23"/>
                <w:szCs w:val="23"/>
              </w:rPr>
              <w:t>5,59</w:t>
            </w:r>
          </w:p>
        </w:tc>
      </w:tr>
      <w:tr w:rsidR="004421BD" w:rsidRPr="004421BD" w14:paraId="22CFB8F8" w14:textId="77777777" w:rsidTr="004C35A4">
        <w:tblPrEx>
          <w:jc w:val="left"/>
        </w:tblPrEx>
        <w:trPr>
          <w:trHeight w:val="275"/>
        </w:trPr>
        <w:tc>
          <w:tcPr>
            <w:tcW w:w="846" w:type="dxa"/>
            <w:shd w:val="clear" w:color="auto" w:fill="auto"/>
            <w:vAlign w:val="center"/>
          </w:tcPr>
          <w:p w14:paraId="56E12ABF" w14:textId="77777777" w:rsidR="004C35A4" w:rsidRPr="004421BD" w:rsidRDefault="004C35A4" w:rsidP="009C233C">
            <w:pPr>
              <w:pStyle w:val="SemEspaamento"/>
              <w:ind w:left="-120"/>
              <w:jc w:val="center"/>
              <w:rPr>
                <w:sz w:val="23"/>
                <w:szCs w:val="23"/>
              </w:rPr>
            </w:pPr>
            <w:r w:rsidRPr="004421BD">
              <w:rPr>
                <w:sz w:val="23"/>
                <w:szCs w:val="23"/>
              </w:rPr>
              <w:t>32</w:t>
            </w:r>
          </w:p>
        </w:tc>
        <w:tc>
          <w:tcPr>
            <w:tcW w:w="7103" w:type="dxa"/>
            <w:tcBorders>
              <w:top w:val="nil"/>
              <w:left w:val="single" w:sz="8" w:space="0" w:color="auto"/>
              <w:bottom w:val="single" w:sz="8" w:space="0" w:color="auto"/>
              <w:right w:val="single" w:sz="8" w:space="0" w:color="auto"/>
            </w:tcBorders>
            <w:shd w:val="clear" w:color="auto" w:fill="auto"/>
            <w:vAlign w:val="center"/>
          </w:tcPr>
          <w:p w14:paraId="1731C93D" w14:textId="77777777" w:rsidR="004C35A4" w:rsidRPr="004421BD" w:rsidRDefault="004C35A4" w:rsidP="009C233C">
            <w:pPr>
              <w:pStyle w:val="SemEspaamento"/>
              <w:rPr>
                <w:sz w:val="23"/>
                <w:szCs w:val="23"/>
              </w:rPr>
            </w:pPr>
            <w:r w:rsidRPr="004421BD">
              <w:rPr>
                <w:sz w:val="23"/>
                <w:szCs w:val="23"/>
              </w:rPr>
              <w:t xml:space="preserve">BOLO - diversos sabores -ALIMENTO NÃO UTILIZADO PARA ALIMENTAÇÃO ESCOLAR CONFORME RESOLUÇÃO 6 DE 8 DE MAIO DE 2020. embalagem de 300gr, composto de farinha de trigo enriquecida com ferro e ácido fólico, açúcar, ovo, gordura vegetal, glicose de milho, fermentos químicos </w:t>
            </w:r>
            <w:proofErr w:type="spellStart"/>
            <w:r w:rsidRPr="004421BD">
              <w:rPr>
                <w:sz w:val="23"/>
                <w:szCs w:val="23"/>
              </w:rPr>
              <w:t>pirofosfato</w:t>
            </w:r>
            <w:proofErr w:type="spellEnd"/>
            <w:r w:rsidRPr="004421BD">
              <w:rPr>
                <w:sz w:val="23"/>
                <w:szCs w:val="23"/>
              </w:rPr>
              <w:t xml:space="preserve"> ácido de sódio e bicarbonato de sódio, conservador propionato de sódio, emulsificante mono e diglicerídeos de ácidos graxos e aromatizantes.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C01F98E" w14:textId="77777777" w:rsidR="004C35A4" w:rsidRPr="004421BD" w:rsidRDefault="004C35A4" w:rsidP="009C233C">
            <w:pPr>
              <w:pStyle w:val="SemEspaamento"/>
              <w:jc w:val="center"/>
              <w:rPr>
                <w:bCs/>
                <w:sz w:val="23"/>
                <w:szCs w:val="23"/>
              </w:rPr>
            </w:pPr>
            <w:r w:rsidRPr="004421BD">
              <w:rPr>
                <w:bCs/>
                <w:sz w:val="23"/>
                <w:szCs w:val="23"/>
              </w:rPr>
              <w:t>9,65</w:t>
            </w:r>
          </w:p>
        </w:tc>
      </w:tr>
      <w:tr w:rsidR="004421BD" w:rsidRPr="004421BD" w14:paraId="3D17CDCB" w14:textId="77777777" w:rsidTr="004C35A4">
        <w:tblPrEx>
          <w:jc w:val="left"/>
        </w:tblPrEx>
        <w:trPr>
          <w:trHeight w:val="275"/>
        </w:trPr>
        <w:tc>
          <w:tcPr>
            <w:tcW w:w="846" w:type="dxa"/>
            <w:shd w:val="clear" w:color="auto" w:fill="auto"/>
            <w:vAlign w:val="center"/>
          </w:tcPr>
          <w:p w14:paraId="15F7C9A7" w14:textId="77777777" w:rsidR="004C35A4" w:rsidRPr="004421BD" w:rsidRDefault="004C35A4" w:rsidP="009C233C">
            <w:pPr>
              <w:pStyle w:val="SemEspaamento"/>
              <w:ind w:left="-120"/>
              <w:jc w:val="center"/>
              <w:rPr>
                <w:sz w:val="23"/>
                <w:szCs w:val="23"/>
              </w:rPr>
            </w:pPr>
            <w:r w:rsidRPr="004421BD">
              <w:rPr>
                <w:sz w:val="23"/>
                <w:szCs w:val="23"/>
              </w:rPr>
              <w:t>33</w:t>
            </w:r>
          </w:p>
        </w:tc>
        <w:tc>
          <w:tcPr>
            <w:tcW w:w="7103" w:type="dxa"/>
            <w:tcBorders>
              <w:top w:val="nil"/>
              <w:left w:val="single" w:sz="8" w:space="0" w:color="auto"/>
              <w:bottom w:val="single" w:sz="8" w:space="0" w:color="auto"/>
              <w:right w:val="single" w:sz="8" w:space="0" w:color="auto"/>
            </w:tcBorders>
            <w:shd w:val="clear" w:color="auto" w:fill="auto"/>
            <w:vAlign w:val="center"/>
          </w:tcPr>
          <w:p w14:paraId="5DFFD10D" w14:textId="77777777" w:rsidR="004C35A4" w:rsidRPr="004421BD" w:rsidRDefault="004C35A4" w:rsidP="009C233C">
            <w:pPr>
              <w:pStyle w:val="SemEspaamento"/>
              <w:rPr>
                <w:sz w:val="23"/>
                <w:szCs w:val="23"/>
              </w:rPr>
            </w:pPr>
            <w:r w:rsidRPr="004421BD">
              <w:rPr>
                <w:sz w:val="23"/>
                <w:szCs w:val="23"/>
              </w:rPr>
              <w:t>BRÓCOLIS NINJA OU JAPONES - tipo japonês, in natura, de 1ª qualidade, fresco, íntegro. Em condições adequadas para consumo. Deverá apresentar coloração uniforme e tamanho médio à grande.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3A03C134" w14:textId="77777777" w:rsidR="004C35A4" w:rsidRPr="004421BD" w:rsidRDefault="004C35A4" w:rsidP="009C233C">
            <w:pPr>
              <w:pStyle w:val="SemEspaamento"/>
              <w:jc w:val="center"/>
              <w:rPr>
                <w:bCs/>
                <w:sz w:val="23"/>
                <w:szCs w:val="23"/>
              </w:rPr>
            </w:pPr>
            <w:r w:rsidRPr="004421BD">
              <w:rPr>
                <w:bCs/>
                <w:sz w:val="23"/>
                <w:szCs w:val="23"/>
              </w:rPr>
              <w:t>8,38</w:t>
            </w:r>
          </w:p>
        </w:tc>
      </w:tr>
      <w:tr w:rsidR="004421BD" w:rsidRPr="004421BD" w14:paraId="57B327C6" w14:textId="77777777" w:rsidTr="004C35A4">
        <w:tblPrEx>
          <w:jc w:val="left"/>
        </w:tblPrEx>
        <w:trPr>
          <w:trHeight w:val="275"/>
        </w:trPr>
        <w:tc>
          <w:tcPr>
            <w:tcW w:w="846" w:type="dxa"/>
            <w:shd w:val="clear" w:color="auto" w:fill="auto"/>
            <w:vAlign w:val="center"/>
          </w:tcPr>
          <w:p w14:paraId="553EBFC8" w14:textId="77777777" w:rsidR="004C35A4" w:rsidRPr="004421BD" w:rsidRDefault="004C35A4" w:rsidP="009C233C">
            <w:pPr>
              <w:pStyle w:val="SemEspaamento"/>
              <w:jc w:val="center"/>
              <w:rPr>
                <w:sz w:val="23"/>
                <w:szCs w:val="23"/>
              </w:rPr>
            </w:pPr>
            <w:r w:rsidRPr="004421BD">
              <w:rPr>
                <w:sz w:val="23"/>
                <w:szCs w:val="23"/>
              </w:rPr>
              <w:t>34</w:t>
            </w:r>
          </w:p>
        </w:tc>
        <w:tc>
          <w:tcPr>
            <w:tcW w:w="7103" w:type="dxa"/>
            <w:tcBorders>
              <w:top w:val="nil"/>
              <w:left w:val="single" w:sz="8" w:space="0" w:color="auto"/>
              <w:bottom w:val="single" w:sz="8" w:space="0" w:color="auto"/>
              <w:right w:val="single" w:sz="8" w:space="0" w:color="auto"/>
            </w:tcBorders>
            <w:shd w:val="clear" w:color="auto" w:fill="auto"/>
            <w:vAlign w:val="center"/>
          </w:tcPr>
          <w:p w14:paraId="63505018" w14:textId="77777777" w:rsidR="004C35A4" w:rsidRPr="004421BD" w:rsidRDefault="004C35A4" w:rsidP="009C233C">
            <w:pPr>
              <w:pStyle w:val="SemEspaamento"/>
              <w:rPr>
                <w:sz w:val="23"/>
                <w:szCs w:val="23"/>
              </w:rPr>
            </w:pPr>
            <w:r w:rsidRPr="004421BD">
              <w:rPr>
                <w:sz w:val="23"/>
                <w:szCs w:val="23"/>
              </w:rPr>
              <w:t xml:space="preserve">CACAU EM PÓ 100% - - sem adição de açúcar, cacau em pó puro. Composto de Amêndoa de Cacau Moída Sem a Manteiga; Possui Sabor Amargo; Isento de Fragmentos de Insetos, Sujidades e Outros Materiais Estranhos; Embalagem Primaria Apropriada e  Hermeticamente Fechada e atóxica e posterior embalagem secundária de papel cartão ou papelão fechado com aproximadamente 200g; Com validade mínima de 10 meses  na data da entrega; e suas condições deverão estar de acordo com a Resolução </w:t>
            </w:r>
            <w:proofErr w:type="spellStart"/>
            <w:r w:rsidRPr="004421BD">
              <w:rPr>
                <w:sz w:val="23"/>
                <w:szCs w:val="23"/>
              </w:rPr>
              <w:t>Rdc</w:t>
            </w:r>
            <w:proofErr w:type="spellEnd"/>
            <w:r w:rsidRPr="004421BD">
              <w:rPr>
                <w:sz w:val="23"/>
                <w:szCs w:val="23"/>
              </w:rPr>
              <w:t xml:space="preserve"> 273/05,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procedimentos admin. determinados pela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B1D8CE7" w14:textId="77777777" w:rsidR="004C35A4" w:rsidRPr="004421BD" w:rsidRDefault="004C35A4" w:rsidP="009C233C">
            <w:pPr>
              <w:pStyle w:val="SemEspaamento"/>
              <w:jc w:val="center"/>
              <w:rPr>
                <w:bCs/>
                <w:sz w:val="23"/>
                <w:szCs w:val="23"/>
              </w:rPr>
            </w:pPr>
            <w:r w:rsidRPr="004421BD">
              <w:rPr>
                <w:bCs/>
                <w:sz w:val="23"/>
                <w:szCs w:val="23"/>
              </w:rPr>
              <w:t>11,70</w:t>
            </w:r>
          </w:p>
        </w:tc>
      </w:tr>
      <w:tr w:rsidR="004421BD" w:rsidRPr="004421BD" w14:paraId="36E0E87C" w14:textId="77777777" w:rsidTr="004C35A4">
        <w:tblPrEx>
          <w:jc w:val="left"/>
        </w:tblPrEx>
        <w:trPr>
          <w:trHeight w:val="275"/>
        </w:trPr>
        <w:tc>
          <w:tcPr>
            <w:tcW w:w="846" w:type="dxa"/>
            <w:shd w:val="clear" w:color="auto" w:fill="auto"/>
            <w:vAlign w:val="center"/>
          </w:tcPr>
          <w:p w14:paraId="0F09B711" w14:textId="77777777" w:rsidR="004C35A4" w:rsidRPr="004421BD" w:rsidRDefault="004C35A4" w:rsidP="009C233C">
            <w:pPr>
              <w:pStyle w:val="SemEspaamento"/>
              <w:ind w:left="-120"/>
              <w:jc w:val="center"/>
              <w:rPr>
                <w:sz w:val="23"/>
                <w:szCs w:val="23"/>
              </w:rPr>
            </w:pPr>
            <w:r w:rsidRPr="004421BD">
              <w:rPr>
                <w:sz w:val="23"/>
                <w:szCs w:val="23"/>
              </w:rPr>
              <w:t>35</w:t>
            </w:r>
          </w:p>
        </w:tc>
        <w:tc>
          <w:tcPr>
            <w:tcW w:w="7103" w:type="dxa"/>
            <w:tcBorders>
              <w:top w:val="nil"/>
              <w:left w:val="single" w:sz="8" w:space="0" w:color="auto"/>
              <w:bottom w:val="single" w:sz="8" w:space="0" w:color="auto"/>
              <w:right w:val="single" w:sz="8" w:space="0" w:color="auto"/>
            </w:tcBorders>
            <w:shd w:val="clear" w:color="auto" w:fill="auto"/>
            <w:vAlign w:val="center"/>
          </w:tcPr>
          <w:p w14:paraId="02C0BC61" w14:textId="77777777" w:rsidR="004C35A4" w:rsidRPr="004421BD" w:rsidRDefault="004C35A4" w:rsidP="009C233C">
            <w:pPr>
              <w:pStyle w:val="SemEspaamento"/>
              <w:rPr>
                <w:sz w:val="23"/>
                <w:szCs w:val="23"/>
              </w:rPr>
            </w:pPr>
            <w:r w:rsidRPr="004421BD">
              <w:rPr>
                <w:sz w:val="23"/>
                <w:szCs w:val="23"/>
              </w:rPr>
              <w:t>CAFÉ EM PÓ - torrado, moído tradicional, gosto predominante de café arábica, admitindo café robusta, ponto de torra média. Embalagem com 500 g tipo almofada, contendo a data validade, lote e selo ABIC</w:t>
            </w:r>
          </w:p>
        </w:tc>
        <w:tc>
          <w:tcPr>
            <w:tcW w:w="1701" w:type="dxa"/>
            <w:tcBorders>
              <w:top w:val="nil"/>
              <w:left w:val="single" w:sz="8" w:space="0" w:color="auto"/>
              <w:bottom w:val="single" w:sz="8" w:space="0" w:color="auto"/>
              <w:right w:val="single" w:sz="8" w:space="0" w:color="auto"/>
            </w:tcBorders>
            <w:shd w:val="clear" w:color="auto" w:fill="auto"/>
            <w:vAlign w:val="center"/>
          </w:tcPr>
          <w:p w14:paraId="3707875E" w14:textId="77777777" w:rsidR="004C35A4" w:rsidRPr="004421BD" w:rsidRDefault="004C35A4" w:rsidP="009C233C">
            <w:pPr>
              <w:pStyle w:val="SemEspaamento"/>
              <w:jc w:val="center"/>
              <w:rPr>
                <w:bCs/>
                <w:sz w:val="23"/>
                <w:szCs w:val="23"/>
              </w:rPr>
            </w:pPr>
            <w:r w:rsidRPr="004421BD">
              <w:rPr>
                <w:bCs/>
                <w:sz w:val="23"/>
                <w:szCs w:val="23"/>
              </w:rPr>
              <w:t>23,14</w:t>
            </w:r>
          </w:p>
        </w:tc>
      </w:tr>
      <w:tr w:rsidR="004421BD" w:rsidRPr="004421BD" w14:paraId="1874443B" w14:textId="77777777" w:rsidTr="004C35A4">
        <w:tblPrEx>
          <w:jc w:val="left"/>
        </w:tblPrEx>
        <w:trPr>
          <w:trHeight w:val="275"/>
        </w:trPr>
        <w:tc>
          <w:tcPr>
            <w:tcW w:w="846" w:type="dxa"/>
            <w:shd w:val="clear" w:color="auto" w:fill="auto"/>
            <w:vAlign w:val="center"/>
          </w:tcPr>
          <w:p w14:paraId="6D43A487" w14:textId="77777777" w:rsidR="004C35A4" w:rsidRPr="004421BD" w:rsidRDefault="004C35A4" w:rsidP="009C233C">
            <w:pPr>
              <w:pStyle w:val="SemEspaamento"/>
              <w:ind w:left="-120"/>
              <w:jc w:val="center"/>
              <w:rPr>
                <w:sz w:val="23"/>
                <w:szCs w:val="23"/>
              </w:rPr>
            </w:pPr>
            <w:r w:rsidRPr="004421BD">
              <w:rPr>
                <w:sz w:val="23"/>
                <w:szCs w:val="23"/>
              </w:rPr>
              <w:t>36</w:t>
            </w:r>
          </w:p>
        </w:tc>
        <w:tc>
          <w:tcPr>
            <w:tcW w:w="7103" w:type="dxa"/>
            <w:tcBorders>
              <w:top w:val="nil"/>
              <w:left w:val="single" w:sz="8" w:space="0" w:color="auto"/>
              <w:bottom w:val="single" w:sz="8" w:space="0" w:color="auto"/>
              <w:right w:val="single" w:sz="8" w:space="0" w:color="auto"/>
            </w:tcBorders>
            <w:shd w:val="clear" w:color="auto" w:fill="auto"/>
            <w:vAlign w:val="center"/>
          </w:tcPr>
          <w:p w14:paraId="570BB3D2" w14:textId="77777777" w:rsidR="004C35A4" w:rsidRPr="004421BD" w:rsidRDefault="004C35A4" w:rsidP="009C233C">
            <w:pPr>
              <w:pStyle w:val="SemEspaamento"/>
              <w:rPr>
                <w:sz w:val="23"/>
                <w:szCs w:val="23"/>
              </w:rPr>
            </w:pPr>
            <w:r w:rsidRPr="004421BD">
              <w:rPr>
                <w:sz w:val="23"/>
                <w:szCs w:val="23"/>
              </w:rPr>
              <w:t>CANELA EM PÓ - embalagens de 10 g</w:t>
            </w:r>
          </w:p>
        </w:tc>
        <w:tc>
          <w:tcPr>
            <w:tcW w:w="1701" w:type="dxa"/>
            <w:tcBorders>
              <w:top w:val="nil"/>
              <w:left w:val="single" w:sz="8" w:space="0" w:color="auto"/>
              <w:bottom w:val="single" w:sz="8" w:space="0" w:color="auto"/>
              <w:right w:val="single" w:sz="8" w:space="0" w:color="auto"/>
            </w:tcBorders>
            <w:shd w:val="clear" w:color="auto" w:fill="auto"/>
            <w:vAlign w:val="center"/>
          </w:tcPr>
          <w:p w14:paraId="76FE64F7" w14:textId="77777777" w:rsidR="004C35A4" w:rsidRPr="004421BD" w:rsidRDefault="004C35A4" w:rsidP="009C233C">
            <w:pPr>
              <w:pStyle w:val="SemEspaamento"/>
              <w:jc w:val="center"/>
              <w:rPr>
                <w:bCs/>
                <w:sz w:val="23"/>
                <w:szCs w:val="23"/>
              </w:rPr>
            </w:pPr>
            <w:r w:rsidRPr="004421BD">
              <w:rPr>
                <w:bCs/>
                <w:sz w:val="23"/>
                <w:szCs w:val="23"/>
              </w:rPr>
              <w:t>2,09</w:t>
            </w:r>
          </w:p>
        </w:tc>
      </w:tr>
      <w:tr w:rsidR="004421BD" w:rsidRPr="004421BD" w14:paraId="74D3FFC5" w14:textId="77777777" w:rsidTr="004C35A4">
        <w:tblPrEx>
          <w:jc w:val="left"/>
        </w:tblPrEx>
        <w:trPr>
          <w:trHeight w:val="275"/>
        </w:trPr>
        <w:tc>
          <w:tcPr>
            <w:tcW w:w="846" w:type="dxa"/>
            <w:shd w:val="clear" w:color="auto" w:fill="auto"/>
            <w:vAlign w:val="center"/>
          </w:tcPr>
          <w:p w14:paraId="3F6A3F82" w14:textId="77777777" w:rsidR="004C35A4" w:rsidRPr="004421BD" w:rsidRDefault="004C35A4" w:rsidP="009C233C">
            <w:pPr>
              <w:pStyle w:val="SemEspaamento"/>
              <w:ind w:left="-120"/>
              <w:jc w:val="center"/>
              <w:rPr>
                <w:sz w:val="23"/>
                <w:szCs w:val="23"/>
              </w:rPr>
            </w:pPr>
            <w:r w:rsidRPr="004421BD">
              <w:rPr>
                <w:sz w:val="23"/>
                <w:szCs w:val="23"/>
              </w:rPr>
              <w:t>37</w:t>
            </w:r>
          </w:p>
        </w:tc>
        <w:tc>
          <w:tcPr>
            <w:tcW w:w="7103" w:type="dxa"/>
            <w:tcBorders>
              <w:top w:val="nil"/>
              <w:left w:val="single" w:sz="8" w:space="0" w:color="auto"/>
              <w:bottom w:val="single" w:sz="8" w:space="0" w:color="auto"/>
              <w:right w:val="single" w:sz="8" w:space="0" w:color="auto"/>
            </w:tcBorders>
            <w:shd w:val="clear" w:color="auto" w:fill="auto"/>
            <w:vAlign w:val="center"/>
          </w:tcPr>
          <w:p w14:paraId="6A134148" w14:textId="77777777" w:rsidR="004C35A4" w:rsidRPr="004421BD" w:rsidRDefault="004C35A4" w:rsidP="009C233C">
            <w:pPr>
              <w:pStyle w:val="SemEspaamento"/>
              <w:rPr>
                <w:sz w:val="23"/>
                <w:szCs w:val="23"/>
              </w:rPr>
            </w:pPr>
            <w:r w:rsidRPr="004421BD">
              <w:rPr>
                <w:sz w:val="23"/>
                <w:szCs w:val="23"/>
              </w:rPr>
              <w:t>CANELA EM RAMA - Pacote de 10g - 100% natural. Embalagem plástica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FBC45F0" w14:textId="77777777" w:rsidR="004C35A4" w:rsidRPr="004421BD" w:rsidRDefault="004C35A4" w:rsidP="009C233C">
            <w:pPr>
              <w:pStyle w:val="SemEspaamento"/>
              <w:jc w:val="center"/>
              <w:rPr>
                <w:bCs/>
                <w:sz w:val="23"/>
                <w:szCs w:val="23"/>
              </w:rPr>
            </w:pPr>
            <w:r w:rsidRPr="004421BD">
              <w:rPr>
                <w:bCs/>
                <w:sz w:val="23"/>
                <w:szCs w:val="23"/>
              </w:rPr>
              <w:t>6,04</w:t>
            </w:r>
          </w:p>
        </w:tc>
      </w:tr>
      <w:tr w:rsidR="004421BD" w:rsidRPr="004421BD" w14:paraId="63550ECB" w14:textId="77777777" w:rsidTr="004C35A4">
        <w:tblPrEx>
          <w:jc w:val="left"/>
        </w:tblPrEx>
        <w:trPr>
          <w:trHeight w:val="275"/>
        </w:trPr>
        <w:tc>
          <w:tcPr>
            <w:tcW w:w="846" w:type="dxa"/>
            <w:shd w:val="clear" w:color="auto" w:fill="auto"/>
            <w:vAlign w:val="center"/>
          </w:tcPr>
          <w:p w14:paraId="040824E0" w14:textId="77777777" w:rsidR="004C35A4" w:rsidRPr="004421BD" w:rsidRDefault="004C35A4" w:rsidP="009C233C">
            <w:pPr>
              <w:pStyle w:val="SemEspaamento"/>
              <w:ind w:left="-120"/>
              <w:jc w:val="center"/>
              <w:rPr>
                <w:sz w:val="23"/>
                <w:szCs w:val="23"/>
              </w:rPr>
            </w:pPr>
            <w:r w:rsidRPr="004421BD">
              <w:rPr>
                <w:sz w:val="23"/>
                <w:szCs w:val="23"/>
              </w:rPr>
              <w:t>38</w:t>
            </w:r>
          </w:p>
        </w:tc>
        <w:tc>
          <w:tcPr>
            <w:tcW w:w="7103" w:type="dxa"/>
            <w:tcBorders>
              <w:top w:val="single" w:sz="4" w:space="0" w:color="auto"/>
              <w:left w:val="single" w:sz="4" w:space="0" w:color="auto"/>
              <w:bottom w:val="single" w:sz="4" w:space="0" w:color="auto"/>
              <w:right w:val="single" w:sz="4" w:space="0" w:color="auto"/>
            </w:tcBorders>
            <w:shd w:val="clear" w:color="auto" w:fill="auto"/>
            <w:vAlign w:val="center"/>
          </w:tcPr>
          <w:p w14:paraId="477B660A" w14:textId="77777777" w:rsidR="004C35A4" w:rsidRPr="004421BD" w:rsidRDefault="004C35A4" w:rsidP="009C233C">
            <w:pPr>
              <w:pStyle w:val="SemEspaamento"/>
              <w:rPr>
                <w:sz w:val="23"/>
                <w:szCs w:val="23"/>
              </w:rPr>
            </w:pPr>
            <w:r w:rsidRPr="004421BD">
              <w:rPr>
                <w:sz w:val="23"/>
                <w:szCs w:val="23"/>
              </w:rPr>
              <w:t>CAQUI:</w:t>
            </w:r>
            <w:r w:rsidRPr="004421BD">
              <w:rPr>
                <w:b/>
                <w:bCs/>
                <w:sz w:val="23"/>
                <w:szCs w:val="23"/>
              </w:rPr>
              <w:t xml:space="preserve"> </w:t>
            </w:r>
            <w:r w:rsidRPr="004421BD">
              <w:rPr>
                <w:sz w:val="23"/>
                <w:szCs w:val="23"/>
              </w:rPr>
              <w:t>ser fresco, com aspecto, cor, cheiro e sabor próprios; com polpa firme e intacta; tamanho e coloração uniformes, devendo ser bem desenvolvida e com maturação própria para o consumo; isenta de enfermidades, material</w:t>
            </w:r>
            <w:r w:rsidRPr="004421BD">
              <w:rPr>
                <w:sz w:val="23"/>
                <w:szCs w:val="23"/>
              </w:rPr>
              <w:br/>
              <w:t>terroso e umidade externa anormal, fertilizantes, sujidades, parasitas e larvas; sem danos físicos e mecânicos oriundos do manuseio e transporte.</w:t>
            </w:r>
            <w:r w:rsidRPr="004421BD">
              <w:rPr>
                <w:b/>
                <w:bCs/>
                <w:sz w:val="23"/>
                <w:szCs w:val="23"/>
              </w:rPr>
              <w:t xml:space="preserve"> Devem ser transportados em veículo fechado e refrigerado, mantendo as temperaturas corretas e adequadas.</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4065E1B" w14:textId="77777777" w:rsidR="004C35A4" w:rsidRPr="004421BD" w:rsidRDefault="004C35A4" w:rsidP="009C233C">
            <w:pPr>
              <w:jc w:val="center"/>
              <w:rPr>
                <w:bCs/>
                <w:sz w:val="23"/>
                <w:szCs w:val="23"/>
              </w:rPr>
            </w:pPr>
            <w:r w:rsidRPr="004421BD">
              <w:rPr>
                <w:bCs/>
                <w:sz w:val="23"/>
                <w:szCs w:val="23"/>
              </w:rPr>
              <w:t>10,49</w:t>
            </w:r>
          </w:p>
        </w:tc>
      </w:tr>
      <w:tr w:rsidR="004421BD" w:rsidRPr="004421BD" w14:paraId="5E95F0B8" w14:textId="77777777" w:rsidTr="004C35A4">
        <w:tblPrEx>
          <w:jc w:val="left"/>
        </w:tblPrEx>
        <w:trPr>
          <w:trHeight w:val="275"/>
        </w:trPr>
        <w:tc>
          <w:tcPr>
            <w:tcW w:w="846" w:type="dxa"/>
            <w:shd w:val="clear" w:color="auto" w:fill="auto"/>
            <w:vAlign w:val="center"/>
          </w:tcPr>
          <w:p w14:paraId="51256B8B" w14:textId="77777777" w:rsidR="004C35A4" w:rsidRPr="004421BD" w:rsidRDefault="004C35A4" w:rsidP="009C233C">
            <w:pPr>
              <w:pStyle w:val="SemEspaamento"/>
              <w:ind w:left="-120"/>
              <w:jc w:val="center"/>
              <w:rPr>
                <w:sz w:val="23"/>
                <w:szCs w:val="23"/>
              </w:rPr>
            </w:pPr>
            <w:r w:rsidRPr="004421BD">
              <w:rPr>
                <w:sz w:val="23"/>
                <w:szCs w:val="23"/>
              </w:rPr>
              <w:t>39</w:t>
            </w:r>
          </w:p>
        </w:tc>
        <w:tc>
          <w:tcPr>
            <w:tcW w:w="7103" w:type="dxa"/>
            <w:tcBorders>
              <w:top w:val="nil"/>
              <w:left w:val="single" w:sz="8" w:space="0" w:color="auto"/>
              <w:bottom w:val="single" w:sz="8" w:space="0" w:color="auto"/>
              <w:right w:val="single" w:sz="8" w:space="0" w:color="auto"/>
            </w:tcBorders>
            <w:shd w:val="clear" w:color="auto" w:fill="auto"/>
            <w:vAlign w:val="center"/>
          </w:tcPr>
          <w:p w14:paraId="239B9F9F" w14:textId="77777777" w:rsidR="004C35A4" w:rsidRPr="004421BD" w:rsidRDefault="004C35A4" w:rsidP="009C233C">
            <w:pPr>
              <w:pStyle w:val="SemEspaamento"/>
              <w:rPr>
                <w:sz w:val="23"/>
                <w:szCs w:val="23"/>
              </w:rPr>
            </w:pPr>
            <w:r w:rsidRPr="004421BD">
              <w:rPr>
                <w:sz w:val="23"/>
                <w:szCs w:val="23"/>
              </w:rPr>
              <w:t>CARNE BOVINA ACEM PEDAÇO - fresca, e sem ossos, pelancas e gorduras, com cor e odor característico, com o selo e data de validade.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4474E5C" w14:textId="77777777" w:rsidR="004C35A4" w:rsidRPr="004421BD" w:rsidRDefault="004C35A4" w:rsidP="009C233C">
            <w:pPr>
              <w:jc w:val="center"/>
              <w:rPr>
                <w:bCs/>
                <w:sz w:val="23"/>
                <w:szCs w:val="23"/>
              </w:rPr>
            </w:pPr>
            <w:r w:rsidRPr="004421BD">
              <w:rPr>
                <w:bCs/>
                <w:sz w:val="23"/>
                <w:szCs w:val="23"/>
              </w:rPr>
              <w:t>29,95</w:t>
            </w:r>
          </w:p>
        </w:tc>
      </w:tr>
      <w:tr w:rsidR="004421BD" w:rsidRPr="004421BD" w14:paraId="4E4EDB7B" w14:textId="77777777" w:rsidTr="004C35A4">
        <w:tblPrEx>
          <w:jc w:val="left"/>
        </w:tblPrEx>
        <w:trPr>
          <w:trHeight w:val="275"/>
        </w:trPr>
        <w:tc>
          <w:tcPr>
            <w:tcW w:w="846" w:type="dxa"/>
            <w:shd w:val="clear" w:color="auto" w:fill="auto"/>
            <w:vAlign w:val="center"/>
          </w:tcPr>
          <w:p w14:paraId="39409FC1" w14:textId="77777777" w:rsidR="004C35A4" w:rsidRPr="004421BD" w:rsidRDefault="004C35A4" w:rsidP="009C233C">
            <w:pPr>
              <w:pStyle w:val="SemEspaamento"/>
              <w:ind w:left="-120"/>
              <w:jc w:val="center"/>
              <w:rPr>
                <w:sz w:val="23"/>
                <w:szCs w:val="23"/>
              </w:rPr>
            </w:pPr>
            <w:r w:rsidRPr="004421BD">
              <w:rPr>
                <w:sz w:val="23"/>
                <w:szCs w:val="23"/>
              </w:rPr>
              <w:t>40</w:t>
            </w:r>
          </w:p>
        </w:tc>
        <w:tc>
          <w:tcPr>
            <w:tcW w:w="7103" w:type="dxa"/>
            <w:tcBorders>
              <w:top w:val="nil"/>
              <w:left w:val="single" w:sz="8" w:space="0" w:color="auto"/>
              <w:bottom w:val="single" w:sz="8" w:space="0" w:color="auto"/>
              <w:right w:val="single" w:sz="8" w:space="0" w:color="auto"/>
            </w:tcBorders>
            <w:shd w:val="clear" w:color="auto" w:fill="auto"/>
            <w:vAlign w:val="center"/>
          </w:tcPr>
          <w:p w14:paraId="7F3D91F1" w14:textId="77777777" w:rsidR="004C35A4" w:rsidRPr="004421BD" w:rsidRDefault="004C35A4" w:rsidP="009C233C">
            <w:pPr>
              <w:pStyle w:val="SemEspaamento"/>
              <w:rPr>
                <w:sz w:val="23"/>
                <w:szCs w:val="23"/>
              </w:rPr>
            </w:pPr>
            <w:r w:rsidRPr="004421BD">
              <w:rPr>
                <w:sz w:val="23"/>
                <w:szCs w:val="23"/>
              </w:rPr>
              <w:t xml:space="preserve">CARNE BOVINA MÚSCULO MOIDA - fresca, e sem ossos, pelancas e gorduras, com cor e odor característico, com o selo e data de validade. </w:t>
            </w:r>
            <w:r w:rsidRPr="004421BD">
              <w:rPr>
                <w:sz w:val="23"/>
                <w:szCs w:val="23"/>
              </w:rPr>
              <w:lastRenderedPageBreak/>
              <w:t>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814BACA" w14:textId="77777777" w:rsidR="004C35A4" w:rsidRPr="004421BD" w:rsidRDefault="004C35A4" w:rsidP="009C233C">
            <w:pPr>
              <w:jc w:val="center"/>
              <w:rPr>
                <w:bCs/>
                <w:sz w:val="23"/>
                <w:szCs w:val="23"/>
              </w:rPr>
            </w:pPr>
            <w:r w:rsidRPr="004421BD">
              <w:rPr>
                <w:bCs/>
                <w:sz w:val="23"/>
                <w:szCs w:val="23"/>
              </w:rPr>
              <w:lastRenderedPageBreak/>
              <w:t>22,49</w:t>
            </w:r>
          </w:p>
        </w:tc>
      </w:tr>
      <w:tr w:rsidR="004421BD" w:rsidRPr="004421BD" w14:paraId="7127B98C" w14:textId="77777777" w:rsidTr="004C35A4">
        <w:tblPrEx>
          <w:jc w:val="left"/>
        </w:tblPrEx>
        <w:trPr>
          <w:trHeight w:val="275"/>
        </w:trPr>
        <w:tc>
          <w:tcPr>
            <w:tcW w:w="846" w:type="dxa"/>
            <w:shd w:val="clear" w:color="auto" w:fill="auto"/>
            <w:vAlign w:val="center"/>
          </w:tcPr>
          <w:p w14:paraId="4246E084" w14:textId="77777777" w:rsidR="004C35A4" w:rsidRPr="004421BD" w:rsidRDefault="004C35A4" w:rsidP="009C233C">
            <w:pPr>
              <w:pStyle w:val="SemEspaamento"/>
              <w:ind w:left="-120"/>
              <w:jc w:val="center"/>
              <w:rPr>
                <w:sz w:val="23"/>
                <w:szCs w:val="23"/>
              </w:rPr>
            </w:pPr>
            <w:r w:rsidRPr="004421BD">
              <w:rPr>
                <w:sz w:val="23"/>
                <w:szCs w:val="23"/>
              </w:rPr>
              <w:t>41</w:t>
            </w:r>
          </w:p>
        </w:tc>
        <w:tc>
          <w:tcPr>
            <w:tcW w:w="7103" w:type="dxa"/>
            <w:tcBorders>
              <w:top w:val="nil"/>
              <w:left w:val="single" w:sz="8" w:space="0" w:color="auto"/>
              <w:bottom w:val="single" w:sz="8" w:space="0" w:color="auto"/>
              <w:right w:val="single" w:sz="8" w:space="0" w:color="auto"/>
            </w:tcBorders>
            <w:shd w:val="clear" w:color="auto" w:fill="auto"/>
            <w:vAlign w:val="center"/>
          </w:tcPr>
          <w:p w14:paraId="341FF1D5" w14:textId="77777777" w:rsidR="004C35A4" w:rsidRPr="004421BD" w:rsidRDefault="004C35A4" w:rsidP="009C233C">
            <w:pPr>
              <w:pStyle w:val="SemEspaamento"/>
              <w:rPr>
                <w:sz w:val="23"/>
                <w:szCs w:val="23"/>
              </w:rPr>
            </w:pPr>
            <w:r w:rsidRPr="004421BD">
              <w:rPr>
                <w:sz w:val="23"/>
                <w:szCs w:val="23"/>
              </w:rPr>
              <w:t>CARNE BOVINA PATINHO - Carne bovina, patinho, resfriada, cortada em bifes, amaciada embalagem em filme PVC transparente ou saco plástico transparente, contendo identificação do produto, marca do fabricante, prazo de validade, marcas e carimbos oficiais, de acordo com as Portarias do ministério da Agricultura.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488D55F7" w14:textId="77777777" w:rsidR="004C35A4" w:rsidRPr="004421BD" w:rsidRDefault="004C35A4" w:rsidP="009C233C">
            <w:pPr>
              <w:pStyle w:val="SemEspaamento"/>
              <w:jc w:val="center"/>
              <w:rPr>
                <w:bCs/>
                <w:sz w:val="23"/>
                <w:szCs w:val="23"/>
              </w:rPr>
            </w:pPr>
            <w:r w:rsidRPr="004421BD">
              <w:rPr>
                <w:bCs/>
                <w:sz w:val="23"/>
                <w:szCs w:val="23"/>
              </w:rPr>
              <w:t>31,56</w:t>
            </w:r>
          </w:p>
        </w:tc>
      </w:tr>
      <w:tr w:rsidR="004421BD" w:rsidRPr="004421BD" w14:paraId="7CE1AE0F" w14:textId="77777777" w:rsidTr="004C35A4">
        <w:tblPrEx>
          <w:jc w:val="left"/>
        </w:tblPrEx>
        <w:trPr>
          <w:trHeight w:val="275"/>
        </w:trPr>
        <w:tc>
          <w:tcPr>
            <w:tcW w:w="846" w:type="dxa"/>
            <w:shd w:val="clear" w:color="auto" w:fill="auto"/>
            <w:vAlign w:val="center"/>
          </w:tcPr>
          <w:p w14:paraId="1C062161" w14:textId="77777777" w:rsidR="004C35A4" w:rsidRPr="004421BD" w:rsidRDefault="004C35A4" w:rsidP="009C233C">
            <w:pPr>
              <w:pStyle w:val="SemEspaamento"/>
              <w:ind w:left="-120"/>
              <w:jc w:val="center"/>
              <w:rPr>
                <w:sz w:val="23"/>
                <w:szCs w:val="23"/>
              </w:rPr>
            </w:pPr>
            <w:r w:rsidRPr="004421BD">
              <w:rPr>
                <w:sz w:val="23"/>
                <w:szCs w:val="23"/>
              </w:rPr>
              <w:t>42</w:t>
            </w:r>
          </w:p>
        </w:tc>
        <w:tc>
          <w:tcPr>
            <w:tcW w:w="7103" w:type="dxa"/>
            <w:tcBorders>
              <w:top w:val="nil"/>
              <w:left w:val="single" w:sz="8" w:space="0" w:color="auto"/>
              <w:bottom w:val="single" w:sz="8" w:space="0" w:color="auto"/>
              <w:right w:val="single" w:sz="8" w:space="0" w:color="auto"/>
            </w:tcBorders>
            <w:shd w:val="clear" w:color="auto" w:fill="auto"/>
            <w:vAlign w:val="center"/>
          </w:tcPr>
          <w:p w14:paraId="323B40E9" w14:textId="77777777" w:rsidR="004C35A4" w:rsidRPr="004421BD" w:rsidRDefault="004C35A4" w:rsidP="009C233C">
            <w:pPr>
              <w:pStyle w:val="SemEspaamento"/>
              <w:rPr>
                <w:sz w:val="23"/>
                <w:szCs w:val="23"/>
              </w:rPr>
            </w:pPr>
            <w:r w:rsidRPr="004421BD">
              <w:rPr>
                <w:sz w:val="23"/>
                <w:szCs w:val="23"/>
              </w:rPr>
              <w:t>CARNE SUÍNA CORTE PERNIL - carne suína sem osso, com sabor, odor e cor característicos do produto, de boa qualidade, com pouca gordura aparente, congelado ou resfriado, temperatura de recebimento de acordo com CVS 5 de 2013, apresentado em embalagens transparentes resistentes e bem lacrado, com denominação do nome do produto, peso em gramas, fabricante, endereço, data de fabricação e validade, carimbos oficiais, de acordo com as Portarias do Ministério da Agricultura.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635E6BD" w14:textId="77777777" w:rsidR="004C35A4" w:rsidRPr="004421BD" w:rsidRDefault="004C35A4" w:rsidP="009C233C">
            <w:pPr>
              <w:pStyle w:val="SemEspaamento"/>
              <w:jc w:val="center"/>
              <w:rPr>
                <w:bCs/>
                <w:sz w:val="23"/>
                <w:szCs w:val="23"/>
              </w:rPr>
            </w:pPr>
            <w:r w:rsidRPr="004421BD">
              <w:rPr>
                <w:bCs/>
                <w:sz w:val="23"/>
                <w:szCs w:val="23"/>
              </w:rPr>
              <w:t>17,55</w:t>
            </w:r>
          </w:p>
        </w:tc>
      </w:tr>
      <w:tr w:rsidR="004421BD" w:rsidRPr="004421BD" w14:paraId="2A5E49D1" w14:textId="77777777" w:rsidTr="004C35A4">
        <w:tblPrEx>
          <w:jc w:val="left"/>
        </w:tblPrEx>
        <w:trPr>
          <w:trHeight w:val="275"/>
        </w:trPr>
        <w:tc>
          <w:tcPr>
            <w:tcW w:w="846" w:type="dxa"/>
            <w:shd w:val="clear" w:color="auto" w:fill="auto"/>
            <w:vAlign w:val="center"/>
          </w:tcPr>
          <w:p w14:paraId="78DF67A3" w14:textId="77777777" w:rsidR="004C35A4" w:rsidRPr="004421BD" w:rsidRDefault="004C35A4" w:rsidP="009C233C">
            <w:pPr>
              <w:pStyle w:val="SemEspaamento"/>
              <w:ind w:left="-120"/>
              <w:jc w:val="center"/>
              <w:rPr>
                <w:sz w:val="23"/>
                <w:szCs w:val="23"/>
              </w:rPr>
            </w:pPr>
            <w:r w:rsidRPr="004421BD">
              <w:rPr>
                <w:sz w:val="23"/>
                <w:szCs w:val="23"/>
              </w:rPr>
              <w:t>43</w:t>
            </w:r>
          </w:p>
        </w:tc>
        <w:tc>
          <w:tcPr>
            <w:tcW w:w="7103" w:type="dxa"/>
            <w:tcBorders>
              <w:top w:val="nil"/>
              <w:left w:val="single" w:sz="8" w:space="0" w:color="auto"/>
              <w:bottom w:val="single" w:sz="8" w:space="0" w:color="auto"/>
              <w:right w:val="single" w:sz="8" w:space="0" w:color="auto"/>
            </w:tcBorders>
            <w:shd w:val="clear" w:color="auto" w:fill="auto"/>
            <w:vAlign w:val="center"/>
          </w:tcPr>
          <w:p w14:paraId="2D97D186" w14:textId="77777777" w:rsidR="004C35A4" w:rsidRPr="004421BD" w:rsidRDefault="004C35A4" w:rsidP="009C233C">
            <w:pPr>
              <w:pStyle w:val="SemEspaamento"/>
              <w:rPr>
                <w:sz w:val="23"/>
                <w:szCs w:val="23"/>
              </w:rPr>
            </w:pPr>
            <w:r w:rsidRPr="004421BD">
              <w:rPr>
                <w:sz w:val="23"/>
                <w:szCs w:val="23"/>
              </w:rPr>
              <w:t>CEBOLA - 1ª qualidade, fresca e sem sujidades.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344DDE84" w14:textId="77777777" w:rsidR="004C35A4" w:rsidRPr="004421BD" w:rsidRDefault="004C35A4" w:rsidP="009C233C">
            <w:pPr>
              <w:pStyle w:val="SemEspaamento"/>
              <w:jc w:val="center"/>
              <w:rPr>
                <w:bCs/>
                <w:sz w:val="23"/>
                <w:szCs w:val="23"/>
              </w:rPr>
            </w:pPr>
            <w:r w:rsidRPr="004421BD">
              <w:rPr>
                <w:bCs/>
                <w:sz w:val="23"/>
                <w:szCs w:val="23"/>
              </w:rPr>
              <w:t>8,00</w:t>
            </w:r>
          </w:p>
        </w:tc>
      </w:tr>
      <w:tr w:rsidR="004421BD" w:rsidRPr="004421BD" w14:paraId="40064F64" w14:textId="77777777" w:rsidTr="004C35A4">
        <w:tblPrEx>
          <w:jc w:val="left"/>
        </w:tblPrEx>
        <w:trPr>
          <w:trHeight w:val="275"/>
        </w:trPr>
        <w:tc>
          <w:tcPr>
            <w:tcW w:w="846" w:type="dxa"/>
            <w:shd w:val="clear" w:color="auto" w:fill="auto"/>
            <w:vAlign w:val="center"/>
          </w:tcPr>
          <w:p w14:paraId="7E42A4EC" w14:textId="77777777" w:rsidR="004C35A4" w:rsidRPr="004421BD" w:rsidRDefault="004C35A4" w:rsidP="009C233C">
            <w:pPr>
              <w:pStyle w:val="SemEspaamento"/>
              <w:ind w:left="-120"/>
              <w:jc w:val="center"/>
              <w:rPr>
                <w:sz w:val="23"/>
                <w:szCs w:val="23"/>
              </w:rPr>
            </w:pPr>
            <w:r w:rsidRPr="004421BD">
              <w:rPr>
                <w:sz w:val="23"/>
                <w:szCs w:val="23"/>
              </w:rPr>
              <w:t>44</w:t>
            </w:r>
          </w:p>
        </w:tc>
        <w:tc>
          <w:tcPr>
            <w:tcW w:w="7103" w:type="dxa"/>
            <w:tcBorders>
              <w:top w:val="nil"/>
              <w:left w:val="single" w:sz="8" w:space="0" w:color="auto"/>
              <w:bottom w:val="single" w:sz="8" w:space="0" w:color="auto"/>
              <w:right w:val="single" w:sz="8" w:space="0" w:color="auto"/>
            </w:tcBorders>
            <w:shd w:val="clear" w:color="auto" w:fill="auto"/>
            <w:vAlign w:val="center"/>
          </w:tcPr>
          <w:p w14:paraId="5DBDF54F" w14:textId="77777777" w:rsidR="004C35A4" w:rsidRPr="004421BD" w:rsidRDefault="004C35A4" w:rsidP="009C233C">
            <w:pPr>
              <w:pStyle w:val="SemEspaamento"/>
              <w:rPr>
                <w:sz w:val="23"/>
                <w:szCs w:val="23"/>
              </w:rPr>
            </w:pPr>
            <w:r w:rsidRPr="004421BD">
              <w:rPr>
                <w:sz w:val="23"/>
                <w:szCs w:val="23"/>
              </w:rPr>
              <w:t>CENOURA - in natura, sem rama, fresca, de 1ª qualidade, compacta e firme; integra, apresentando tamanho, cor e conformação uniforme, devendo ser bem desenvolvida, sem rachaduras, cortes, perfurações e germinações.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B78B00A" w14:textId="77777777" w:rsidR="004C35A4" w:rsidRPr="004421BD" w:rsidRDefault="004C35A4" w:rsidP="009C233C">
            <w:pPr>
              <w:pStyle w:val="SemEspaamento"/>
              <w:jc w:val="center"/>
              <w:rPr>
                <w:bCs/>
                <w:sz w:val="23"/>
                <w:szCs w:val="23"/>
              </w:rPr>
            </w:pPr>
            <w:r w:rsidRPr="004421BD">
              <w:rPr>
                <w:bCs/>
                <w:sz w:val="23"/>
                <w:szCs w:val="23"/>
              </w:rPr>
              <w:t>8,00</w:t>
            </w:r>
          </w:p>
        </w:tc>
      </w:tr>
      <w:tr w:rsidR="004421BD" w:rsidRPr="004421BD" w14:paraId="3C486FB6" w14:textId="77777777" w:rsidTr="004C35A4">
        <w:tblPrEx>
          <w:jc w:val="left"/>
        </w:tblPrEx>
        <w:trPr>
          <w:trHeight w:val="275"/>
        </w:trPr>
        <w:tc>
          <w:tcPr>
            <w:tcW w:w="846" w:type="dxa"/>
            <w:shd w:val="clear" w:color="auto" w:fill="auto"/>
            <w:vAlign w:val="center"/>
          </w:tcPr>
          <w:p w14:paraId="4D208E69" w14:textId="77777777" w:rsidR="004C35A4" w:rsidRPr="004421BD" w:rsidRDefault="004C35A4" w:rsidP="009C233C">
            <w:pPr>
              <w:pStyle w:val="SemEspaamento"/>
              <w:ind w:left="-120"/>
              <w:jc w:val="center"/>
              <w:rPr>
                <w:sz w:val="23"/>
                <w:szCs w:val="23"/>
              </w:rPr>
            </w:pPr>
            <w:r w:rsidRPr="004421BD">
              <w:rPr>
                <w:sz w:val="23"/>
                <w:szCs w:val="23"/>
              </w:rPr>
              <w:t>45</w:t>
            </w:r>
          </w:p>
        </w:tc>
        <w:tc>
          <w:tcPr>
            <w:tcW w:w="7103" w:type="dxa"/>
            <w:tcBorders>
              <w:top w:val="nil"/>
              <w:left w:val="single" w:sz="8" w:space="0" w:color="auto"/>
              <w:bottom w:val="single" w:sz="8" w:space="0" w:color="auto"/>
              <w:right w:val="single" w:sz="8" w:space="0" w:color="auto"/>
            </w:tcBorders>
            <w:shd w:val="clear" w:color="auto" w:fill="auto"/>
            <w:vAlign w:val="center"/>
          </w:tcPr>
          <w:p w14:paraId="75043F3D" w14:textId="77777777" w:rsidR="004C35A4" w:rsidRPr="004421BD" w:rsidRDefault="004C35A4" w:rsidP="009C233C">
            <w:pPr>
              <w:pStyle w:val="SemEspaamento"/>
              <w:rPr>
                <w:sz w:val="23"/>
                <w:szCs w:val="23"/>
              </w:rPr>
            </w:pPr>
            <w:r w:rsidRPr="004421BD">
              <w:rPr>
                <w:sz w:val="23"/>
                <w:szCs w:val="23"/>
              </w:rPr>
              <w:t>CHÁ DE CAMOMILA - Pacote de 10g ou 15g - 100% natural. Validade mínima de 06 (seis) meses. Embalagem plástica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EFAF2FB" w14:textId="77777777" w:rsidR="004C35A4" w:rsidRPr="004421BD" w:rsidRDefault="004C35A4" w:rsidP="009C233C">
            <w:pPr>
              <w:pStyle w:val="SemEspaamento"/>
              <w:jc w:val="center"/>
              <w:rPr>
                <w:bCs/>
                <w:sz w:val="23"/>
                <w:szCs w:val="23"/>
              </w:rPr>
            </w:pPr>
            <w:r w:rsidRPr="004421BD">
              <w:rPr>
                <w:bCs/>
                <w:sz w:val="23"/>
                <w:szCs w:val="23"/>
              </w:rPr>
              <w:t>4,50</w:t>
            </w:r>
          </w:p>
        </w:tc>
      </w:tr>
      <w:tr w:rsidR="004421BD" w:rsidRPr="004421BD" w14:paraId="3D59D2EB" w14:textId="77777777" w:rsidTr="004C35A4">
        <w:tblPrEx>
          <w:jc w:val="left"/>
        </w:tblPrEx>
        <w:trPr>
          <w:trHeight w:val="275"/>
        </w:trPr>
        <w:tc>
          <w:tcPr>
            <w:tcW w:w="846" w:type="dxa"/>
            <w:shd w:val="clear" w:color="auto" w:fill="auto"/>
            <w:vAlign w:val="center"/>
          </w:tcPr>
          <w:p w14:paraId="41F25B81" w14:textId="77777777" w:rsidR="004C35A4" w:rsidRPr="004421BD" w:rsidRDefault="004C35A4" w:rsidP="009C233C">
            <w:pPr>
              <w:pStyle w:val="SemEspaamento"/>
              <w:ind w:left="-120"/>
              <w:jc w:val="center"/>
              <w:rPr>
                <w:sz w:val="23"/>
                <w:szCs w:val="23"/>
              </w:rPr>
            </w:pPr>
            <w:r w:rsidRPr="004421BD">
              <w:rPr>
                <w:sz w:val="23"/>
                <w:szCs w:val="23"/>
              </w:rPr>
              <w:t>46</w:t>
            </w:r>
          </w:p>
        </w:tc>
        <w:tc>
          <w:tcPr>
            <w:tcW w:w="7103" w:type="dxa"/>
            <w:tcBorders>
              <w:top w:val="nil"/>
              <w:left w:val="single" w:sz="8" w:space="0" w:color="auto"/>
              <w:bottom w:val="single" w:sz="8" w:space="0" w:color="auto"/>
              <w:right w:val="single" w:sz="8" w:space="0" w:color="auto"/>
            </w:tcBorders>
            <w:shd w:val="clear" w:color="auto" w:fill="auto"/>
            <w:vAlign w:val="center"/>
          </w:tcPr>
          <w:p w14:paraId="09AD3B29" w14:textId="77777777" w:rsidR="004C35A4" w:rsidRPr="004421BD" w:rsidRDefault="004C35A4" w:rsidP="009C233C">
            <w:pPr>
              <w:pStyle w:val="SemEspaamento"/>
              <w:rPr>
                <w:sz w:val="23"/>
                <w:szCs w:val="23"/>
              </w:rPr>
            </w:pPr>
            <w:r w:rsidRPr="004421BD">
              <w:rPr>
                <w:sz w:val="23"/>
                <w:szCs w:val="23"/>
              </w:rPr>
              <w:t>CHÁ DE ERVA DOCE - Pacote de 20g - 100% natural. Validade mínima de 06 (seis) meses. Embalagem plástica atóxico contendo impressas todas as informações do produto e fabricante, pacote com 20 gr.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5C33875" w14:textId="77777777" w:rsidR="004C35A4" w:rsidRPr="004421BD" w:rsidRDefault="004C35A4" w:rsidP="009C233C">
            <w:pPr>
              <w:pStyle w:val="SemEspaamento"/>
              <w:jc w:val="center"/>
              <w:rPr>
                <w:bCs/>
                <w:sz w:val="23"/>
                <w:szCs w:val="23"/>
              </w:rPr>
            </w:pPr>
            <w:r w:rsidRPr="004421BD">
              <w:rPr>
                <w:bCs/>
                <w:sz w:val="23"/>
                <w:szCs w:val="23"/>
              </w:rPr>
              <w:t>2,93</w:t>
            </w:r>
          </w:p>
        </w:tc>
      </w:tr>
      <w:tr w:rsidR="004421BD" w:rsidRPr="004421BD" w14:paraId="05A2C993" w14:textId="77777777" w:rsidTr="004C35A4">
        <w:tblPrEx>
          <w:jc w:val="left"/>
        </w:tblPrEx>
        <w:trPr>
          <w:trHeight w:val="275"/>
        </w:trPr>
        <w:tc>
          <w:tcPr>
            <w:tcW w:w="846" w:type="dxa"/>
            <w:shd w:val="clear" w:color="auto" w:fill="auto"/>
            <w:vAlign w:val="center"/>
          </w:tcPr>
          <w:p w14:paraId="39FD6939" w14:textId="77777777" w:rsidR="004C35A4" w:rsidRPr="004421BD" w:rsidRDefault="004C35A4" w:rsidP="009C233C">
            <w:pPr>
              <w:pStyle w:val="SemEspaamento"/>
              <w:ind w:left="-120"/>
              <w:jc w:val="center"/>
              <w:rPr>
                <w:sz w:val="23"/>
                <w:szCs w:val="23"/>
              </w:rPr>
            </w:pPr>
            <w:r w:rsidRPr="004421BD">
              <w:rPr>
                <w:sz w:val="23"/>
                <w:szCs w:val="23"/>
              </w:rPr>
              <w:t>47</w:t>
            </w:r>
          </w:p>
        </w:tc>
        <w:tc>
          <w:tcPr>
            <w:tcW w:w="7103" w:type="dxa"/>
            <w:tcBorders>
              <w:top w:val="nil"/>
              <w:left w:val="single" w:sz="8" w:space="0" w:color="auto"/>
              <w:bottom w:val="single" w:sz="8" w:space="0" w:color="auto"/>
              <w:right w:val="single" w:sz="8" w:space="0" w:color="auto"/>
            </w:tcBorders>
            <w:shd w:val="clear" w:color="auto" w:fill="auto"/>
            <w:vAlign w:val="center"/>
          </w:tcPr>
          <w:p w14:paraId="49BA801B" w14:textId="77777777" w:rsidR="004C35A4" w:rsidRPr="004421BD" w:rsidRDefault="004C35A4" w:rsidP="009C233C">
            <w:pPr>
              <w:pStyle w:val="SemEspaamento"/>
              <w:rPr>
                <w:sz w:val="23"/>
                <w:szCs w:val="23"/>
              </w:rPr>
            </w:pPr>
            <w:r w:rsidRPr="004421BD">
              <w:rPr>
                <w:sz w:val="23"/>
                <w:szCs w:val="23"/>
              </w:rPr>
              <w:t>CHÁ DE ERVA MATE - Chá mate tostado 100% natural. Caixa de 250 grs.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2D161D4" w14:textId="77777777" w:rsidR="004C35A4" w:rsidRPr="004421BD" w:rsidRDefault="004C35A4" w:rsidP="009C233C">
            <w:pPr>
              <w:pStyle w:val="SemEspaamento"/>
              <w:jc w:val="center"/>
              <w:rPr>
                <w:bCs/>
                <w:sz w:val="23"/>
                <w:szCs w:val="23"/>
              </w:rPr>
            </w:pPr>
            <w:r w:rsidRPr="004421BD">
              <w:rPr>
                <w:bCs/>
                <w:sz w:val="23"/>
                <w:szCs w:val="23"/>
              </w:rPr>
              <w:t>8,38</w:t>
            </w:r>
          </w:p>
        </w:tc>
      </w:tr>
      <w:tr w:rsidR="004421BD" w:rsidRPr="004421BD" w14:paraId="6051A374" w14:textId="77777777" w:rsidTr="004C35A4">
        <w:tblPrEx>
          <w:jc w:val="left"/>
        </w:tblPrEx>
        <w:trPr>
          <w:trHeight w:val="275"/>
        </w:trPr>
        <w:tc>
          <w:tcPr>
            <w:tcW w:w="846" w:type="dxa"/>
            <w:shd w:val="clear" w:color="auto" w:fill="auto"/>
            <w:vAlign w:val="center"/>
          </w:tcPr>
          <w:p w14:paraId="511BD1C9" w14:textId="77777777" w:rsidR="004C35A4" w:rsidRPr="004421BD" w:rsidRDefault="004C35A4" w:rsidP="009C233C">
            <w:pPr>
              <w:pStyle w:val="SemEspaamento"/>
              <w:ind w:left="-120"/>
              <w:jc w:val="center"/>
              <w:rPr>
                <w:sz w:val="23"/>
                <w:szCs w:val="23"/>
              </w:rPr>
            </w:pPr>
            <w:r w:rsidRPr="004421BD">
              <w:rPr>
                <w:sz w:val="23"/>
                <w:szCs w:val="23"/>
              </w:rPr>
              <w:t>48</w:t>
            </w:r>
          </w:p>
        </w:tc>
        <w:tc>
          <w:tcPr>
            <w:tcW w:w="7103" w:type="dxa"/>
            <w:tcBorders>
              <w:top w:val="nil"/>
              <w:left w:val="single" w:sz="8" w:space="0" w:color="auto"/>
              <w:bottom w:val="single" w:sz="8" w:space="0" w:color="auto"/>
              <w:right w:val="single" w:sz="8" w:space="0" w:color="auto"/>
            </w:tcBorders>
            <w:shd w:val="clear" w:color="auto" w:fill="auto"/>
            <w:vAlign w:val="center"/>
          </w:tcPr>
          <w:p w14:paraId="334BED81" w14:textId="77777777" w:rsidR="004C35A4" w:rsidRPr="004421BD" w:rsidRDefault="004C35A4" w:rsidP="009C233C">
            <w:pPr>
              <w:pStyle w:val="SemEspaamento"/>
              <w:rPr>
                <w:sz w:val="23"/>
                <w:szCs w:val="23"/>
              </w:rPr>
            </w:pPr>
            <w:r w:rsidRPr="004421BD">
              <w:rPr>
                <w:sz w:val="23"/>
                <w:szCs w:val="23"/>
              </w:rPr>
              <w:t xml:space="preserve">CHUCHU - In Natura, 1ª Qualidade - casca lisa, tamanho médio </w:t>
            </w:r>
            <w:proofErr w:type="gramStart"/>
            <w:r w:rsidRPr="004421BD">
              <w:rPr>
                <w:sz w:val="23"/>
                <w:szCs w:val="23"/>
              </w:rPr>
              <w:t>a  grande</w:t>
            </w:r>
            <w:proofErr w:type="gramEnd"/>
            <w:r w:rsidRPr="004421BD">
              <w:rPr>
                <w:sz w:val="23"/>
                <w:szCs w:val="23"/>
              </w:rPr>
              <w:t>, isenta de fungos e indícios de germinação. Colheita recente.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02E32D68" w14:textId="77777777" w:rsidR="004C35A4" w:rsidRPr="004421BD" w:rsidRDefault="004C35A4" w:rsidP="009C233C">
            <w:pPr>
              <w:pStyle w:val="SemEspaamento"/>
              <w:jc w:val="center"/>
              <w:rPr>
                <w:bCs/>
                <w:sz w:val="23"/>
                <w:szCs w:val="23"/>
              </w:rPr>
            </w:pPr>
            <w:r w:rsidRPr="004421BD">
              <w:rPr>
                <w:bCs/>
                <w:sz w:val="23"/>
                <w:szCs w:val="23"/>
              </w:rPr>
              <w:t>4,96</w:t>
            </w:r>
          </w:p>
        </w:tc>
      </w:tr>
      <w:tr w:rsidR="004421BD" w:rsidRPr="004421BD" w14:paraId="5D00C6FE" w14:textId="77777777" w:rsidTr="004C35A4">
        <w:tblPrEx>
          <w:jc w:val="left"/>
        </w:tblPrEx>
        <w:trPr>
          <w:trHeight w:val="275"/>
        </w:trPr>
        <w:tc>
          <w:tcPr>
            <w:tcW w:w="846" w:type="dxa"/>
            <w:shd w:val="clear" w:color="auto" w:fill="auto"/>
            <w:vAlign w:val="center"/>
          </w:tcPr>
          <w:p w14:paraId="36F88D95" w14:textId="77777777" w:rsidR="004C35A4" w:rsidRPr="004421BD" w:rsidRDefault="004C35A4" w:rsidP="009C233C">
            <w:pPr>
              <w:pStyle w:val="SemEspaamento"/>
              <w:ind w:left="-120"/>
              <w:jc w:val="center"/>
              <w:rPr>
                <w:sz w:val="23"/>
                <w:szCs w:val="23"/>
              </w:rPr>
            </w:pPr>
            <w:r w:rsidRPr="004421BD">
              <w:rPr>
                <w:sz w:val="23"/>
                <w:szCs w:val="23"/>
              </w:rPr>
              <w:t>49</w:t>
            </w:r>
          </w:p>
        </w:tc>
        <w:tc>
          <w:tcPr>
            <w:tcW w:w="7103" w:type="dxa"/>
            <w:tcBorders>
              <w:top w:val="nil"/>
              <w:left w:val="single" w:sz="8" w:space="0" w:color="auto"/>
              <w:bottom w:val="single" w:sz="8" w:space="0" w:color="auto"/>
              <w:right w:val="single" w:sz="8" w:space="0" w:color="auto"/>
            </w:tcBorders>
            <w:shd w:val="clear" w:color="auto" w:fill="auto"/>
            <w:vAlign w:val="center"/>
          </w:tcPr>
          <w:p w14:paraId="785C61F2" w14:textId="77777777" w:rsidR="004C35A4" w:rsidRPr="004421BD" w:rsidRDefault="004C35A4" w:rsidP="009C233C">
            <w:pPr>
              <w:pStyle w:val="SemEspaamento"/>
              <w:rPr>
                <w:sz w:val="23"/>
                <w:szCs w:val="23"/>
              </w:rPr>
            </w:pPr>
            <w:r w:rsidRPr="004421BD">
              <w:rPr>
                <w:sz w:val="23"/>
                <w:szCs w:val="23"/>
              </w:rPr>
              <w:t>COCO RALADO SEM AÇÚCAR - Produto alimentício desidratado contendo entre os ingredientes: Polpa de coco desidratada e parcialmente desengordurada. Sem adição de açúcar. Deve apresentar coloração branca e consistência firme. Sabor característico, sem sinais de ranço ou amargor. Ausente de sujidades parasitas ou larvas. Embalagem plástica íntegra, atóxica, de 100g. A rotulagem deve conter no mínimo as seguintes informações: nome e/ou marca, ingredientes, data de validade, lote e informações nutricionais.</w:t>
            </w:r>
          </w:p>
        </w:tc>
        <w:tc>
          <w:tcPr>
            <w:tcW w:w="1701" w:type="dxa"/>
            <w:tcBorders>
              <w:top w:val="nil"/>
              <w:left w:val="single" w:sz="8" w:space="0" w:color="auto"/>
              <w:bottom w:val="single" w:sz="8" w:space="0" w:color="auto"/>
              <w:right w:val="single" w:sz="8" w:space="0" w:color="auto"/>
            </w:tcBorders>
            <w:shd w:val="clear" w:color="auto" w:fill="auto"/>
            <w:vAlign w:val="center"/>
          </w:tcPr>
          <w:p w14:paraId="0B26726F" w14:textId="77777777" w:rsidR="004C35A4" w:rsidRPr="004421BD" w:rsidRDefault="004C35A4" w:rsidP="009C233C">
            <w:pPr>
              <w:pStyle w:val="SemEspaamento"/>
              <w:jc w:val="center"/>
              <w:rPr>
                <w:bCs/>
                <w:sz w:val="23"/>
                <w:szCs w:val="23"/>
              </w:rPr>
            </w:pPr>
            <w:r w:rsidRPr="004421BD">
              <w:rPr>
                <w:bCs/>
                <w:sz w:val="23"/>
                <w:szCs w:val="23"/>
              </w:rPr>
              <w:t>3,69</w:t>
            </w:r>
          </w:p>
        </w:tc>
      </w:tr>
      <w:tr w:rsidR="004421BD" w:rsidRPr="004421BD" w14:paraId="6F8D3A7C" w14:textId="77777777" w:rsidTr="004C35A4">
        <w:tblPrEx>
          <w:jc w:val="left"/>
        </w:tblPrEx>
        <w:trPr>
          <w:trHeight w:val="275"/>
        </w:trPr>
        <w:tc>
          <w:tcPr>
            <w:tcW w:w="846" w:type="dxa"/>
            <w:shd w:val="clear" w:color="auto" w:fill="auto"/>
            <w:vAlign w:val="center"/>
          </w:tcPr>
          <w:p w14:paraId="01DEE0BC" w14:textId="77777777" w:rsidR="004C35A4" w:rsidRPr="004421BD" w:rsidRDefault="004C35A4" w:rsidP="009C233C">
            <w:pPr>
              <w:pStyle w:val="SemEspaamento"/>
              <w:ind w:left="-120"/>
              <w:jc w:val="center"/>
              <w:rPr>
                <w:sz w:val="23"/>
                <w:szCs w:val="23"/>
              </w:rPr>
            </w:pPr>
            <w:r w:rsidRPr="004421BD">
              <w:rPr>
                <w:sz w:val="23"/>
                <w:szCs w:val="23"/>
              </w:rPr>
              <w:t>50</w:t>
            </w:r>
          </w:p>
        </w:tc>
        <w:tc>
          <w:tcPr>
            <w:tcW w:w="7103" w:type="dxa"/>
            <w:tcBorders>
              <w:top w:val="nil"/>
              <w:left w:val="single" w:sz="8" w:space="0" w:color="auto"/>
              <w:bottom w:val="single" w:sz="8" w:space="0" w:color="auto"/>
              <w:right w:val="single" w:sz="8" w:space="0" w:color="auto"/>
            </w:tcBorders>
            <w:shd w:val="clear" w:color="auto" w:fill="auto"/>
            <w:vAlign w:val="center"/>
          </w:tcPr>
          <w:p w14:paraId="5E603355" w14:textId="77777777" w:rsidR="004C35A4" w:rsidRPr="004421BD" w:rsidRDefault="004C35A4" w:rsidP="009C233C">
            <w:pPr>
              <w:pStyle w:val="SemEspaamento"/>
              <w:rPr>
                <w:sz w:val="23"/>
                <w:szCs w:val="23"/>
              </w:rPr>
            </w:pPr>
            <w:r w:rsidRPr="004421BD">
              <w:rPr>
                <w:sz w:val="23"/>
                <w:szCs w:val="23"/>
              </w:rPr>
              <w:t>COLORIFICO - Pacote de 500 grs. De cor vermelha escuro em embalagem plástica atóxico contendo impressas todas as informações do produto e fabricante. Deverá constar na embalagem indelével e litografada a data de validade e constar os ingredientes: urucum, fubá e óleo de soja. Isento de sal na composição.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B9E3613" w14:textId="77777777" w:rsidR="004C35A4" w:rsidRPr="004421BD" w:rsidRDefault="004C35A4" w:rsidP="009C233C">
            <w:pPr>
              <w:pStyle w:val="SemEspaamento"/>
              <w:jc w:val="center"/>
              <w:rPr>
                <w:bCs/>
                <w:sz w:val="23"/>
                <w:szCs w:val="23"/>
              </w:rPr>
            </w:pPr>
            <w:r w:rsidRPr="004421BD">
              <w:rPr>
                <w:bCs/>
                <w:sz w:val="23"/>
                <w:szCs w:val="23"/>
              </w:rPr>
              <w:t>8,49</w:t>
            </w:r>
          </w:p>
        </w:tc>
      </w:tr>
      <w:tr w:rsidR="004421BD" w:rsidRPr="004421BD" w14:paraId="129C391E" w14:textId="77777777" w:rsidTr="004C35A4">
        <w:tblPrEx>
          <w:jc w:val="left"/>
        </w:tblPrEx>
        <w:trPr>
          <w:trHeight w:val="275"/>
        </w:trPr>
        <w:tc>
          <w:tcPr>
            <w:tcW w:w="846" w:type="dxa"/>
            <w:shd w:val="clear" w:color="auto" w:fill="auto"/>
            <w:vAlign w:val="center"/>
          </w:tcPr>
          <w:p w14:paraId="1809A11C" w14:textId="77777777" w:rsidR="004C35A4" w:rsidRPr="004421BD" w:rsidRDefault="004C35A4" w:rsidP="009C233C">
            <w:pPr>
              <w:pStyle w:val="SemEspaamento"/>
              <w:ind w:left="-120"/>
              <w:jc w:val="center"/>
              <w:rPr>
                <w:sz w:val="23"/>
                <w:szCs w:val="23"/>
              </w:rPr>
            </w:pPr>
            <w:r w:rsidRPr="004421BD">
              <w:rPr>
                <w:sz w:val="23"/>
                <w:szCs w:val="23"/>
              </w:rPr>
              <w:lastRenderedPageBreak/>
              <w:t>51</w:t>
            </w:r>
          </w:p>
        </w:tc>
        <w:tc>
          <w:tcPr>
            <w:tcW w:w="7103" w:type="dxa"/>
            <w:tcBorders>
              <w:top w:val="nil"/>
              <w:left w:val="single" w:sz="8" w:space="0" w:color="auto"/>
              <w:bottom w:val="single" w:sz="8" w:space="0" w:color="auto"/>
              <w:right w:val="single" w:sz="8" w:space="0" w:color="auto"/>
            </w:tcBorders>
            <w:shd w:val="clear" w:color="auto" w:fill="auto"/>
            <w:vAlign w:val="center"/>
          </w:tcPr>
          <w:p w14:paraId="44765E9A" w14:textId="77777777" w:rsidR="004C35A4" w:rsidRPr="004421BD" w:rsidRDefault="004C35A4" w:rsidP="009C233C">
            <w:pPr>
              <w:pStyle w:val="SemEspaamento"/>
              <w:rPr>
                <w:sz w:val="23"/>
                <w:szCs w:val="23"/>
              </w:rPr>
            </w:pPr>
            <w:r w:rsidRPr="004421BD">
              <w:rPr>
                <w:sz w:val="23"/>
                <w:szCs w:val="23"/>
              </w:rPr>
              <w:t>COUVE - FLOR - Convencional ou ecológico, de 1ª qualidade, tamanho médio, cabeças redondas, de coloração branca e compacta, firme, em perfeito estado de   desenvolvimento.   Não   serão   permitidos   danos   que   lhe   alterem   a conformação e aparência. Isento de: sujidade, insetos parasitas e larvas. Peso médio por unidade 1,2Kg.</w:t>
            </w:r>
          </w:p>
        </w:tc>
        <w:tc>
          <w:tcPr>
            <w:tcW w:w="1701" w:type="dxa"/>
            <w:tcBorders>
              <w:top w:val="nil"/>
              <w:left w:val="single" w:sz="8" w:space="0" w:color="auto"/>
              <w:bottom w:val="single" w:sz="8" w:space="0" w:color="auto"/>
              <w:right w:val="single" w:sz="8" w:space="0" w:color="auto"/>
            </w:tcBorders>
            <w:shd w:val="clear" w:color="auto" w:fill="auto"/>
            <w:vAlign w:val="center"/>
          </w:tcPr>
          <w:p w14:paraId="0C1812F7" w14:textId="77777777" w:rsidR="004C35A4" w:rsidRPr="004421BD" w:rsidRDefault="004C35A4" w:rsidP="009C233C">
            <w:pPr>
              <w:pStyle w:val="SemEspaamento"/>
              <w:jc w:val="center"/>
              <w:rPr>
                <w:bCs/>
                <w:sz w:val="23"/>
                <w:szCs w:val="23"/>
              </w:rPr>
            </w:pPr>
            <w:r w:rsidRPr="004421BD">
              <w:rPr>
                <w:bCs/>
                <w:sz w:val="23"/>
                <w:szCs w:val="23"/>
              </w:rPr>
              <w:t>10,54</w:t>
            </w:r>
          </w:p>
        </w:tc>
      </w:tr>
      <w:tr w:rsidR="004421BD" w:rsidRPr="004421BD" w14:paraId="1D67021E" w14:textId="77777777" w:rsidTr="004C35A4">
        <w:tblPrEx>
          <w:jc w:val="left"/>
        </w:tblPrEx>
        <w:trPr>
          <w:trHeight w:val="275"/>
        </w:trPr>
        <w:tc>
          <w:tcPr>
            <w:tcW w:w="846" w:type="dxa"/>
            <w:shd w:val="clear" w:color="auto" w:fill="auto"/>
            <w:vAlign w:val="center"/>
          </w:tcPr>
          <w:p w14:paraId="0E47EDE5" w14:textId="77777777" w:rsidR="004C35A4" w:rsidRPr="004421BD" w:rsidRDefault="004C35A4" w:rsidP="009C233C">
            <w:pPr>
              <w:pStyle w:val="SemEspaamento"/>
              <w:ind w:left="-120"/>
              <w:jc w:val="center"/>
              <w:rPr>
                <w:sz w:val="23"/>
                <w:szCs w:val="23"/>
              </w:rPr>
            </w:pPr>
            <w:r w:rsidRPr="004421BD">
              <w:rPr>
                <w:sz w:val="23"/>
                <w:szCs w:val="23"/>
              </w:rPr>
              <w:t>52</w:t>
            </w:r>
          </w:p>
        </w:tc>
        <w:tc>
          <w:tcPr>
            <w:tcW w:w="7103" w:type="dxa"/>
            <w:tcBorders>
              <w:top w:val="nil"/>
              <w:left w:val="single" w:sz="8" w:space="0" w:color="auto"/>
              <w:bottom w:val="single" w:sz="8" w:space="0" w:color="auto"/>
              <w:right w:val="single" w:sz="8" w:space="0" w:color="auto"/>
            </w:tcBorders>
            <w:shd w:val="clear" w:color="auto" w:fill="auto"/>
            <w:vAlign w:val="center"/>
          </w:tcPr>
          <w:p w14:paraId="787E344B" w14:textId="77777777" w:rsidR="004C35A4" w:rsidRPr="004421BD" w:rsidRDefault="004C35A4" w:rsidP="009C233C">
            <w:pPr>
              <w:pStyle w:val="SemEspaamento"/>
              <w:rPr>
                <w:sz w:val="23"/>
                <w:szCs w:val="23"/>
              </w:rPr>
            </w:pPr>
            <w:r w:rsidRPr="004421BD">
              <w:rPr>
                <w:sz w:val="23"/>
                <w:szCs w:val="23"/>
              </w:rPr>
              <w:t>CRAVO DA INDIA 10G - Pacote de 10 g. - isento de sujidades. Embalagem plástica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CA913BD" w14:textId="77777777" w:rsidR="004C35A4" w:rsidRPr="004421BD" w:rsidRDefault="004C35A4" w:rsidP="009C233C">
            <w:pPr>
              <w:pStyle w:val="SemEspaamento"/>
              <w:jc w:val="center"/>
              <w:rPr>
                <w:bCs/>
                <w:sz w:val="23"/>
                <w:szCs w:val="23"/>
              </w:rPr>
            </w:pPr>
            <w:r w:rsidRPr="004421BD">
              <w:rPr>
                <w:bCs/>
                <w:sz w:val="23"/>
                <w:szCs w:val="23"/>
              </w:rPr>
              <w:t>3,58</w:t>
            </w:r>
          </w:p>
        </w:tc>
      </w:tr>
      <w:tr w:rsidR="004421BD" w:rsidRPr="004421BD" w14:paraId="48908C97" w14:textId="77777777" w:rsidTr="004C35A4">
        <w:tblPrEx>
          <w:jc w:val="left"/>
        </w:tblPrEx>
        <w:trPr>
          <w:trHeight w:val="275"/>
        </w:trPr>
        <w:tc>
          <w:tcPr>
            <w:tcW w:w="846" w:type="dxa"/>
            <w:shd w:val="clear" w:color="auto" w:fill="auto"/>
            <w:vAlign w:val="center"/>
          </w:tcPr>
          <w:p w14:paraId="13C9052E" w14:textId="77777777" w:rsidR="004C35A4" w:rsidRPr="004421BD" w:rsidRDefault="004C35A4" w:rsidP="009C233C">
            <w:pPr>
              <w:pStyle w:val="SemEspaamento"/>
              <w:ind w:left="-120"/>
              <w:jc w:val="center"/>
              <w:rPr>
                <w:sz w:val="23"/>
                <w:szCs w:val="23"/>
              </w:rPr>
            </w:pPr>
            <w:r w:rsidRPr="004421BD">
              <w:rPr>
                <w:sz w:val="23"/>
                <w:szCs w:val="23"/>
              </w:rPr>
              <w:t>53</w:t>
            </w:r>
          </w:p>
        </w:tc>
        <w:tc>
          <w:tcPr>
            <w:tcW w:w="7103" w:type="dxa"/>
            <w:tcBorders>
              <w:top w:val="nil"/>
              <w:left w:val="single" w:sz="8" w:space="0" w:color="auto"/>
              <w:bottom w:val="single" w:sz="8" w:space="0" w:color="auto"/>
              <w:right w:val="single" w:sz="8" w:space="0" w:color="auto"/>
            </w:tcBorders>
            <w:shd w:val="clear" w:color="auto" w:fill="auto"/>
            <w:vAlign w:val="center"/>
          </w:tcPr>
          <w:p w14:paraId="21D865BE" w14:textId="77777777" w:rsidR="004C35A4" w:rsidRPr="004421BD" w:rsidRDefault="004C35A4" w:rsidP="009C233C">
            <w:pPr>
              <w:pStyle w:val="SemEspaamento"/>
              <w:rPr>
                <w:sz w:val="23"/>
                <w:szCs w:val="23"/>
              </w:rPr>
            </w:pPr>
            <w:r w:rsidRPr="004421BD">
              <w:rPr>
                <w:sz w:val="23"/>
                <w:szCs w:val="23"/>
              </w:rPr>
              <w:t>CREME DE LEITE - ALIMENTO NÃO UTILIZADO PARA ALIMENTAÇÃO ESCOLAR CONFORME RESOLUÇÃO 6 DE  8 DE MAIO DE 2020.embalagem com 300 g.</w:t>
            </w:r>
          </w:p>
        </w:tc>
        <w:tc>
          <w:tcPr>
            <w:tcW w:w="1701" w:type="dxa"/>
            <w:tcBorders>
              <w:top w:val="nil"/>
              <w:left w:val="single" w:sz="8" w:space="0" w:color="auto"/>
              <w:bottom w:val="single" w:sz="8" w:space="0" w:color="auto"/>
              <w:right w:val="single" w:sz="8" w:space="0" w:color="auto"/>
            </w:tcBorders>
            <w:shd w:val="clear" w:color="auto" w:fill="auto"/>
            <w:vAlign w:val="center"/>
          </w:tcPr>
          <w:p w14:paraId="05C3EE10" w14:textId="77777777" w:rsidR="004C35A4" w:rsidRPr="004421BD" w:rsidRDefault="004C35A4" w:rsidP="009C233C">
            <w:pPr>
              <w:pStyle w:val="SemEspaamento"/>
              <w:jc w:val="center"/>
              <w:rPr>
                <w:bCs/>
                <w:sz w:val="23"/>
                <w:szCs w:val="23"/>
              </w:rPr>
            </w:pPr>
            <w:r w:rsidRPr="004421BD">
              <w:rPr>
                <w:bCs/>
                <w:sz w:val="23"/>
                <w:szCs w:val="23"/>
              </w:rPr>
              <w:t>3,80</w:t>
            </w:r>
          </w:p>
        </w:tc>
      </w:tr>
      <w:tr w:rsidR="004421BD" w:rsidRPr="004421BD" w14:paraId="17A4A6B4" w14:textId="77777777" w:rsidTr="004C35A4">
        <w:tblPrEx>
          <w:jc w:val="left"/>
        </w:tblPrEx>
        <w:trPr>
          <w:trHeight w:val="275"/>
        </w:trPr>
        <w:tc>
          <w:tcPr>
            <w:tcW w:w="846" w:type="dxa"/>
            <w:shd w:val="clear" w:color="auto" w:fill="auto"/>
            <w:vAlign w:val="center"/>
          </w:tcPr>
          <w:p w14:paraId="6C6E6035" w14:textId="77777777" w:rsidR="004C35A4" w:rsidRPr="004421BD" w:rsidRDefault="004C35A4" w:rsidP="009C233C">
            <w:pPr>
              <w:pStyle w:val="SemEspaamento"/>
              <w:ind w:left="-120"/>
              <w:jc w:val="center"/>
              <w:rPr>
                <w:sz w:val="23"/>
                <w:szCs w:val="23"/>
              </w:rPr>
            </w:pPr>
            <w:r w:rsidRPr="004421BD">
              <w:rPr>
                <w:sz w:val="23"/>
                <w:szCs w:val="23"/>
              </w:rPr>
              <w:t>54</w:t>
            </w:r>
          </w:p>
        </w:tc>
        <w:tc>
          <w:tcPr>
            <w:tcW w:w="7103" w:type="dxa"/>
            <w:tcBorders>
              <w:top w:val="nil"/>
              <w:left w:val="single" w:sz="8" w:space="0" w:color="auto"/>
              <w:bottom w:val="single" w:sz="8" w:space="0" w:color="auto"/>
              <w:right w:val="single" w:sz="8" w:space="0" w:color="auto"/>
            </w:tcBorders>
            <w:shd w:val="clear" w:color="auto" w:fill="auto"/>
            <w:vAlign w:val="center"/>
          </w:tcPr>
          <w:p w14:paraId="616DCBE9" w14:textId="77777777" w:rsidR="004C35A4" w:rsidRPr="004421BD" w:rsidRDefault="004C35A4" w:rsidP="009C233C">
            <w:pPr>
              <w:pStyle w:val="SemEspaamento"/>
              <w:rPr>
                <w:sz w:val="23"/>
                <w:szCs w:val="23"/>
              </w:rPr>
            </w:pPr>
            <w:r w:rsidRPr="004421BD">
              <w:rPr>
                <w:sz w:val="23"/>
                <w:szCs w:val="23"/>
              </w:rPr>
              <w:t>DESINFETANTE HORTIFRUTICOLA - solução hipoclorito de sódio até 2,5%, com aprovação da ANVISA. Embalagem de 300 ml.</w:t>
            </w:r>
          </w:p>
        </w:tc>
        <w:tc>
          <w:tcPr>
            <w:tcW w:w="1701" w:type="dxa"/>
            <w:tcBorders>
              <w:top w:val="nil"/>
              <w:left w:val="single" w:sz="8" w:space="0" w:color="auto"/>
              <w:bottom w:val="single" w:sz="8" w:space="0" w:color="auto"/>
              <w:right w:val="single" w:sz="8" w:space="0" w:color="auto"/>
            </w:tcBorders>
            <w:shd w:val="clear" w:color="auto" w:fill="auto"/>
            <w:vAlign w:val="center"/>
          </w:tcPr>
          <w:p w14:paraId="4C3490D2" w14:textId="77777777" w:rsidR="004C35A4" w:rsidRPr="004421BD" w:rsidRDefault="004C35A4" w:rsidP="009C233C">
            <w:pPr>
              <w:pStyle w:val="SemEspaamento"/>
              <w:jc w:val="center"/>
              <w:rPr>
                <w:bCs/>
                <w:sz w:val="23"/>
                <w:szCs w:val="23"/>
              </w:rPr>
            </w:pPr>
            <w:r w:rsidRPr="004421BD">
              <w:rPr>
                <w:bCs/>
                <w:sz w:val="23"/>
                <w:szCs w:val="23"/>
              </w:rPr>
              <w:t>18,60</w:t>
            </w:r>
          </w:p>
        </w:tc>
      </w:tr>
      <w:tr w:rsidR="004421BD" w:rsidRPr="004421BD" w14:paraId="2BEB4426" w14:textId="77777777" w:rsidTr="004C35A4">
        <w:tblPrEx>
          <w:jc w:val="left"/>
        </w:tblPrEx>
        <w:trPr>
          <w:trHeight w:val="275"/>
        </w:trPr>
        <w:tc>
          <w:tcPr>
            <w:tcW w:w="846" w:type="dxa"/>
            <w:shd w:val="clear" w:color="auto" w:fill="auto"/>
            <w:vAlign w:val="center"/>
          </w:tcPr>
          <w:p w14:paraId="229BF5C6" w14:textId="77777777" w:rsidR="004C35A4" w:rsidRPr="004421BD" w:rsidRDefault="004C35A4" w:rsidP="009C233C">
            <w:pPr>
              <w:pStyle w:val="SemEspaamento"/>
              <w:ind w:left="-120"/>
              <w:jc w:val="center"/>
              <w:rPr>
                <w:sz w:val="23"/>
                <w:szCs w:val="23"/>
              </w:rPr>
            </w:pPr>
            <w:r w:rsidRPr="004421BD">
              <w:rPr>
                <w:sz w:val="23"/>
                <w:szCs w:val="23"/>
              </w:rPr>
              <w:t>55</w:t>
            </w:r>
          </w:p>
        </w:tc>
        <w:tc>
          <w:tcPr>
            <w:tcW w:w="7103" w:type="dxa"/>
            <w:tcBorders>
              <w:top w:val="nil"/>
              <w:left w:val="single" w:sz="8" w:space="0" w:color="auto"/>
              <w:bottom w:val="single" w:sz="8" w:space="0" w:color="auto"/>
              <w:right w:val="single" w:sz="8" w:space="0" w:color="auto"/>
            </w:tcBorders>
            <w:shd w:val="clear" w:color="auto" w:fill="auto"/>
            <w:vAlign w:val="center"/>
          </w:tcPr>
          <w:p w14:paraId="5430711D" w14:textId="77777777" w:rsidR="004C35A4" w:rsidRPr="004421BD" w:rsidRDefault="004C35A4" w:rsidP="009C233C">
            <w:pPr>
              <w:pStyle w:val="SemEspaamento"/>
              <w:rPr>
                <w:sz w:val="23"/>
                <w:szCs w:val="23"/>
              </w:rPr>
            </w:pPr>
            <w:r w:rsidRPr="004421BD">
              <w:rPr>
                <w:sz w:val="23"/>
                <w:szCs w:val="23"/>
              </w:rPr>
              <w:t xml:space="preserve">EXTRATO DE TOMATE - embalagem em sachê, </w:t>
            </w:r>
            <w:proofErr w:type="gramStart"/>
            <w:r w:rsidRPr="004421BD">
              <w:rPr>
                <w:sz w:val="23"/>
                <w:szCs w:val="23"/>
              </w:rPr>
              <w:t>pote  plástico</w:t>
            </w:r>
            <w:proofErr w:type="gramEnd"/>
            <w:r w:rsidRPr="004421BD">
              <w:rPr>
                <w:sz w:val="23"/>
                <w:szCs w:val="23"/>
              </w:rPr>
              <w:t xml:space="preserve"> de aproximadamente 300g, composto de tomate, sal, açúcar; sem pele, sem sementes e corantes  artificiais; isento de sujidades e  outros materiais estranhos; embalagem primaria hermeticamente fechada e atóxica; e suas condições deverão estar de  acordo com 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272/05,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 com validade mínima de 14 meses na data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1704A9D" w14:textId="77777777" w:rsidR="004C35A4" w:rsidRPr="004421BD" w:rsidRDefault="004C35A4" w:rsidP="009C233C">
            <w:pPr>
              <w:pStyle w:val="SemEspaamento"/>
              <w:jc w:val="center"/>
              <w:rPr>
                <w:bCs/>
                <w:sz w:val="23"/>
                <w:szCs w:val="23"/>
              </w:rPr>
            </w:pPr>
            <w:r w:rsidRPr="004421BD">
              <w:rPr>
                <w:bCs/>
                <w:sz w:val="23"/>
                <w:szCs w:val="23"/>
              </w:rPr>
              <w:t>5,65</w:t>
            </w:r>
          </w:p>
        </w:tc>
      </w:tr>
      <w:tr w:rsidR="004421BD" w:rsidRPr="004421BD" w14:paraId="60021496" w14:textId="77777777" w:rsidTr="004C35A4">
        <w:tblPrEx>
          <w:jc w:val="left"/>
        </w:tblPrEx>
        <w:trPr>
          <w:trHeight w:val="275"/>
        </w:trPr>
        <w:tc>
          <w:tcPr>
            <w:tcW w:w="846" w:type="dxa"/>
            <w:shd w:val="clear" w:color="auto" w:fill="auto"/>
            <w:vAlign w:val="center"/>
          </w:tcPr>
          <w:p w14:paraId="7BA23AD8" w14:textId="77777777" w:rsidR="004C35A4" w:rsidRPr="004421BD" w:rsidRDefault="004C35A4" w:rsidP="009C233C">
            <w:pPr>
              <w:pStyle w:val="SemEspaamento"/>
              <w:ind w:left="-120"/>
              <w:jc w:val="center"/>
              <w:rPr>
                <w:sz w:val="23"/>
                <w:szCs w:val="23"/>
              </w:rPr>
            </w:pPr>
            <w:r w:rsidRPr="004421BD">
              <w:rPr>
                <w:sz w:val="23"/>
                <w:szCs w:val="23"/>
              </w:rPr>
              <w:t>56</w:t>
            </w:r>
          </w:p>
        </w:tc>
        <w:tc>
          <w:tcPr>
            <w:tcW w:w="7103" w:type="dxa"/>
            <w:tcBorders>
              <w:top w:val="nil"/>
              <w:left w:val="single" w:sz="8" w:space="0" w:color="auto"/>
              <w:bottom w:val="single" w:sz="8" w:space="0" w:color="auto"/>
              <w:right w:val="single" w:sz="8" w:space="0" w:color="auto"/>
            </w:tcBorders>
            <w:shd w:val="clear" w:color="auto" w:fill="auto"/>
            <w:vAlign w:val="center"/>
          </w:tcPr>
          <w:p w14:paraId="19B876E5" w14:textId="77777777" w:rsidR="004C35A4" w:rsidRPr="004421BD" w:rsidRDefault="004C35A4" w:rsidP="009C233C">
            <w:pPr>
              <w:pStyle w:val="SemEspaamento"/>
              <w:rPr>
                <w:sz w:val="23"/>
                <w:szCs w:val="23"/>
              </w:rPr>
            </w:pPr>
            <w:r w:rsidRPr="004421BD">
              <w:rPr>
                <w:sz w:val="23"/>
                <w:szCs w:val="23"/>
              </w:rPr>
              <w:t xml:space="preserve">EXTRATO DE TOMATE - Extrato de tomate - embalagem em caixinha tetra pack de no mínimo 1 kg. Ingredientes: tomate. Não contém glúten. Sem conservantes. Com informação nutricional: porção de 30g. Valor calórico= 20 Kcal ou 84 Kj, Carboidratos=4,2g, Proteínas=0,9g, </w:t>
            </w:r>
            <w:proofErr w:type="gramStart"/>
            <w:r w:rsidRPr="004421BD">
              <w:rPr>
                <w:sz w:val="23"/>
                <w:szCs w:val="23"/>
              </w:rPr>
              <w:t>Gorduras  Totais</w:t>
            </w:r>
            <w:proofErr w:type="gramEnd"/>
            <w:r w:rsidRPr="004421BD">
              <w:rPr>
                <w:sz w:val="23"/>
                <w:szCs w:val="23"/>
              </w:rPr>
              <w:t xml:space="preserve">=0g, Gorduras Saturadas=0g, Gorduras Trans=0g, Fibra Alimentar=0,9g e Sódio= 130mg. Característica: aspecto: massa espessa tipo pasta, cor vermelha, cheiro próprio, sabor próprio.) Suas condições deverão estar de acordo com 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272/05, </w:t>
            </w:r>
            <w:proofErr w:type="spellStart"/>
            <w:r w:rsidRPr="004421BD">
              <w:rPr>
                <w:sz w:val="23"/>
                <w:szCs w:val="23"/>
              </w:rPr>
              <w:t>Rdc</w:t>
            </w:r>
            <w:proofErr w:type="spellEnd"/>
            <w:r w:rsidRPr="004421BD">
              <w:rPr>
                <w:sz w:val="23"/>
                <w:szCs w:val="23"/>
              </w:rPr>
              <w:t xml:space="preserve"> 14/14 e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 com validade mínima de 14 meses na data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4B5DD92" w14:textId="77777777" w:rsidR="004C35A4" w:rsidRPr="004421BD" w:rsidRDefault="004C35A4" w:rsidP="009C233C">
            <w:pPr>
              <w:pStyle w:val="SemEspaamento"/>
              <w:jc w:val="center"/>
              <w:rPr>
                <w:bCs/>
                <w:sz w:val="23"/>
                <w:szCs w:val="23"/>
              </w:rPr>
            </w:pPr>
            <w:r w:rsidRPr="004421BD">
              <w:rPr>
                <w:bCs/>
                <w:sz w:val="23"/>
                <w:szCs w:val="23"/>
              </w:rPr>
              <w:t>13,30</w:t>
            </w:r>
          </w:p>
        </w:tc>
      </w:tr>
      <w:tr w:rsidR="004421BD" w:rsidRPr="004421BD" w14:paraId="1C449BAE" w14:textId="77777777" w:rsidTr="004C35A4">
        <w:tblPrEx>
          <w:jc w:val="left"/>
        </w:tblPrEx>
        <w:trPr>
          <w:trHeight w:val="275"/>
        </w:trPr>
        <w:tc>
          <w:tcPr>
            <w:tcW w:w="846" w:type="dxa"/>
            <w:shd w:val="clear" w:color="auto" w:fill="auto"/>
            <w:vAlign w:val="center"/>
          </w:tcPr>
          <w:p w14:paraId="4ADCA392" w14:textId="77777777" w:rsidR="004C35A4" w:rsidRPr="004421BD" w:rsidRDefault="004C35A4" w:rsidP="009C233C">
            <w:pPr>
              <w:pStyle w:val="SemEspaamento"/>
              <w:jc w:val="center"/>
              <w:rPr>
                <w:sz w:val="23"/>
                <w:szCs w:val="23"/>
              </w:rPr>
            </w:pPr>
            <w:r w:rsidRPr="004421BD">
              <w:rPr>
                <w:sz w:val="23"/>
                <w:szCs w:val="23"/>
              </w:rPr>
              <w:t>57</w:t>
            </w:r>
          </w:p>
        </w:tc>
        <w:tc>
          <w:tcPr>
            <w:tcW w:w="7103" w:type="dxa"/>
            <w:tcBorders>
              <w:top w:val="nil"/>
              <w:left w:val="single" w:sz="8" w:space="0" w:color="auto"/>
              <w:bottom w:val="single" w:sz="8" w:space="0" w:color="auto"/>
              <w:right w:val="single" w:sz="8" w:space="0" w:color="auto"/>
            </w:tcBorders>
            <w:shd w:val="clear" w:color="auto" w:fill="auto"/>
            <w:vAlign w:val="center"/>
          </w:tcPr>
          <w:p w14:paraId="0D7BF328" w14:textId="77777777" w:rsidR="004C35A4" w:rsidRPr="004421BD" w:rsidRDefault="004C35A4" w:rsidP="009C233C">
            <w:pPr>
              <w:pStyle w:val="SemEspaamento"/>
              <w:rPr>
                <w:sz w:val="23"/>
                <w:szCs w:val="23"/>
              </w:rPr>
            </w:pPr>
            <w:r w:rsidRPr="004421BD">
              <w:rPr>
                <w:sz w:val="23"/>
                <w:szCs w:val="23"/>
              </w:rPr>
              <w:t xml:space="preserve">FARINHA DE ARROZ - </w:t>
            </w:r>
            <w:proofErr w:type="spellStart"/>
            <w:r w:rsidRPr="004421BD">
              <w:rPr>
                <w:sz w:val="23"/>
                <w:szCs w:val="23"/>
              </w:rPr>
              <w:t>Pct</w:t>
            </w:r>
            <w:proofErr w:type="spellEnd"/>
            <w:r w:rsidRPr="004421BD">
              <w:rPr>
                <w:sz w:val="23"/>
                <w:szCs w:val="23"/>
              </w:rPr>
              <w:t>. de 500 grs. 1ª qualidade. Deverá constar na embalagem do produto: Sem conservantes, sem glúten e sem adição de açúcar.</w:t>
            </w:r>
          </w:p>
        </w:tc>
        <w:tc>
          <w:tcPr>
            <w:tcW w:w="1701" w:type="dxa"/>
            <w:tcBorders>
              <w:top w:val="nil"/>
              <w:left w:val="single" w:sz="8" w:space="0" w:color="auto"/>
              <w:bottom w:val="single" w:sz="8" w:space="0" w:color="auto"/>
              <w:right w:val="single" w:sz="8" w:space="0" w:color="auto"/>
            </w:tcBorders>
            <w:shd w:val="clear" w:color="auto" w:fill="auto"/>
            <w:vAlign w:val="center"/>
          </w:tcPr>
          <w:p w14:paraId="672BF436" w14:textId="77777777" w:rsidR="004C35A4" w:rsidRPr="004421BD" w:rsidRDefault="004C35A4" w:rsidP="009C233C">
            <w:pPr>
              <w:pStyle w:val="SemEspaamento"/>
              <w:jc w:val="center"/>
              <w:rPr>
                <w:bCs/>
                <w:sz w:val="23"/>
                <w:szCs w:val="23"/>
              </w:rPr>
            </w:pPr>
            <w:r w:rsidRPr="004421BD">
              <w:rPr>
                <w:bCs/>
                <w:sz w:val="23"/>
                <w:szCs w:val="23"/>
              </w:rPr>
              <w:t>7,30</w:t>
            </w:r>
          </w:p>
        </w:tc>
      </w:tr>
      <w:tr w:rsidR="004421BD" w:rsidRPr="004421BD" w14:paraId="53BA39D8" w14:textId="77777777" w:rsidTr="004C35A4">
        <w:tblPrEx>
          <w:jc w:val="left"/>
        </w:tblPrEx>
        <w:trPr>
          <w:trHeight w:val="275"/>
        </w:trPr>
        <w:tc>
          <w:tcPr>
            <w:tcW w:w="846" w:type="dxa"/>
            <w:shd w:val="clear" w:color="auto" w:fill="auto"/>
            <w:vAlign w:val="center"/>
          </w:tcPr>
          <w:p w14:paraId="0F151072" w14:textId="77777777" w:rsidR="004C35A4" w:rsidRPr="004421BD" w:rsidRDefault="004C35A4" w:rsidP="009C233C">
            <w:pPr>
              <w:pStyle w:val="SemEspaamento"/>
              <w:jc w:val="center"/>
              <w:rPr>
                <w:sz w:val="23"/>
                <w:szCs w:val="23"/>
              </w:rPr>
            </w:pPr>
            <w:r w:rsidRPr="004421BD">
              <w:rPr>
                <w:sz w:val="23"/>
                <w:szCs w:val="23"/>
              </w:rPr>
              <w:t>58</w:t>
            </w:r>
          </w:p>
        </w:tc>
        <w:tc>
          <w:tcPr>
            <w:tcW w:w="7103" w:type="dxa"/>
            <w:tcBorders>
              <w:top w:val="nil"/>
              <w:left w:val="single" w:sz="8" w:space="0" w:color="auto"/>
              <w:bottom w:val="single" w:sz="8" w:space="0" w:color="auto"/>
              <w:right w:val="single" w:sz="8" w:space="0" w:color="auto"/>
            </w:tcBorders>
            <w:shd w:val="clear" w:color="auto" w:fill="auto"/>
            <w:vAlign w:val="center"/>
          </w:tcPr>
          <w:p w14:paraId="36249BAA" w14:textId="77777777" w:rsidR="004C35A4" w:rsidRPr="004421BD" w:rsidRDefault="004C35A4" w:rsidP="009C233C">
            <w:pPr>
              <w:pStyle w:val="SemEspaamento"/>
              <w:rPr>
                <w:sz w:val="23"/>
                <w:szCs w:val="23"/>
              </w:rPr>
            </w:pPr>
            <w:r w:rsidRPr="004421BD">
              <w:rPr>
                <w:sz w:val="23"/>
                <w:szCs w:val="23"/>
              </w:rPr>
              <w:t xml:space="preserve">FARINHA DE MANDIOCA TIPO BIJU - </w:t>
            </w:r>
            <w:proofErr w:type="spellStart"/>
            <w:r w:rsidRPr="004421BD">
              <w:rPr>
                <w:sz w:val="23"/>
                <w:szCs w:val="23"/>
              </w:rPr>
              <w:t>Pct</w:t>
            </w:r>
            <w:proofErr w:type="spellEnd"/>
            <w:r w:rsidRPr="004421BD">
              <w:rPr>
                <w:sz w:val="23"/>
                <w:szCs w:val="23"/>
              </w:rPr>
              <w:t xml:space="preserve"> 500 grs. ou 1 kg, Grupo: seca, Sub grupo: Fina, Tipo: 1, Classe: Torrada. Isento de sujidades, parasitas, larvas, detritos de animais e vegetais. Deverá apresentar na embalagem certificado de gestão de qualidade (ISO).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5748FB7" w14:textId="77777777" w:rsidR="004C35A4" w:rsidRPr="004421BD" w:rsidRDefault="004C35A4" w:rsidP="009C233C">
            <w:pPr>
              <w:pStyle w:val="SemEspaamento"/>
              <w:jc w:val="center"/>
              <w:rPr>
                <w:bCs/>
                <w:sz w:val="23"/>
                <w:szCs w:val="23"/>
              </w:rPr>
            </w:pPr>
            <w:r w:rsidRPr="004421BD">
              <w:rPr>
                <w:bCs/>
                <w:sz w:val="23"/>
                <w:szCs w:val="23"/>
              </w:rPr>
              <w:t>4,30</w:t>
            </w:r>
          </w:p>
        </w:tc>
      </w:tr>
      <w:tr w:rsidR="004421BD" w:rsidRPr="004421BD" w14:paraId="1A12FC4E" w14:textId="77777777" w:rsidTr="004C35A4">
        <w:tblPrEx>
          <w:jc w:val="left"/>
        </w:tblPrEx>
        <w:trPr>
          <w:trHeight w:val="275"/>
        </w:trPr>
        <w:tc>
          <w:tcPr>
            <w:tcW w:w="846" w:type="dxa"/>
            <w:shd w:val="clear" w:color="auto" w:fill="auto"/>
            <w:vAlign w:val="center"/>
          </w:tcPr>
          <w:p w14:paraId="2A49EF8F" w14:textId="77777777" w:rsidR="004C35A4" w:rsidRPr="004421BD" w:rsidRDefault="004C35A4" w:rsidP="009C233C">
            <w:pPr>
              <w:pStyle w:val="SemEspaamento"/>
              <w:ind w:left="-120"/>
              <w:jc w:val="center"/>
              <w:rPr>
                <w:sz w:val="23"/>
                <w:szCs w:val="23"/>
              </w:rPr>
            </w:pPr>
            <w:r w:rsidRPr="004421BD">
              <w:rPr>
                <w:sz w:val="23"/>
                <w:szCs w:val="23"/>
              </w:rPr>
              <w:t>59</w:t>
            </w:r>
          </w:p>
        </w:tc>
        <w:tc>
          <w:tcPr>
            <w:tcW w:w="7103" w:type="dxa"/>
            <w:tcBorders>
              <w:top w:val="nil"/>
              <w:left w:val="single" w:sz="8" w:space="0" w:color="auto"/>
              <w:bottom w:val="single" w:sz="8" w:space="0" w:color="auto"/>
              <w:right w:val="single" w:sz="8" w:space="0" w:color="auto"/>
            </w:tcBorders>
            <w:shd w:val="clear" w:color="auto" w:fill="auto"/>
            <w:vAlign w:val="center"/>
          </w:tcPr>
          <w:p w14:paraId="7177FD7D" w14:textId="77777777" w:rsidR="004C35A4" w:rsidRPr="004421BD" w:rsidRDefault="004C35A4" w:rsidP="009C233C">
            <w:pPr>
              <w:pStyle w:val="SemEspaamento"/>
              <w:rPr>
                <w:sz w:val="23"/>
                <w:szCs w:val="23"/>
              </w:rPr>
            </w:pPr>
            <w:r w:rsidRPr="004421BD">
              <w:rPr>
                <w:sz w:val="23"/>
                <w:szCs w:val="23"/>
              </w:rPr>
              <w:t xml:space="preserve">FARINHA DE MILHO - Farinha de milho tipo biju, pacote 500 g, 100% milho, enriquecida com ferro e ácido fólico, não deverá apresentar resíduos, impurezas, insetos, bolores, mofos, deve estar bem vedada, com rótulo, identificação, informação nutricional, lote e validade de no mínimo 6 meses. </w:t>
            </w:r>
          </w:p>
        </w:tc>
        <w:tc>
          <w:tcPr>
            <w:tcW w:w="1701" w:type="dxa"/>
            <w:tcBorders>
              <w:top w:val="nil"/>
              <w:left w:val="single" w:sz="8" w:space="0" w:color="auto"/>
              <w:bottom w:val="single" w:sz="8" w:space="0" w:color="auto"/>
              <w:right w:val="single" w:sz="8" w:space="0" w:color="auto"/>
            </w:tcBorders>
            <w:shd w:val="clear" w:color="auto" w:fill="auto"/>
            <w:vAlign w:val="center"/>
          </w:tcPr>
          <w:p w14:paraId="23449BA0" w14:textId="77777777" w:rsidR="004C35A4" w:rsidRPr="004421BD" w:rsidRDefault="004C35A4" w:rsidP="009C233C">
            <w:pPr>
              <w:pStyle w:val="SemEspaamento"/>
              <w:jc w:val="center"/>
              <w:rPr>
                <w:bCs/>
                <w:sz w:val="23"/>
                <w:szCs w:val="23"/>
              </w:rPr>
            </w:pPr>
            <w:r w:rsidRPr="004421BD">
              <w:rPr>
                <w:bCs/>
                <w:sz w:val="23"/>
                <w:szCs w:val="23"/>
              </w:rPr>
              <w:t>5,39</w:t>
            </w:r>
          </w:p>
        </w:tc>
      </w:tr>
      <w:tr w:rsidR="004421BD" w:rsidRPr="004421BD" w14:paraId="433320F3" w14:textId="77777777" w:rsidTr="004C35A4">
        <w:tblPrEx>
          <w:jc w:val="left"/>
        </w:tblPrEx>
        <w:trPr>
          <w:trHeight w:val="275"/>
        </w:trPr>
        <w:tc>
          <w:tcPr>
            <w:tcW w:w="846" w:type="dxa"/>
            <w:shd w:val="clear" w:color="auto" w:fill="auto"/>
            <w:vAlign w:val="center"/>
          </w:tcPr>
          <w:p w14:paraId="6565F222" w14:textId="77777777" w:rsidR="004C35A4" w:rsidRPr="004421BD" w:rsidRDefault="004C35A4" w:rsidP="009C233C">
            <w:pPr>
              <w:pStyle w:val="SemEspaamento"/>
              <w:ind w:left="-120"/>
              <w:jc w:val="center"/>
              <w:rPr>
                <w:sz w:val="23"/>
                <w:szCs w:val="23"/>
              </w:rPr>
            </w:pPr>
            <w:r w:rsidRPr="004421BD">
              <w:rPr>
                <w:sz w:val="23"/>
                <w:szCs w:val="23"/>
              </w:rPr>
              <w:t>60</w:t>
            </w:r>
          </w:p>
        </w:tc>
        <w:tc>
          <w:tcPr>
            <w:tcW w:w="7103" w:type="dxa"/>
            <w:tcBorders>
              <w:top w:val="nil"/>
              <w:left w:val="single" w:sz="8" w:space="0" w:color="auto"/>
              <w:bottom w:val="single" w:sz="8" w:space="0" w:color="auto"/>
              <w:right w:val="single" w:sz="8" w:space="0" w:color="auto"/>
            </w:tcBorders>
            <w:shd w:val="clear" w:color="auto" w:fill="auto"/>
            <w:vAlign w:val="center"/>
          </w:tcPr>
          <w:p w14:paraId="1306EC3A" w14:textId="77777777" w:rsidR="004C35A4" w:rsidRPr="004421BD" w:rsidRDefault="004C35A4" w:rsidP="009C233C">
            <w:pPr>
              <w:pStyle w:val="SemEspaamento"/>
              <w:rPr>
                <w:sz w:val="23"/>
                <w:szCs w:val="23"/>
              </w:rPr>
            </w:pPr>
            <w:r w:rsidRPr="004421BD">
              <w:rPr>
                <w:sz w:val="23"/>
                <w:szCs w:val="23"/>
              </w:rPr>
              <w:t>FARINHA DE ROSCA - isento de mofo, odores estranhos e de substâncias nocivas. Embalagem com identificação do produto, marca do fabricante, prazo de validade e peso líquido. (</w:t>
            </w:r>
            <w:proofErr w:type="spellStart"/>
            <w:r w:rsidRPr="004421BD">
              <w:rPr>
                <w:sz w:val="23"/>
                <w:szCs w:val="23"/>
              </w:rPr>
              <w:t>Pct</w:t>
            </w:r>
            <w:proofErr w:type="spellEnd"/>
            <w:r w:rsidRPr="004421BD">
              <w:rPr>
                <w:sz w:val="23"/>
                <w:szCs w:val="23"/>
              </w:rPr>
              <w:t xml:space="preserve"> de 500g).</w:t>
            </w:r>
          </w:p>
        </w:tc>
        <w:tc>
          <w:tcPr>
            <w:tcW w:w="1701" w:type="dxa"/>
            <w:tcBorders>
              <w:top w:val="nil"/>
              <w:left w:val="single" w:sz="8" w:space="0" w:color="auto"/>
              <w:bottom w:val="single" w:sz="8" w:space="0" w:color="auto"/>
              <w:right w:val="single" w:sz="8" w:space="0" w:color="auto"/>
            </w:tcBorders>
            <w:shd w:val="clear" w:color="auto" w:fill="auto"/>
            <w:vAlign w:val="center"/>
          </w:tcPr>
          <w:p w14:paraId="0BA139CD" w14:textId="77777777" w:rsidR="004C35A4" w:rsidRPr="004421BD" w:rsidRDefault="004C35A4" w:rsidP="009C233C">
            <w:pPr>
              <w:pStyle w:val="SemEspaamento"/>
              <w:jc w:val="center"/>
              <w:rPr>
                <w:bCs/>
                <w:sz w:val="23"/>
                <w:szCs w:val="23"/>
              </w:rPr>
            </w:pPr>
            <w:r w:rsidRPr="004421BD">
              <w:rPr>
                <w:bCs/>
                <w:sz w:val="23"/>
                <w:szCs w:val="23"/>
              </w:rPr>
              <w:t>6,99</w:t>
            </w:r>
          </w:p>
        </w:tc>
      </w:tr>
      <w:tr w:rsidR="004421BD" w:rsidRPr="004421BD" w14:paraId="6F33FA15" w14:textId="77777777" w:rsidTr="004C35A4">
        <w:tblPrEx>
          <w:jc w:val="left"/>
        </w:tblPrEx>
        <w:trPr>
          <w:trHeight w:val="275"/>
        </w:trPr>
        <w:tc>
          <w:tcPr>
            <w:tcW w:w="846" w:type="dxa"/>
            <w:shd w:val="clear" w:color="auto" w:fill="auto"/>
            <w:vAlign w:val="center"/>
          </w:tcPr>
          <w:p w14:paraId="1B83DBF4" w14:textId="77777777" w:rsidR="004C35A4" w:rsidRPr="004421BD" w:rsidRDefault="004C35A4" w:rsidP="009C233C">
            <w:pPr>
              <w:pStyle w:val="SemEspaamento"/>
              <w:ind w:left="-120"/>
              <w:jc w:val="center"/>
              <w:rPr>
                <w:sz w:val="23"/>
                <w:szCs w:val="23"/>
              </w:rPr>
            </w:pPr>
            <w:r w:rsidRPr="004421BD">
              <w:rPr>
                <w:sz w:val="23"/>
                <w:szCs w:val="23"/>
              </w:rPr>
              <w:lastRenderedPageBreak/>
              <w:t>61</w:t>
            </w:r>
          </w:p>
        </w:tc>
        <w:tc>
          <w:tcPr>
            <w:tcW w:w="7103" w:type="dxa"/>
            <w:tcBorders>
              <w:top w:val="nil"/>
              <w:left w:val="single" w:sz="8" w:space="0" w:color="auto"/>
              <w:bottom w:val="single" w:sz="8" w:space="0" w:color="auto"/>
              <w:right w:val="single" w:sz="8" w:space="0" w:color="auto"/>
            </w:tcBorders>
            <w:shd w:val="clear" w:color="auto" w:fill="auto"/>
            <w:vAlign w:val="center"/>
          </w:tcPr>
          <w:p w14:paraId="2C99D2AB" w14:textId="77777777" w:rsidR="004C35A4" w:rsidRPr="004421BD" w:rsidRDefault="004C35A4" w:rsidP="009C233C">
            <w:pPr>
              <w:pStyle w:val="SemEspaamento"/>
              <w:rPr>
                <w:sz w:val="23"/>
                <w:szCs w:val="23"/>
              </w:rPr>
            </w:pPr>
            <w:r w:rsidRPr="004421BD">
              <w:rPr>
                <w:sz w:val="23"/>
                <w:szCs w:val="23"/>
              </w:rPr>
              <w:t xml:space="preserve">FARINHA DE TRIGO - Pacote Embalagem de papel ou plástico atóxico de 1 Kg, de 1ª qualidade. Aparência: pó fino, cor branca, cheiro e sabor próprios. Na embalagem deverá constar de forma legível: os dados do moinho a qual foi produzida como nome, endereço, cidade e CNPJ, também deverão constar informação nutricional, prazo de validade e com </w:t>
            </w:r>
            <w:proofErr w:type="gramStart"/>
            <w:r w:rsidRPr="004421BD">
              <w:rPr>
                <w:sz w:val="23"/>
                <w:szCs w:val="23"/>
              </w:rPr>
              <w:t>os  seguintes</w:t>
            </w:r>
            <w:proofErr w:type="gramEnd"/>
            <w:r w:rsidRPr="004421BD">
              <w:rPr>
                <w:sz w:val="23"/>
                <w:szCs w:val="23"/>
              </w:rPr>
              <w:t xml:space="preserve"> ingredientes: farinha de trigo tipo 1 enriquecida com ferro e ácido fólico. Deverá ser feita a reposição do produto no caso de alteração do mesmo antes do vencimento e embalagens danificadas.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433B859" w14:textId="77777777" w:rsidR="004C35A4" w:rsidRPr="004421BD" w:rsidRDefault="004C35A4" w:rsidP="009C233C">
            <w:pPr>
              <w:pStyle w:val="SemEspaamento"/>
              <w:jc w:val="center"/>
              <w:rPr>
                <w:bCs/>
                <w:sz w:val="23"/>
                <w:szCs w:val="23"/>
              </w:rPr>
            </w:pPr>
            <w:r w:rsidRPr="004421BD">
              <w:rPr>
                <w:bCs/>
                <w:sz w:val="23"/>
                <w:szCs w:val="23"/>
              </w:rPr>
              <w:t>4,17</w:t>
            </w:r>
          </w:p>
        </w:tc>
      </w:tr>
      <w:tr w:rsidR="004421BD" w:rsidRPr="004421BD" w14:paraId="13075908" w14:textId="77777777" w:rsidTr="004C35A4">
        <w:tblPrEx>
          <w:jc w:val="left"/>
        </w:tblPrEx>
        <w:trPr>
          <w:trHeight w:val="275"/>
        </w:trPr>
        <w:tc>
          <w:tcPr>
            <w:tcW w:w="846" w:type="dxa"/>
            <w:shd w:val="clear" w:color="auto" w:fill="auto"/>
            <w:vAlign w:val="center"/>
          </w:tcPr>
          <w:p w14:paraId="380DE9F8" w14:textId="77777777" w:rsidR="004C35A4" w:rsidRPr="004421BD" w:rsidRDefault="004C35A4" w:rsidP="009C233C">
            <w:pPr>
              <w:pStyle w:val="SemEspaamento"/>
              <w:ind w:left="-120"/>
              <w:jc w:val="center"/>
              <w:rPr>
                <w:sz w:val="23"/>
                <w:szCs w:val="23"/>
              </w:rPr>
            </w:pPr>
            <w:r w:rsidRPr="004421BD">
              <w:rPr>
                <w:sz w:val="23"/>
                <w:szCs w:val="23"/>
              </w:rPr>
              <w:t>62</w:t>
            </w:r>
          </w:p>
        </w:tc>
        <w:tc>
          <w:tcPr>
            <w:tcW w:w="7103" w:type="dxa"/>
            <w:tcBorders>
              <w:top w:val="nil"/>
              <w:left w:val="single" w:sz="8" w:space="0" w:color="auto"/>
              <w:bottom w:val="single" w:sz="8" w:space="0" w:color="auto"/>
              <w:right w:val="single" w:sz="8" w:space="0" w:color="auto"/>
            </w:tcBorders>
            <w:shd w:val="clear" w:color="auto" w:fill="auto"/>
            <w:vAlign w:val="center"/>
          </w:tcPr>
          <w:p w14:paraId="08D5B021" w14:textId="77777777" w:rsidR="004C35A4" w:rsidRPr="004421BD" w:rsidRDefault="004C35A4" w:rsidP="009C233C">
            <w:pPr>
              <w:pStyle w:val="SemEspaamento"/>
              <w:rPr>
                <w:sz w:val="23"/>
                <w:szCs w:val="23"/>
              </w:rPr>
            </w:pPr>
            <w:r w:rsidRPr="004421BD">
              <w:rPr>
                <w:sz w:val="23"/>
                <w:szCs w:val="23"/>
              </w:rPr>
              <w:t>FEIJÃO CARIOQUINHA (NOVO) - embalagens plásticas de 1 kg.</w:t>
            </w:r>
          </w:p>
        </w:tc>
        <w:tc>
          <w:tcPr>
            <w:tcW w:w="1701" w:type="dxa"/>
            <w:tcBorders>
              <w:top w:val="nil"/>
              <w:left w:val="single" w:sz="8" w:space="0" w:color="auto"/>
              <w:bottom w:val="single" w:sz="8" w:space="0" w:color="auto"/>
              <w:right w:val="single" w:sz="8" w:space="0" w:color="auto"/>
            </w:tcBorders>
            <w:shd w:val="clear" w:color="auto" w:fill="auto"/>
            <w:vAlign w:val="center"/>
          </w:tcPr>
          <w:p w14:paraId="08D29E16" w14:textId="77777777" w:rsidR="004C35A4" w:rsidRPr="004421BD" w:rsidRDefault="004C35A4" w:rsidP="009C233C">
            <w:pPr>
              <w:pStyle w:val="SemEspaamento"/>
              <w:jc w:val="center"/>
              <w:rPr>
                <w:bCs/>
                <w:sz w:val="23"/>
                <w:szCs w:val="23"/>
              </w:rPr>
            </w:pPr>
            <w:r w:rsidRPr="004421BD">
              <w:rPr>
                <w:bCs/>
                <w:sz w:val="23"/>
                <w:szCs w:val="23"/>
              </w:rPr>
              <w:t>6,60</w:t>
            </w:r>
          </w:p>
        </w:tc>
      </w:tr>
      <w:tr w:rsidR="004421BD" w:rsidRPr="004421BD" w14:paraId="01E5C66B" w14:textId="77777777" w:rsidTr="004C35A4">
        <w:tblPrEx>
          <w:jc w:val="left"/>
        </w:tblPrEx>
        <w:trPr>
          <w:trHeight w:val="275"/>
        </w:trPr>
        <w:tc>
          <w:tcPr>
            <w:tcW w:w="846" w:type="dxa"/>
            <w:shd w:val="clear" w:color="auto" w:fill="auto"/>
            <w:vAlign w:val="center"/>
          </w:tcPr>
          <w:p w14:paraId="1BEF53BC" w14:textId="77777777" w:rsidR="004C35A4" w:rsidRPr="004421BD" w:rsidRDefault="004C35A4" w:rsidP="009C233C">
            <w:pPr>
              <w:pStyle w:val="SemEspaamento"/>
              <w:ind w:left="-120"/>
              <w:jc w:val="center"/>
              <w:rPr>
                <w:sz w:val="23"/>
                <w:szCs w:val="23"/>
              </w:rPr>
            </w:pPr>
            <w:r w:rsidRPr="004421BD">
              <w:rPr>
                <w:sz w:val="23"/>
                <w:szCs w:val="23"/>
              </w:rPr>
              <w:t>63</w:t>
            </w:r>
          </w:p>
        </w:tc>
        <w:tc>
          <w:tcPr>
            <w:tcW w:w="7103" w:type="dxa"/>
            <w:tcBorders>
              <w:top w:val="nil"/>
              <w:left w:val="single" w:sz="8" w:space="0" w:color="auto"/>
              <w:bottom w:val="single" w:sz="8" w:space="0" w:color="auto"/>
              <w:right w:val="single" w:sz="8" w:space="0" w:color="auto"/>
            </w:tcBorders>
            <w:shd w:val="clear" w:color="auto" w:fill="auto"/>
            <w:vAlign w:val="center"/>
          </w:tcPr>
          <w:p w14:paraId="476C263E" w14:textId="77777777" w:rsidR="004C35A4" w:rsidRPr="004421BD" w:rsidRDefault="004C35A4" w:rsidP="009C233C">
            <w:pPr>
              <w:pStyle w:val="SemEspaamento"/>
              <w:rPr>
                <w:sz w:val="23"/>
                <w:szCs w:val="23"/>
              </w:rPr>
            </w:pPr>
            <w:r w:rsidRPr="004421BD">
              <w:rPr>
                <w:sz w:val="23"/>
                <w:szCs w:val="23"/>
              </w:rPr>
              <w:t xml:space="preserve">FEIJÃO PRETO - </w:t>
            </w:r>
            <w:proofErr w:type="spellStart"/>
            <w:r w:rsidRPr="004421BD">
              <w:rPr>
                <w:sz w:val="23"/>
                <w:szCs w:val="23"/>
              </w:rPr>
              <w:t>pct</w:t>
            </w:r>
            <w:proofErr w:type="spellEnd"/>
            <w:r w:rsidRPr="004421BD">
              <w:rPr>
                <w:sz w:val="23"/>
                <w:szCs w:val="23"/>
              </w:rPr>
              <w:t>. de 01 kg - 1ª qualidade, novos, limpos e secos, não devem apresentar: mofo, murchos e sem brilho. Validade mínima de 5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B03F54A" w14:textId="77777777" w:rsidR="004C35A4" w:rsidRPr="004421BD" w:rsidRDefault="004C35A4" w:rsidP="009C233C">
            <w:pPr>
              <w:pStyle w:val="SemEspaamento"/>
              <w:jc w:val="center"/>
              <w:rPr>
                <w:bCs/>
                <w:sz w:val="23"/>
                <w:szCs w:val="23"/>
              </w:rPr>
            </w:pPr>
            <w:r w:rsidRPr="004421BD">
              <w:rPr>
                <w:bCs/>
                <w:sz w:val="23"/>
                <w:szCs w:val="23"/>
              </w:rPr>
              <w:t>5,92</w:t>
            </w:r>
          </w:p>
        </w:tc>
      </w:tr>
      <w:tr w:rsidR="004421BD" w:rsidRPr="004421BD" w14:paraId="293C4AC1" w14:textId="77777777" w:rsidTr="004C35A4">
        <w:tblPrEx>
          <w:jc w:val="left"/>
        </w:tblPrEx>
        <w:trPr>
          <w:trHeight w:val="275"/>
        </w:trPr>
        <w:tc>
          <w:tcPr>
            <w:tcW w:w="846" w:type="dxa"/>
            <w:shd w:val="clear" w:color="auto" w:fill="auto"/>
            <w:vAlign w:val="center"/>
          </w:tcPr>
          <w:p w14:paraId="66F9A2A1" w14:textId="77777777" w:rsidR="004C35A4" w:rsidRPr="004421BD" w:rsidRDefault="004C35A4" w:rsidP="009C233C">
            <w:pPr>
              <w:pStyle w:val="SemEspaamento"/>
              <w:ind w:left="-120"/>
              <w:jc w:val="center"/>
              <w:rPr>
                <w:sz w:val="23"/>
                <w:szCs w:val="23"/>
              </w:rPr>
            </w:pPr>
            <w:r w:rsidRPr="004421BD">
              <w:rPr>
                <w:sz w:val="23"/>
                <w:szCs w:val="23"/>
              </w:rPr>
              <w:t>64</w:t>
            </w:r>
          </w:p>
        </w:tc>
        <w:tc>
          <w:tcPr>
            <w:tcW w:w="7103" w:type="dxa"/>
            <w:tcBorders>
              <w:top w:val="nil"/>
              <w:left w:val="single" w:sz="8" w:space="0" w:color="auto"/>
              <w:bottom w:val="single" w:sz="8" w:space="0" w:color="auto"/>
              <w:right w:val="single" w:sz="8" w:space="0" w:color="auto"/>
            </w:tcBorders>
            <w:shd w:val="clear" w:color="auto" w:fill="auto"/>
            <w:vAlign w:val="center"/>
          </w:tcPr>
          <w:p w14:paraId="11E0D754" w14:textId="77777777" w:rsidR="004C35A4" w:rsidRPr="004421BD" w:rsidRDefault="004C35A4" w:rsidP="009C233C">
            <w:pPr>
              <w:pStyle w:val="SemEspaamento"/>
              <w:rPr>
                <w:sz w:val="23"/>
                <w:szCs w:val="23"/>
              </w:rPr>
            </w:pPr>
            <w:r w:rsidRPr="004421BD">
              <w:rPr>
                <w:sz w:val="23"/>
                <w:szCs w:val="23"/>
              </w:rPr>
              <w:t xml:space="preserve">FERMENTO BIOLOGICO 10G - Fermento Biológico em pó; embalagem SACHÊ de no mínimo    10 g, tipo granulado seco    </w:t>
            </w:r>
            <w:proofErr w:type="spellStart"/>
            <w:r w:rsidRPr="004421BD">
              <w:rPr>
                <w:sz w:val="23"/>
                <w:szCs w:val="23"/>
              </w:rPr>
              <w:t>instantaneo</w:t>
            </w:r>
            <w:proofErr w:type="spellEnd"/>
            <w:r w:rsidRPr="004421BD">
              <w:rPr>
                <w:sz w:val="23"/>
                <w:szCs w:val="23"/>
              </w:rPr>
              <w:t xml:space="preserve">; composto de Saccharomyces </w:t>
            </w:r>
            <w:proofErr w:type="spellStart"/>
            <w:r w:rsidRPr="004421BD">
              <w:rPr>
                <w:sz w:val="23"/>
                <w:szCs w:val="23"/>
              </w:rPr>
              <w:t>Cerevisiae</w:t>
            </w:r>
            <w:proofErr w:type="spellEnd"/>
            <w:r w:rsidRPr="004421BD">
              <w:rPr>
                <w:sz w:val="23"/>
                <w:szCs w:val="23"/>
              </w:rPr>
              <w:t xml:space="preserve"> e Agente e Reidratação; acondicionado em embalagem apropriada para alimentos; e suas condições deverão estar de acordo com a </w:t>
            </w:r>
            <w:proofErr w:type="spellStart"/>
            <w:r w:rsidRPr="004421BD">
              <w:rPr>
                <w:sz w:val="23"/>
                <w:szCs w:val="23"/>
              </w:rPr>
              <w:t>Resolucão</w:t>
            </w:r>
            <w:proofErr w:type="spellEnd"/>
            <w:r w:rsidRPr="004421BD">
              <w:rPr>
                <w:sz w:val="23"/>
                <w:szCs w:val="23"/>
              </w:rPr>
              <w:t xml:space="preserve"> </w:t>
            </w:r>
            <w:proofErr w:type="spellStart"/>
            <w:r w:rsidRPr="004421BD">
              <w:rPr>
                <w:sz w:val="23"/>
                <w:szCs w:val="23"/>
              </w:rPr>
              <w:t>Cnnpa</w:t>
            </w:r>
            <w:proofErr w:type="spellEnd"/>
            <w:r w:rsidRPr="004421BD">
              <w:rPr>
                <w:sz w:val="23"/>
                <w:szCs w:val="23"/>
              </w:rPr>
              <w:t xml:space="preserve"> 38/77,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produto sujeito a verificação no ato da entrega aos   </w:t>
            </w:r>
            <w:proofErr w:type="spellStart"/>
            <w:r w:rsidRPr="004421BD">
              <w:rPr>
                <w:sz w:val="23"/>
                <w:szCs w:val="23"/>
              </w:rPr>
              <w:t>proced</w:t>
            </w:r>
            <w:proofErr w:type="spellEnd"/>
            <w:r w:rsidRPr="004421BD">
              <w:rPr>
                <w:sz w:val="23"/>
                <w:szCs w:val="23"/>
              </w:rPr>
              <w:t>. administrativos   determinados pela Anvisa; com   validade mínima de 20 meses na data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9B17E04" w14:textId="77777777" w:rsidR="004C35A4" w:rsidRPr="004421BD" w:rsidRDefault="004C35A4" w:rsidP="009C233C">
            <w:pPr>
              <w:pStyle w:val="SemEspaamento"/>
              <w:jc w:val="center"/>
              <w:rPr>
                <w:bCs/>
                <w:sz w:val="23"/>
                <w:szCs w:val="23"/>
              </w:rPr>
            </w:pPr>
            <w:r w:rsidRPr="004421BD">
              <w:rPr>
                <w:bCs/>
                <w:sz w:val="23"/>
                <w:szCs w:val="23"/>
              </w:rPr>
              <w:t>1,31</w:t>
            </w:r>
          </w:p>
        </w:tc>
      </w:tr>
      <w:tr w:rsidR="004421BD" w:rsidRPr="004421BD" w14:paraId="64D046E7" w14:textId="77777777" w:rsidTr="004C35A4">
        <w:tblPrEx>
          <w:jc w:val="left"/>
        </w:tblPrEx>
        <w:trPr>
          <w:trHeight w:val="275"/>
        </w:trPr>
        <w:tc>
          <w:tcPr>
            <w:tcW w:w="846" w:type="dxa"/>
            <w:shd w:val="clear" w:color="auto" w:fill="auto"/>
            <w:vAlign w:val="center"/>
          </w:tcPr>
          <w:p w14:paraId="090C85CA" w14:textId="77777777" w:rsidR="004C35A4" w:rsidRPr="004421BD" w:rsidRDefault="004C35A4" w:rsidP="009C233C">
            <w:pPr>
              <w:pStyle w:val="SemEspaamento"/>
              <w:ind w:left="-120"/>
              <w:jc w:val="center"/>
              <w:rPr>
                <w:sz w:val="23"/>
                <w:szCs w:val="23"/>
              </w:rPr>
            </w:pPr>
            <w:r w:rsidRPr="004421BD">
              <w:rPr>
                <w:sz w:val="23"/>
                <w:szCs w:val="23"/>
              </w:rPr>
              <w:t>65</w:t>
            </w:r>
          </w:p>
        </w:tc>
        <w:tc>
          <w:tcPr>
            <w:tcW w:w="7103" w:type="dxa"/>
            <w:tcBorders>
              <w:top w:val="nil"/>
              <w:left w:val="single" w:sz="8" w:space="0" w:color="auto"/>
              <w:bottom w:val="single" w:sz="8" w:space="0" w:color="auto"/>
              <w:right w:val="single" w:sz="8" w:space="0" w:color="auto"/>
            </w:tcBorders>
            <w:shd w:val="clear" w:color="auto" w:fill="auto"/>
            <w:vAlign w:val="center"/>
          </w:tcPr>
          <w:p w14:paraId="40754849" w14:textId="77777777" w:rsidR="004C35A4" w:rsidRPr="004421BD" w:rsidRDefault="004C35A4" w:rsidP="009C233C">
            <w:pPr>
              <w:pStyle w:val="SemEspaamento"/>
              <w:rPr>
                <w:sz w:val="23"/>
                <w:szCs w:val="23"/>
              </w:rPr>
            </w:pPr>
            <w:r w:rsidRPr="004421BD">
              <w:rPr>
                <w:sz w:val="23"/>
                <w:szCs w:val="23"/>
              </w:rPr>
              <w:t>FERMENTO EM PÓ QUÍMICO - químico - Pote de plástico atóxico de 100 grs.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E62F14F" w14:textId="77777777" w:rsidR="004C35A4" w:rsidRPr="004421BD" w:rsidRDefault="004C35A4" w:rsidP="009C233C">
            <w:pPr>
              <w:pStyle w:val="SemEspaamento"/>
              <w:jc w:val="center"/>
              <w:rPr>
                <w:bCs/>
                <w:sz w:val="23"/>
                <w:szCs w:val="23"/>
              </w:rPr>
            </w:pPr>
            <w:r w:rsidRPr="004421BD">
              <w:rPr>
                <w:bCs/>
                <w:sz w:val="23"/>
                <w:szCs w:val="23"/>
              </w:rPr>
              <w:t>6,41</w:t>
            </w:r>
          </w:p>
        </w:tc>
      </w:tr>
      <w:tr w:rsidR="004421BD" w:rsidRPr="004421BD" w14:paraId="59E23B7C" w14:textId="77777777" w:rsidTr="004C35A4">
        <w:tblPrEx>
          <w:jc w:val="left"/>
        </w:tblPrEx>
        <w:trPr>
          <w:trHeight w:val="275"/>
        </w:trPr>
        <w:tc>
          <w:tcPr>
            <w:tcW w:w="846" w:type="dxa"/>
            <w:shd w:val="clear" w:color="auto" w:fill="auto"/>
            <w:vAlign w:val="center"/>
          </w:tcPr>
          <w:p w14:paraId="253CF8A4" w14:textId="77777777" w:rsidR="004C35A4" w:rsidRPr="004421BD" w:rsidRDefault="004C35A4" w:rsidP="009C233C">
            <w:pPr>
              <w:pStyle w:val="SemEspaamento"/>
              <w:ind w:left="-120"/>
              <w:jc w:val="center"/>
              <w:rPr>
                <w:sz w:val="23"/>
                <w:szCs w:val="23"/>
              </w:rPr>
            </w:pPr>
            <w:r w:rsidRPr="004421BD">
              <w:rPr>
                <w:sz w:val="23"/>
                <w:szCs w:val="23"/>
              </w:rPr>
              <w:t>66</w:t>
            </w:r>
          </w:p>
        </w:tc>
        <w:tc>
          <w:tcPr>
            <w:tcW w:w="7103" w:type="dxa"/>
            <w:tcBorders>
              <w:top w:val="nil"/>
              <w:left w:val="single" w:sz="8" w:space="0" w:color="auto"/>
              <w:bottom w:val="single" w:sz="8" w:space="0" w:color="auto"/>
              <w:right w:val="single" w:sz="8" w:space="0" w:color="auto"/>
            </w:tcBorders>
            <w:shd w:val="clear" w:color="auto" w:fill="auto"/>
            <w:vAlign w:val="center"/>
          </w:tcPr>
          <w:p w14:paraId="2F1B748F" w14:textId="77777777" w:rsidR="004C35A4" w:rsidRPr="004421BD" w:rsidRDefault="004C35A4" w:rsidP="009C233C">
            <w:pPr>
              <w:pStyle w:val="SemEspaamento"/>
              <w:rPr>
                <w:sz w:val="23"/>
                <w:szCs w:val="23"/>
              </w:rPr>
            </w:pPr>
            <w:r w:rsidRPr="004421BD">
              <w:rPr>
                <w:sz w:val="23"/>
                <w:szCs w:val="23"/>
              </w:rPr>
              <w:t>FIGADO BOVINO - - Cortado em bifes. Víscera de animais de espécie bovina, sadios abatidos sob inspeção veterinária. Embalagem primária flexível, atóxica, resistente, não violado e que garanta a integridade do produto até o momento do consumo. Embalagem em filme de PVC transparente ou saco plástico transparente, contendo identificação do produto, peso em gramas, selo e data de validade. Registro no órgão SISP ou SIF/DIPOA. Validade mínima de 11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B5368A4" w14:textId="77777777" w:rsidR="004C35A4" w:rsidRPr="004421BD" w:rsidRDefault="004C35A4" w:rsidP="009C233C">
            <w:pPr>
              <w:pStyle w:val="SemEspaamento"/>
              <w:jc w:val="center"/>
              <w:rPr>
                <w:bCs/>
                <w:sz w:val="23"/>
                <w:szCs w:val="23"/>
              </w:rPr>
            </w:pPr>
            <w:r w:rsidRPr="004421BD">
              <w:rPr>
                <w:bCs/>
                <w:sz w:val="23"/>
                <w:szCs w:val="23"/>
              </w:rPr>
              <w:t>14,90</w:t>
            </w:r>
          </w:p>
        </w:tc>
      </w:tr>
      <w:tr w:rsidR="004421BD" w:rsidRPr="004421BD" w14:paraId="09441CF2" w14:textId="77777777" w:rsidTr="004C35A4">
        <w:tblPrEx>
          <w:jc w:val="left"/>
        </w:tblPrEx>
        <w:trPr>
          <w:trHeight w:val="275"/>
        </w:trPr>
        <w:tc>
          <w:tcPr>
            <w:tcW w:w="846" w:type="dxa"/>
            <w:shd w:val="clear" w:color="auto" w:fill="auto"/>
            <w:vAlign w:val="center"/>
          </w:tcPr>
          <w:p w14:paraId="5710F111" w14:textId="77777777" w:rsidR="004C35A4" w:rsidRPr="004421BD" w:rsidRDefault="004C35A4" w:rsidP="009C233C">
            <w:pPr>
              <w:pStyle w:val="SemEspaamento"/>
              <w:ind w:left="-120"/>
              <w:jc w:val="center"/>
              <w:rPr>
                <w:sz w:val="23"/>
                <w:szCs w:val="23"/>
              </w:rPr>
            </w:pPr>
            <w:r w:rsidRPr="004421BD">
              <w:rPr>
                <w:sz w:val="23"/>
                <w:szCs w:val="23"/>
              </w:rPr>
              <w:t>67</w:t>
            </w:r>
          </w:p>
        </w:tc>
        <w:tc>
          <w:tcPr>
            <w:tcW w:w="7103" w:type="dxa"/>
            <w:tcBorders>
              <w:top w:val="nil"/>
              <w:left w:val="single" w:sz="8" w:space="0" w:color="auto"/>
              <w:bottom w:val="single" w:sz="8" w:space="0" w:color="auto"/>
              <w:right w:val="single" w:sz="8" w:space="0" w:color="auto"/>
            </w:tcBorders>
            <w:shd w:val="clear" w:color="auto" w:fill="auto"/>
            <w:vAlign w:val="center"/>
          </w:tcPr>
          <w:p w14:paraId="3FFCFE08" w14:textId="77777777" w:rsidR="004C35A4" w:rsidRPr="004421BD" w:rsidRDefault="004C35A4" w:rsidP="009C233C">
            <w:pPr>
              <w:pStyle w:val="SemEspaamento"/>
              <w:rPr>
                <w:sz w:val="23"/>
                <w:szCs w:val="23"/>
              </w:rPr>
            </w:pPr>
            <w:r w:rsidRPr="004421BD">
              <w:rPr>
                <w:sz w:val="23"/>
                <w:szCs w:val="23"/>
              </w:rPr>
              <w:t>FILTRO PARA CAFÉ Nº 103 - filtro de papel 100% celulose e selagem super resistente com dupla costura, embalagem contendo 30 unidades.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7AA3F1D" w14:textId="77777777" w:rsidR="004C35A4" w:rsidRPr="004421BD" w:rsidRDefault="004C35A4" w:rsidP="009C233C">
            <w:pPr>
              <w:pStyle w:val="SemEspaamento"/>
              <w:jc w:val="center"/>
              <w:rPr>
                <w:bCs/>
                <w:sz w:val="23"/>
                <w:szCs w:val="23"/>
              </w:rPr>
            </w:pPr>
            <w:r w:rsidRPr="004421BD">
              <w:rPr>
                <w:bCs/>
                <w:sz w:val="23"/>
                <w:szCs w:val="23"/>
              </w:rPr>
              <w:t>3,59</w:t>
            </w:r>
          </w:p>
        </w:tc>
      </w:tr>
      <w:tr w:rsidR="004421BD" w:rsidRPr="004421BD" w14:paraId="0EF85A58" w14:textId="77777777" w:rsidTr="004C35A4">
        <w:tblPrEx>
          <w:jc w:val="left"/>
        </w:tblPrEx>
        <w:trPr>
          <w:trHeight w:val="275"/>
        </w:trPr>
        <w:tc>
          <w:tcPr>
            <w:tcW w:w="846" w:type="dxa"/>
            <w:shd w:val="clear" w:color="auto" w:fill="auto"/>
            <w:vAlign w:val="center"/>
          </w:tcPr>
          <w:p w14:paraId="1517287D" w14:textId="77777777" w:rsidR="004C35A4" w:rsidRPr="004421BD" w:rsidRDefault="004C35A4" w:rsidP="009C233C">
            <w:pPr>
              <w:pStyle w:val="SemEspaamento"/>
              <w:ind w:left="-120"/>
              <w:jc w:val="center"/>
              <w:rPr>
                <w:sz w:val="23"/>
                <w:szCs w:val="23"/>
              </w:rPr>
            </w:pPr>
            <w:r w:rsidRPr="004421BD">
              <w:rPr>
                <w:sz w:val="23"/>
                <w:szCs w:val="23"/>
              </w:rPr>
              <w:t>68</w:t>
            </w:r>
          </w:p>
        </w:tc>
        <w:tc>
          <w:tcPr>
            <w:tcW w:w="7103" w:type="dxa"/>
            <w:tcBorders>
              <w:top w:val="nil"/>
              <w:left w:val="single" w:sz="8" w:space="0" w:color="auto"/>
              <w:bottom w:val="single" w:sz="8" w:space="0" w:color="auto"/>
              <w:right w:val="single" w:sz="8" w:space="0" w:color="auto"/>
            </w:tcBorders>
            <w:shd w:val="clear" w:color="auto" w:fill="auto"/>
            <w:vAlign w:val="center"/>
          </w:tcPr>
          <w:p w14:paraId="3478FC35" w14:textId="77777777" w:rsidR="004C35A4" w:rsidRPr="004421BD" w:rsidRDefault="004C35A4" w:rsidP="009C233C">
            <w:pPr>
              <w:pStyle w:val="SemEspaamento"/>
              <w:rPr>
                <w:sz w:val="23"/>
                <w:szCs w:val="23"/>
              </w:rPr>
            </w:pPr>
            <w:r w:rsidRPr="004421BD">
              <w:rPr>
                <w:sz w:val="23"/>
                <w:szCs w:val="23"/>
              </w:rPr>
              <w:t xml:space="preserve">FOLHAS DE LOURO - </w:t>
            </w:r>
            <w:proofErr w:type="spellStart"/>
            <w:r w:rsidRPr="004421BD">
              <w:rPr>
                <w:sz w:val="23"/>
                <w:szCs w:val="23"/>
              </w:rPr>
              <w:t>Pct</w:t>
            </w:r>
            <w:proofErr w:type="spellEnd"/>
            <w:r w:rsidRPr="004421BD">
              <w:rPr>
                <w:sz w:val="23"/>
                <w:szCs w:val="23"/>
              </w:rPr>
              <w:t>. de 10 grs. - 1ºqualidade. 100% puro embalado em saco plástico atóxico contendo impressas todas as informações do produto e fabricante.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0704AF5" w14:textId="77777777" w:rsidR="004C35A4" w:rsidRPr="004421BD" w:rsidRDefault="004C35A4" w:rsidP="009C233C">
            <w:pPr>
              <w:pStyle w:val="SemEspaamento"/>
              <w:jc w:val="center"/>
              <w:rPr>
                <w:bCs/>
                <w:sz w:val="23"/>
                <w:szCs w:val="23"/>
              </w:rPr>
            </w:pPr>
            <w:r w:rsidRPr="004421BD">
              <w:rPr>
                <w:bCs/>
                <w:sz w:val="23"/>
                <w:szCs w:val="23"/>
              </w:rPr>
              <w:t>1,95</w:t>
            </w:r>
          </w:p>
        </w:tc>
      </w:tr>
      <w:tr w:rsidR="004421BD" w:rsidRPr="004421BD" w14:paraId="5EEBDF61" w14:textId="77777777" w:rsidTr="004C35A4">
        <w:tblPrEx>
          <w:jc w:val="left"/>
        </w:tblPrEx>
        <w:trPr>
          <w:trHeight w:val="275"/>
        </w:trPr>
        <w:tc>
          <w:tcPr>
            <w:tcW w:w="846" w:type="dxa"/>
            <w:shd w:val="clear" w:color="auto" w:fill="auto"/>
            <w:vAlign w:val="center"/>
          </w:tcPr>
          <w:p w14:paraId="68AEA46E" w14:textId="77777777" w:rsidR="004C35A4" w:rsidRPr="004421BD" w:rsidRDefault="004C35A4" w:rsidP="009C233C">
            <w:pPr>
              <w:pStyle w:val="SemEspaamento"/>
              <w:ind w:left="-120"/>
              <w:jc w:val="center"/>
              <w:rPr>
                <w:sz w:val="23"/>
                <w:szCs w:val="23"/>
              </w:rPr>
            </w:pPr>
            <w:r w:rsidRPr="004421BD">
              <w:rPr>
                <w:sz w:val="23"/>
                <w:szCs w:val="23"/>
              </w:rPr>
              <w:t>69</w:t>
            </w:r>
          </w:p>
        </w:tc>
        <w:tc>
          <w:tcPr>
            <w:tcW w:w="7103" w:type="dxa"/>
            <w:tcBorders>
              <w:top w:val="nil"/>
              <w:left w:val="single" w:sz="8" w:space="0" w:color="auto"/>
              <w:bottom w:val="single" w:sz="8" w:space="0" w:color="auto"/>
              <w:right w:val="single" w:sz="8" w:space="0" w:color="auto"/>
            </w:tcBorders>
            <w:shd w:val="clear" w:color="auto" w:fill="auto"/>
            <w:vAlign w:val="center"/>
          </w:tcPr>
          <w:p w14:paraId="0EE6EE39" w14:textId="77777777" w:rsidR="004C35A4" w:rsidRPr="004421BD" w:rsidRDefault="004C35A4" w:rsidP="009C233C">
            <w:pPr>
              <w:pStyle w:val="SemEspaamento"/>
              <w:rPr>
                <w:sz w:val="23"/>
                <w:szCs w:val="23"/>
              </w:rPr>
            </w:pPr>
            <w:r w:rsidRPr="004421BD">
              <w:rPr>
                <w:sz w:val="23"/>
                <w:szCs w:val="23"/>
              </w:rPr>
              <w:t xml:space="preserve">FUBÁ DE MILHO - - Pacote 1 kg </w:t>
            </w:r>
            <w:proofErr w:type="gramStart"/>
            <w:r w:rsidRPr="004421BD">
              <w:rPr>
                <w:sz w:val="23"/>
                <w:szCs w:val="23"/>
              </w:rPr>
              <w:t>-  1</w:t>
            </w:r>
            <w:proofErr w:type="gramEnd"/>
            <w:r w:rsidRPr="004421BD">
              <w:rPr>
                <w:sz w:val="23"/>
                <w:szCs w:val="23"/>
              </w:rPr>
              <w:t>ª qualidade - Mimoso-fino. Fubá enriquecido com ferro e ácido fólico: peneirada, fabricada a partir de matérias primas sãs e limpa sem   resíduos animais, cascas, não podendo estar fermentada ou rançosa e Embalagem primária em saco de polietileno atóxico, contendo peso líquido de 1kg. Validade mínima de 4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C4DC784" w14:textId="77777777" w:rsidR="004C35A4" w:rsidRPr="004421BD" w:rsidRDefault="004C35A4" w:rsidP="009C233C">
            <w:pPr>
              <w:pStyle w:val="SemEspaamento"/>
              <w:jc w:val="center"/>
              <w:rPr>
                <w:bCs/>
                <w:sz w:val="23"/>
                <w:szCs w:val="23"/>
              </w:rPr>
            </w:pPr>
            <w:r w:rsidRPr="004421BD">
              <w:rPr>
                <w:bCs/>
                <w:sz w:val="23"/>
                <w:szCs w:val="23"/>
              </w:rPr>
              <w:t>5,10</w:t>
            </w:r>
          </w:p>
        </w:tc>
      </w:tr>
      <w:tr w:rsidR="004421BD" w:rsidRPr="004421BD" w14:paraId="6F9FB660" w14:textId="77777777" w:rsidTr="004C35A4">
        <w:tblPrEx>
          <w:jc w:val="left"/>
        </w:tblPrEx>
        <w:trPr>
          <w:trHeight w:val="275"/>
        </w:trPr>
        <w:tc>
          <w:tcPr>
            <w:tcW w:w="846" w:type="dxa"/>
            <w:shd w:val="clear" w:color="auto" w:fill="auto"/>
            <w:vAlign w:val="center"/>
          </w:tcPr>
          <w:p w14:paraId="19E57092" w14:textId="77777777" w:rsidR="004C35A4" w:rsidRPr="004421BD" w:rsidRDefault="004C35A4" w:rsidP="009C233C">
            <w:pPr>
              <w:pStyle w:val="SemEspaamento"/>
              <w:ind w:left="-120"/>
              <w:jc w:val="center"/>
              <w:rPr>
                <w:sz w:val="23"/>
                <w:szCs w:val="23"/>
              </w:rPr>
            </w:pPr>
            <w:r w:rsidRPr="004421BD">
              <w:rPr>
                <w:sz w:val="23"/>
                <w:szCs w:val="23"/>
              </w:rPr>
              <w:t>70</w:t>
            </w:r>
          </w:p>
        </w:tc>
        <w:tc>
          <w:tcPr>
            <w:tcW w:w="7103" w:type="dxa"/>
            <w:tcBorders>
              <w:top w:val="nil"/>
              <w:left w:val="single" w:sz="8" w:space="0" w:color="auto"/>
              <w:bottom w:val="single" w:sz="8" w:space="0" w:color="auto"/>
              <w:right w:val="single" w:sz="8" w:space="0" w:color="auto"/>
            </w:tcBorders>
            <w:shd w:val="clear" w:color="auto" w:fill="auto"/>
            <w:vAlign w:val="center"/>
          </w:tcPr>
          <w:p w14:paraId="121C4CD6" w14:textId="77777777" w:rsidR="004C35A4" w:rsidRPr="004421BD" w:rsidRDefault="004C35A4" w:rsidP="009C233C">
            <w:pPr>
              <w:pStyle w:val="SemEspaamento"/>
              <w:rPr>
                <w:sz w:val="23"/>
                <w:szCs w:val="23"/>
              </w:rPr>
            </w:pPr>
            <w:r w:rsidRPr="004421BD">
              <w:rPr>
                <w:sz w:val="23"/>
                <w:szCs w:val="23"/>
              </w:rPr>
              <w:t>GOIABA - De 1ª qualidade, apresentando tamanho, cor e com formação uniforme, devendo ser bem desenvolvida e madura, com polpa intacta e firme sem danos físicos e mecânicos. Acondicionadas em caixa apropriada.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2BC5F45" w14:textId="77777777" w:rsidR="004C35A4" w:rsidRPr="004421BD" w:rsidRDefault="004C35A4" w:rsidP="009C233C">
            <w:pPr>
              <w:pStyle w:val="SemEspaamento"/>
              <w:jc w:val="center"/>
              <w:rPr>
                <w:bCs/>
                <w:sz w:val="23"/>
                <w:szCs w:val="23"/>
              </w:rPr>
            </w:pPr>
            <w:r w:rsidRPr="004421BD">
              <w:rPr>
                <w:bCs/>
                <w:sz w:val="23"/>
                <w:szCs w:val="23"/>
              </w:rPr>
              <w:t>8,34</w:t>
            </w:r>
          </w:p>
        </w:tc>
      </w:tr>
      <w:tr w:rsidR="004421BD" w:rsidRPr="004421BD" w14:paraId="7D1AB42B" w14:textId="77777777" w:rsidTr="004C35A4">
        <w:tblPrEx>
          <w:jc w:val="left"/>
        </w:tblPrEx>
        <w:trPr>
          <w:trHeight w:val="275"/>
        </w:trPr>
        <w:tc>
          <w:tcPr>
            <w:tcW w:w="846" w:type="dxa"/>
            <w:shd w:val="clear" w:color="auto" w:fill="auto"/>
            <w:vAlign w:val="center"/>
          </w:tcPr>
          <w:p w14:paraId="5D2478AF" w14:textId="77777777" w:rsidR="004C35A4" w:rsidRPr="004421BD" w:rsidRDefault="004C35A4" w:rsidP="009C233C">
            <w:pPr>
              <w:pStyle w:val="SemEspaamento"/>
              <w:ind w:left="-120"/>
              <w:jc w:val="center"/>
              <w:rPr>
                <w:sz w:val="23"/>
                <w:szCs w:val="23"/>
              </w:rPr>
            </w:pPr>
            <w:r w:rsidRPr="004421BD">
              <w:rPr>
                <w:sz w:val="23"/>
                <w:szCs w:val="23"/>
              </w:rPr>
              <w:t>71</w:t>
            </w:r>
          </w:p>
        </w:tc>
        <w:tc>
          <w:tcPr>
            <w:tcW w:w="7103" w:type="dxa"/>
            <w:tcBorders>
              <w:top w:val="nil"/>
              <w:left w:val="single" w:sz="8" w:space="0" w:color="auto"/>
              <w:bottom w:val="single" w:sz="8" w:space="0" w:color="auto"/>
              <w:right w:val="single" w:sz="8" w:space="0" w:color="auto"/>
            </w:tcBorders>
            <w:shd w:val="clear" w:color="auto" w:fill="auto"/>
            <w:vAlign w:val="center"/>
          </w:tcPr>
          <w:p w14:paraId="5B36BC7F" w14:textId="77777777" w:rsidR="004C35A4" w:rsidRPr="004421BD" w:rsidRDefault="004C35A4" w:rsidP="009C233C">
            <w:pPr>
              <w:pStyle w:val="SemEspaamento"/>
              <w:rPr>
                <w:sz w:val="23"/>
                <w:szCs w:val="23"/>
              </w:rPr>
            </w:pPr>
            <w:r w:rsidRPr="004421BD">
              <w:rPr>
                <w:sz w:val="23"/>
                <w:szCs w:val="23"/>
              </w:rPr>
              <w:t xml:space="preserve">IOGURTE NATURAL INTEGRAL - sem sabor, sem corante, contendo apenas leite pasteurizado integral e ou leite reconstituído integral e fermento </w:t>
            </w:r>
            <w:r w:rsidRPr="004421BD">
              <w:rPr>
                <w:sz w:val="23"/>
                <w:szCs w:val="23"/>
              </w:rPr>
              <w:lastRenderedPageBreak/>
              <w:t>lácteo. Embalagem de aproximadamente 150 a 170 g. Com lote, validade e data de fabricação.</w:t>
            </w:r>
          </w:p>
        </w:tc>
        <w:tc>
          <w:tcPr>
            <w:tcW w:w="1701" w:type="dxa"/>
            <w:tcBorders>
              <w:top w:val="nil"/>
              <w:left w:val="single" w:sz="8" w:space="0" w:color="auto"/>
              <w:bottom w:val="single" w:sz="8" w:space="0" w:color="auto"/>
              <w:right w:val="single" w:sz="8" w:space="0" w:color="auto"/>
            </w:tcBorders>
            <w:shd w:val="clear" w:color="auto" w:fill="auto"/>
            <w:vAlign w:val="center"/>
          </w:tcPr>
          <w:p w14:paraId="5DEA35B1" w14:textId="77777777" w:rsidR="004C35A4" w:rsidRPr="004421BD" w:rsidRDefault="004C35A4" w:rsidP="009C233C">
            <w:pPr>
              <w:pStyle w:val="SemEspaamento"/>
              <w:jc w:val="center"/>
              <w:rPr>
                <w:bCs/>
                <w:sz w:val="23"/>
                <w:szCs w:val="23"/>
              </w:rPr>
            </w:pPr>
            <w:r w:rsidRPr="004421BD">
              <w:rPr>
                <w:bCs/>
                <w:sz w:val="23"/>
                <w:szCs w:val="23"/>
              </w:rPr>
              <w:lastRenderedPageBreak/>
              <w:t>3,19</w:t>
            </w:r>
          </w:p>
        </w:tc>
      </w:tr>
      <w:tr w:rsidR="004421BD" w:rsidRPr="004421BD" w14:paraId="23FD08D1" w14:textId="77777777" w:rsidTr="004C35A4">
        <w:tblPrEx>
          <w:jc w:val="left"/>
        </w:tblPrEx>
        <w:trPr>
          <w:trHeight w:val="275"/>
        </w:trPr>
        <w:tc>
          <w:tcPr>
            <w:tcW w:w="846" w:type="dxa"/>
            <w:shd w:val="clear" w:color="auto" w:fill="auto"/>
            <w:vAlign w:val="center"/>
          </w:tcPr>
          <w:p w14:paraId="047ED2E8" w14:textId="77777777" w:rsidR="004C35A4" w:rsidRPr="004421BD" w:rsidRDefault="004C35A4" w:rsidP="009C233C">
            <w:pPr>
              <w:pStyle w:val="SemEspaamento"/>
              <w:ind w:left="-120"/>
              <w:jc w:val="center"/>
              <w:rPr>
                <w:sz w:val="23"/>
                <w:szCs w:val="23"/>
              </w:rPr>
            </w:pPr>
            <w:r w:rsidRPr="004421BD">
              <w:rPr>
                <w:sz w:val="23"/>
                <w:szCs w:val="23"/>
              </w:rPr>
              <w:t>72</w:t>
            </w:r>
          </w:p>
        </w:tc>
        <w:tc>
          <w:tcPr>
            <w:tcW w:w="7103" w:type="dxa"/>
            <w:tcBorders>
              <w:top w:val="nil"/>
              <w:left w:val="single" w:sz="8" w:space="0" w:color="auto"/>
              <w:bottom w:val="single" w:sz="8" w:space="0" w:color="auto"/>
              <w:right w:val="single" w:sz="8" w:space="0" w:color="auto"/>
            </w:tcBorders>
            <w:shd w:val="clear" w:color="auto" w:fill="auto"/>
            <w:vAlign w:val="center"/>
          </w:tcPr>
          <w:p w14:paraId="106DB65F" w14:textId="77777777" w:rsidR="004C35A4" w:rsidRPr="004421BD" w:rsidRDefault="004C35A4" w:rsidP="009C233C">
            <w:pPr>
              <w:pStyle w:val="SemEspaamento"/>
              <w:rPr>
                <w:sz w:val="23"/>
                <w:szCs w:val="23"/>
              </w:rPr>
            </w:pPr>
            <w:r w:rsidRPr="004421BD">
              <w:rPr>
                <w:sz w:val="23"/>
                <w:szCs w:val="23"/>
              </w:rPr>
              <w:t>LARANJA TIPO: PERA - 1ª qualidade - fresca, com caldo e não pode estar: podridão, dano por praga, ferimento, murcho e imaturo.  Formato elíptico, coloração da casca laranja amarelada, coloração da polpa laranja, textura da casca lisa, umbigo ausente.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BFA14CE" w14:textId="77777777" w:rsidR="004C35A4" w:rsidRPr="004421BD" w:rsidRDefault="004C35A4" w:rsidP="009C233C">
            <w:pPr>
              <w:pStyle w:val="SemEspaamento"/>
              <w:jc w:val="center"/>
              <w:rPr>
                <w:bCs/>
                <w:sz w:val="23"/>
                <w:szCs w:val="23"/>
              </w:rPr>
            </w:pPr>
            <w:r w:rsidRPr="004421BD">
              <w:rPr>
                <w:bCs/>
                <w:sz w:val="23"/>
                <w:szCs w:val="23"/>
              </w:rPr>
              <w:t>4,63</w:t>
            </w:r>
          </w:p>
        </w:tc>
      </w:tr>
      <w:tr w:rsidR="004421BD" w:rsidRPr="004421BD" w14:paraId="21707CB7" w14:textId="77777777" w:rsidTr="004C35A4">
        <w:tblPrEx>
          <w:jc w:val="left"/>
        </w:tblPrEx>
        <w:trPr>
          <w:trHeight w:val="275"/>
        </w:trPr>
        <w:tc>
          <w:tcPr>
            <w:tcW w:w="846" w:type="dxa"/>
            <w:shd w:val="clear" w:color="auto" w:fill="auto"/>
            <w:vAlign w:val="center"/>
          </w:tcPr>
          <w:p w14:paraId="3D47F592" w14:textId="77777777" w:rsidR="004C35A4" w:rsidRPr="004421BD" w:rsidRDefault="004C35A4" w:rsidP="009C233C">
            <w:pPr>
              <w:pStyle w:val="SemEspaamento"/>
              <w:ind w:left="-120"/>
              <w:jc w:val="center"/>
              <w:rPr>
                <w:sz w:val="23"/>
                <w:szCs w:val="23"/>
              </w:rPr>
            </w:pPr>
            <w:r w:rsidRPr="004421BD">
              <w:rPr>
                <w:sz w:val="23"/>
                <w:szCs w:val="23"/>
              </w:rPr>
              <w:t>73</w:t>
            </w:r>
          </w:p>
        </w:tc>
        <w:tc>
          <w:tcPr>
            <w:tcW w:w="7103" w:type="dxa"/>
            <w:tcBorders>
              <w:top w:val="nil"/>
              <w:left w:val="single" w:sz="8" w:space="0" w:color="auto"/>
              <w:bottom w:val="single" w:sz="8" w:space="0" w:color="auto"/>
              <w:right w:val="single" w:sz="8" w:space="0" w:color="auto"/>
            </w:tcBorders>
            <w:shd w:val="clear" w:color="auto" w:fill="auto"/>
            <w:vAlign w:val="center"/>
          </w:tcPr>
          <w:p w14:paraId="0CA4ABFF" w14:textId="77777777" w:rsidR="004C35A4" w:rsidRPr="004421BD" w:rsidRDefault="004C35A4" w:rsidP="009C233C">
            <w:pPr>
              <w:pStyle w:val="SemEspaamento"/>
              <w:rPr>
                <w:sz w:val="23"/>
                <w:szCs w:val="23"/>
              </w:rPr>
            </w:pPr>
            <w:r w:rsidRPr="004421BD">
              <w:rPr>
                <w:sz w:val="23"/>
                <w:szCs w:val="23"/>
              </w:rPr>
              <w:t>LEITE CONDENSADO - ALIMENTO NÃO UTILIZADO    PARA ALIMENTAÇÃO ESCOLAR CONFORME RESOLUÇÃO 6 DE 8 DE MAIO DE 2020. embalagem com 395 g, contendo identificação do produto, data de fabricação e prazo de validade, com registro do Ministério da Saúde, obedecendo à resolução 12/78 da CNNPA.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46713D4" w14:textId="77777777" w:rsidR="004C35A4" w:rsidRPr="004421BD" w:rsidRDefault="004C35A4" w:rsidP="009C233C">
            <w:pPr>
              <w:pStyle w:val="SemEspaamento"/>
              <w:jc w:val="center"/>
              <w:rPr>
                <w:bCs/>
                <w:sz w:val="23"/>
                <w:szCs w:val="23"/>
              </w:rPr>
            </w:pPr>
            <w:r w:rsidRPr="004421BD">
              <w:rPr>
                <w:bCs/>
                <w:sz w:val="23"/>
                <w:szCs w:val="23"/>
              </w:rPr>
              <w:t>6,36</w:t>
            </w:r>
          </w:p>
        </w:tc>
      </w:tr>
      <w:tr w:rsidR="004421BD" w:rsidRPr="004421BD" w14:paraId="3B48F058" w14:textId="77777777" w:rsidTr="004C35A4">
        <w:tblPrEx>
          <w:jc w:val="left"/>
        </w:tblPrEx>
        <w:trPr>
          <w:trHeight w:val="275"/>
        </w:trPr>
        <w:tc>
          <w:tcPr>
            <w:tcW w:w="846" w:type="dxa"/>
            <w:shd w:val="clear" w:color="auto" w:fill="auto"/>
            <w:vAlign w:val="center"/>
          </w:tcPr>
          <w:p w14:paraId="736D4401" w14:textId="77777777" w:rsidR="004C35A4" w:rsidRPr="004421BD" w:rsidRDefault="004C35A4" w:rsidP="009C233C">
            <w:pPr>
              <w:pStyle w:val="SemEspaamento"/>
              <w:ind w:left="-120"/>
              <w:jc w:val="center"/>
              <w:rPr>
                <w:sz w:val="23"/>
                <w:szCs w:val="23"/>
              </w:rPr>
            </w:pPr>
            <w:r w:rsidRPr="004421BD">
              <w:rPr>
                <w:sz w:val="23"/>
                <w:szCs w:val="23"/>
              </w:rPr>
              <w:t>74</w:t>
            </w:r>
          </w:p>
        </w:tc>
        <w:tc>
          <w:tcPr>
            <w:tcW w:w="7103" w:type="dxa"/>
            <w:tcBorders>
              <w:top w:val="nil"/>
              <w:left w:val="single" w:sz="8" w:space="0" w:color="auto"/>
              <w:bottom w:val="single" w:sz="8" w:space="0" w:color="auto"/>
              <w:right w:val="single" w:sz="8" w:space="0" w:color="auto"/>
            </w:tcBorders>
            <w:shd w:val="clear" w:color="auto" w:fill="auto"/>
            <w:vAlign w:val="center"/>
          </w:tcPr>
          <w:p w14:paraId="41D6DE2A" w14:textId="77777777" w:rsidR="004C35A4" w:rsidRPr="004421BD" w:rsidRDefault="004C35A4" w:rsidP="009C233C">
            <w:pPr>
              <w:pStyle w:val="SemEspaamento"/>
              <w:rPr>
                <w:sz w:val="23"/>
                <w:szCs w:val="23"/>
              </w:rPr>
            </w:pPr>
            <w:r w:rsidRPr="004421BD">
              <w:rPr>
                <w:sz w:val="23"/>
                <w:szCs w:val="23"/>
              </w:rPr>
              <w:t>LEITE DE COCO - embalagem de vidro ou plástico de 200ml; natural com teor normal de gordura, com identificação e devidamente rotulado (embalagem contendo 200 ml).</w:t>
            </w:r>
          </w:p>
        </w:tc>
        <w:tc>
          <w:tcPr>
            <w:tcW w:w="1701" w:type="dxa"/>
            <w:tcBorders>
              <w:top w:val="nil"/>
              <w:left w:val="single" w:sz="8" w:space="0" w:color="auto"/>
              <w:bottom w:val="single" w:sz="8" w:space="0" w:color="auto"/>
              <w:right w:val="single" w:sz="8" w:space="0" w:color="auto"/>
            </w:tcBorders>
            <w:shd w:val="clear" w:color="auto" w:fill="auto"/>
            <w:vAlign w:val="center"/>
          </w:tcPr>
          <w:p w14:paraId="6B15B836" w14:textId="77777777" w:rsidR="004C35A4" w:rsidRPr="004421BD" w:rsidRDefault="004C35A4" w:rsidP="009C233C">
            <w:pPr>
              <w:pStyle w:val="SemEspaamento"/>
              <w:jc w:val="center"/>
              <w:rPr>
                <w:bCs/>
                <w:sz w:val="23"/>
                <w:szCs w:val="23"/>
              </w:rPr>
            </w:pPr>
            <w:r w:rsidRPr="004421BD">
              <w:rPr>
                <w:bCs/>
                <w:sz w:val="23"/>
                <w:szCs w:val="23"/>
              </w:rPr>
              <w:t>5,53</w:t>
            </w:r>
          </w:p>
        </w:tc>
      </w:tr>
      <w:tr w:rsidR="004421BD" w:rsidRPr="004421BD" w14:paraId="27A1DAE0" w14:textId="77777777" w:rsidTr="004C35A4">
        <w:tblPrEx>
          <w:jc w:val="left"/>
        </w:tblPrEx>
        <w:trPr>
          <w:trHeight w:val="275"/>
        </w:trPr>
        <w:tc>
          <w:tcPr>
            <w:tcW w:w="846" w:type="dxa"/>
            <w:shd w:val="clear" w:color="auto" w:fill="auto"/>
            <w:vAlign w:val="center"/>
          </w:tcPr>
          <w:p w14:paraId="78393C34" w14:textId="77777777" w:rsidR="004C35A4" w:rsidRPr="004421BD" w:rsidRDefault="004C35A4" w:rsidP="009C233C">
            <w:pPr>
              <w:pStyle w:val="SemEspaamento"/>
              <w:ind w:left="-120"/>
              <w:jc w:val="center"/>
              <w:rPr>
                <w:sz w:val="23"/>
                <w:szCs w:val="23"/>
              </w:rPr>
            </w:pPr>
            <w:r w:rsidRPr="004421BD">
              <w:rPr>
                <w:sz w:val="23"/>
                <w:szCs w:val="23"/>
              </w:rPr>
              <w:t>75</w:t>
            </w:r>
          </w:p>
        </w:tc>
        <w:tc>
          <w:tcPr>
            <w:tcW w:w="7103" w:type="dxa"/>
            <w:tcBorders>
              <w:top w:val="nil"/>
              <w:left w:val="single" w:sz="8" w:space="0" w:color="auto"/>
              <w:bottom w:val="single" w:sz="8" w:space="0" w:color="auto"/>
              <w:right w:val="single" w:sz="8" w:space="0" w:color="auto"/>
            </w:tcBorders>
            <w:shd w:val="clear" w:color="auto" w:fill="auto"/>
            <w:vAlign w:val="center"/>
          </w:tcPr>
          <w:p w14:paraId="46C787BC" w14:textId="77777777" w:rsidR="004C35A4" w:rsidRPr="004421BD" w:rsidRDefault="004C35A4" w:rsidP="009C233C">
            <w:pPr>
              <w:pStyle w:val="SemEspaamento"/>
              <w:rPr>
                <w:sz w:val="23"/>
                <w:szCs w:val="23"/>
              </w:rPr>
            </w:pPr>
            <w:r w:rsidRPr="004421BD">
              <w:rPr>
                <w:sz w:val="23"/>
                <w:szCs w:val="23"/>
              </w:rPr>
              <w:t xml:space="preserve">LEITE DESNATADO - Leite Desnatado Longa Vida Características Técnicas: Leite desnatado fluído, processado em usina de beneficiamento através do sistema Ultra High </w:t>
            </w:r>
            <w:proofErr w:type="spellStart"/>
            <w:r w:rsidRPr="004421BD">
              <w:rPr>
                <w:sz w:val="23"/>
                <w:szCs w:val="23"/>
              </w:rPr>
              <w:t>Temperature</w:t>
            </w:r>
            <w:proofErr w:type="spellEnd"/>
            <w:r w:rsidRPr="004421BD">
              <w:rPr>
                <w:sz w:val="23"/>
                <w:szCs w:val="23"/>
              </w:rPr>
              <w:t xml:space="preserve"> (UHT) com fiscalização permanente. O produto deve apresentar cor branca interior e sabor característico. Contendo 1L. Embalagem: Acondicionada em embalagem Tetra Pack ou Tetra </w:t>
            </w:r>
            <w:proofErr w:type="spellStart"/>
            <w:r w:rsidRPr="004421BD">
              <w:rPr>
                <w:sz w:val="23"/>
                <w:szCs w:val="23"/>
              </w:rPr>
              <w:t>BrickAsseptic</w:t>
            </w:r>
            <w:proofErr w:type="spellEnd"/>
            <w:r w:rsidRPr="004421BD">
              <w:rPr>
                <w:sz w:val="23"/>
                <w:szCs w:val="23"/>
              </w:rPr>
              <w:t>. Deverá trazer informações gerais, data de fabricação e validade bem visíveis e claras. As bordas do fecho de vedação da embalagem devem estar perfeitas, sem orifícios ou defeitos que prejudiquem a qualidade e o valor nutricional do produto. O produto não deverá apresentar sinais de sujidade, corpos estranhos ao produto, cor não característica do produto, sabor ácido intenso ou problemas de vedação da embalagem. Prazo de Validade: Mínimo de 3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FAF000D" w14:textId="77777777" w:rsidR="004C35A4" w:rsidRPr="004421BD" w:rsidRDefault="004C35A4" w:rsidP="009C233C">
            <w:pPr>
              <w:pStyle w:val="SemEspaamento"/>
              <w:jc w:val="center"/>
              <w:rPr>
                <w:bCs/>
                <w:sz w:val="23"/>
                <w:szCs w:val="23"/>
              </w:rPr>
            </w:pPr>
            <w:r w:rsidRPr="004421BD">
              <w:rPr>
                <w:bCs/>
                <w:sz w:val="23"/>
                <w:szCs w:val="23"/>
              </w:rPr>
              <w:t>4,87</w:t>
            </w:r>
          </w:p>
        </w:tc>
      </w:tr>
      <w:tr w:rsidR="004421BD" w:rsidRPr="004421BD" w14:paraId="67539024" w14:textId="77777777" w:rsidTr="004C35A4">
        <w:tblPrEx>
          <w:jc w:val="left"/>
        </w:tblPrEx>
        <w:trPr>
          <w:trHeight w:val="275"/>
        </w:trPr>
        <w:tc>
          <w:tcPr>
            <w:tcW w:w="846" w:type="dxa"/>
            <w:shd w:val="clear" w:color="auto" w:fill="auto"/>
            <w:vAlign w:val="center"/>
          </w:tcPr>
          <w:p w14:paraId="07568970" w14:textId="77777777" w:rsidR="004C35A4" w:rsidRPr="004421BD" w:rsidRDefault="004C35A4" w:rsidP="009C233C">
            <w:pPr>
              <w:pStyle w:val="SemEspaamento"/>
              <w:ind w:left="-120"/>
              <w:jc w:val="center"/>
              <w:rPr>
                <w:sz w:val="23"/>
                <w:szCs w:val="23"/>
              </w:rPr>
            </w:pPr>
            <w:r w:rsidRPr="004421BD">
              <w:rPr>
                <w:sz w:val="23"/>
                <w:szCs w:val="23"/>
              </w:rPr>
              <w:t>76</w:t>
            </w:r>
          </w:p>
        </w:tc>
        <w:tc>
          <w:tcPr>
            <w:tcW w:w="7103" w:type="dxa"/>
            <w:tcBorders>
              <w:top w:val="nil"/>
              <w:left w:val="single" w:sz="8" w:space="0" w:color="auto"/>
              <w:bottom w:val="nil"/>
              <w:right w:val="single" w:sz="8" w:space="0" w:color="auto"/>
            </w:tcBorders>
            <w:shd w:val="clear" w:color="auto" w:fill="auto"/>
            <w:vAlign w:val="center"/>
          </w:tcPr>
          <w:p w14:paraId="1DE33ACC" w14:textId="77777777" w:rsidR="004C35A4" w:rsidRPr="004421BD" w:rsidRDefault="004C35A4" w:rsidP="009C233C">
            <w:pPr>
              <w:pStyle w:val="SemEspaamento"/>
              <w:rPr>
                <w:sz w:val="23"/>
                <w:szCs w:val="23"/>
              </w:rPr>
            </w:pPr>
            <w:r w:rsidRPr="004421BD">
              <w:rPr>
                <w:sz w:val="23"/>
                <w:szCs w:val="23"/>
              </w:rPr>
              <w:t xml:space="preserve">LEITE EM PÓ INTEGRAL - Leite em pó integral - instantâneo, tradicional, enriquecido com Ferro e Vitaminas </w:t>
            </w:r>
            <w:proofErr w:type="gramStart"/>
            <w:r w:rsidRPr="004421BD">
              <w:rPr>
                <w:sz w:val="23"/>
                <w:szCs w:val="23"/>
              </w:rPr>
              <w:t>A, C e D</w:t>
            </w:r>
            <w:proofErr w:type="gramEnd"/>
            <w:r w:rsidRPr="004421BD">
              <w:rPr>
                <w:sz w:val="23"/>
                <w:szCs w:val="23"/>
              </w:rPr>
              <w:t xml:space="preserve">, com teor de matéria gorda mínimo de 26%, integral - pacote ou lata de 400grs.  Composto de leite integral, enzima lactase, vitaminas e emulsificante; envasado em recipiente hermético e lacrado; e suas condições deverão estar de acordo com a Portaria 369/97 (mapa),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suas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 com validade mínima de 10 meses na data da entrega;</w:t>
            </w:r>
          </w:p>
        </w:tc>
        <w:tc>
          <w:tcPr>
            <w:tcW w:w="1701" w:type="dxa"/>
            <w:tcBorders>
              <w:top w:val="nil"/>
              <w:left w:val="single" w:sz="8" w:space="0" w:color="auto"/>
              <w:bottom w:val="nil"/>
              <w:right w:val="single" w:sz="8" w:space="0" w:color="auto"/>
            </w:tcBorders>
            <w:shd w:val="clear" w:color="auto" w:fill="auto"/>
            <w:vAlign w:val="center"/>
          </w:tcPr>
          <w:p w14:paraId="315364EC" w14:textId="77777777" w:rsidR="004C35A4" w:rsidRPr="004421BD" w:rsidRDefault="004C35A4" w:rsidP="009C233C">
            <w:pPr>
              <w:pStyle w:val="SemEspaamento"/>
              <w:jc w:val="center"/>
              <w:rPr>
                <w:bCs/>
                <w:sz w:val="23"/>
                <w:szCs w:val="23"/>
              </w:rPr>
            </w:pPr>
            <w:r w:rsidRPr="004421BD">
              <w:rPr>
                <w:bCs/>
                <w:sz w:val="23"/>
                <w:szCs w:val="23"/>
              </w:rPr>
              <w:t>15,79</w:t>
            </w:r>
          </w:p>
        </w:tc>
      </w:tr>
      <w:tr w:rsidR="004421BD" w:rsidRPr="004421BD" w14:paraId="30E4B84B" w14:textId="77777777" w:rsidTr="004C35A4">
        <w:tblPrEx>
          <w:jc w:val="left"/>
        </w:tblPrEx>
        <w:trPr>
          <w:trHeight w:val="275"/>
        </w:trPr>
        <w:tc>
          <w:tcPr>
            <w:tcW w:w="846" w:type="dxa"/>
            <w:shd w:val="clear" w:color="auto" w:fill="auto"/>
            <w:vAlign w:val="center"/>
          </w:tcPr>
          <w:p w14:paraId="0BCDB030" w14:textId="77777777" w:rsidR="004C35A4" w:rsidRPr="004421BD" w:rsidRDefault="004C35A4" w:rsidP="009C233C">
            <w:pPr>
              <w:pStyle w:val="SemEspaamento"/>
              <w:ind w:left="-120"/>
              <w:jc w:val="center"/>
              <w:rPr>
                <w:sz w:val="23"/>
                <w:szCs w:val="23"/>
              </w:rPr>
            </w:pPr>
            <w:r w:rsidRPr="004421BD">
              <w:rPr>
                <w:sz w:val="23"/>
                <w:szCs w:val="23"/>
              </w:rPr>
              <w:t>77</w:t>
            </w:r>
          </w:p>
        </w:tc>
        <w:tc>
          <w:tcPr>
            <w:tcW w:w="7103" w:type="dxa"/>
            <w:tcBorders>
              <w:top w:val="single" w:sz="4" w:space="0" w:color="auto"/>
              <w:left w:val="single" w:sz="8" w:space="0" w:color="auto"/>
              <w:bottom w:val="single" w:sz="8" w:space="0" w:color="auto"/>
              <w:right w:val="single" w:sz="8" w:space="0" w:color="auto"/>
            </w:tcBorders>
            <w:shd w:val="clear" w:color="auto" w:fill="auto"/>
            <w:vAlign w:val="center"/>
          </w:tcPr>
          <w:p w14:paraId="6CECE59F" w14:textId="77777777" w:rsidR="004C35A4" w:rsidRPr="004421BD" w:rsidRDefault="004C35A4" w:rsidP="009C233C">
            <w:pPr>
              <w:pStyle w:val="SemEspaamento"/>
              <w:rPr>
                <w:sz w:val="23"/>
                <w:szCs w:val="23"/>
              </w:rPr>
            </w:pPr>
            <w:r w:rsidRPr="004421BD">
              <w:rPr>
                <w:sz w:val="23"/>
                <w:szCs w:val="23"/>
              </w:rPr>
              <w:t xml:space="preserve">LEITE EM PÓ INTEGRAL SEM LACTOSE - sem lactose, enzima lactase, vitaminas (A, </w:t>
            </w:r>
            <w:proofErr w:type="gramStart"/>
            <w:r w:rsidRPr="004421BD">
              <w:rPr>
                <w:sz w:val="23"/>
                <w:szCs w:val="23"/>
              </w:rPr>
              <w:t>D, e C</w:t>
            </w:r>
            <w:proofErr w:type="gramEnd"/>
            <w:r w:rsidRPr="004421BD">
              <w:rPr>
                <w:sz w:val="23"/>
                <w:szCs w:val="23"/>
              </w:rPr>
              <w:t>) e minerais (ferro e zinco) e estabilizante trifosfato de sódio, monofosfato de sódio, difosfato de sódio e citrato de sódio, isento de lactose e glúten. Embalagem contendo 400g.</w:t>
            </w:r>
          </w:p>
        </w:tc>
        <w:tc>
          <w:tcPr>
            <w:tcW w:w="1701" w:type="dxa"/>
            <w:tcBorders>
              <w:top w:val="single" w:sz="4" w:space="0" w:color="auto"/>
              <w:left w:val="single" w:sz="8" w:space="0" w:color="auto"/>
              <w:bottom w:val="single" w:sz="8" w:space="0" w:color="auto"/>
              <w:right w:val="single" w:sz="8" w:space="0" w:color="auto"/>
            </w:tcBorders>
            <w:shd w:val="clear" w:color="auto" w:fill="auto"/>
            <w:vAlign w:val="center"/>
          </w:tcPr>
          <w:p w14:paraId="5731E9D7" w14:textId="77777777" w:rsidR="004C35A4" w:rsidRPr="004421BD" w:rsidRDefault="004C35A4" w:rsidP="009C233C">
            <w:pPr>
              <w:pStyle w:val="SemEspaamento"/>
              <w:jc w:val="center"/>
              <w:rPr>
                <w:bCs/>
                <w:sz w:val="23"/>
                <w:szCs w:val="23"/>
              </w:rPr>
            </w:pPr>
            <w:r w:rsidRPr="004421BD">
              <w:rPr>
                <w:bCs/>
                <w:sz w:val="23"/>
                <w:szCs w:val="23"/>
              </w:rPr>
              <w:t>17,48</w:t>
            </w:r>
          </w:p>
        </w:tc>
      </w:tr>
      <w:tr w:rsidR="004421BD" w:rsidRPr="004421BD" w14:paraId="0F382CEA" w14:textId="77777777" w:rsidTr="004C35A4">
        <w:tblPrEx>
          <w:jc w:val="left"/>
        </w:tblPrEx>
        <w:trPr>
          <w:trHeight w:val="275"/>
        </w:trPr>
        <w:tc>
          <w:tcPr>
            <w:tcW w:w="846" w:type="dxa"/>
            <w:shd w:val="clear" w:color="auto" w:fill="auto"/>
            <w:vAlign w:val="center"/>
          </w:tcPr>
          <w:p w14:paraId="517EF142" w14:textId="77777777" w:rsidR="004C35A4" w:rsidRPr="004421BD" w:rsidRDefault="004C35A4" w:rsidP="009C233C">
            <w:pPr>
              <w:pStyle w:val="SemEspaamento"/>
              <w:ind w:left="-120"/>
              <w:jc w:val="center"/>
              <w:rPr>
                <w:sz w:val="23"/>
                <w:szCs w:val="23"/>
              </w:rPr>
            </w:pPr>
            <w:r w:rsidRPr="004421BD">
              <w:rPr>
                <w:sz w:val="23"/>
                <w:szCs w:val="23"/>
              </w:rPr>
              <w:t>78</w:t>
            </w:r>
          </w:p>
        </w:tc>
        <w:tc>
          <w:tcPr>
            <w:tcW w:w="7103" w:type="dxa"/>
            <w:tcBorders>
              <w:top w:val="nil"/>
              <w:left w:val="single" w:sz="8" w:space="0" w:color="auto"/>
              <w:bottom w:val="single" w:sz="8" w:space="0" w:color="auto"/>
              <w:right w:val="single" w:sz="8" w:space="0" w:color="auto"/>
            </w:tcBorders>
            <w:shd w:val="clear" w:color="auto" w:fill="auto"/>
            <w:vAlign w:val="center"/>
          </w:tcPr>
          <w:p w14:paraId="0DFA4CEB" w14:textId="77777777" w:rsidR="004C35A4" w:rsidRPr="004421BD" w:rsidRDefault="004C35A4" w:rsidP="009C233C">
            <w:pPr>
              <w:pStyle w:val="SemEspaamento"/>
              <w:rPr>
                <w:sz w:val="23"/>
                <w:szCs w:val="23"/>
              </w:rPr>
            </w:pPr>
            <w:r w:rsidRPr="004421BD">
              <w:rPr>
                <w:sz w:val="23"/>
                <w:szCs w:val="23"/>
              </w:rPr>
              <w:t>LEITE PASTEURIZADO - Leite Pasteurizado - integral, Tipo C. O leite deve ser entregue com suas características organolépticas mantidas (cor branca e leitosa liquido homogêneo e sabor característico) em embalagens de saquinhos plásticos, contendo 1 litro cada. Manter a refrigeração até o momento da entrega de até 10ºC.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66581FA" w14:textId="77777777" w:rsidR="004C35A4" w:rsidRPr="004421BD" w:rsidRDefault="004C35A4" w:rsidP="009C233C">
            <w:pPr>
              <w:pStyle w:val="SemEspaamento"/>
              <w:jc w:val="center"/>
              <w:rPr>
                <w:bCs/>
                <w:sz w:val="23"/>
                <w:szCs w:val="23"/>
              </w:rPr>
            </w:pPr>
            <w:r w:rsidRPr="004421BD">
              <w:rPr>
                <w:bCs/>
                <w:sz w:val="23"/>
                <w:szCs w:val="23"/>
              </w:rPr>
              <w:t>4,40</w:t>
            </w:r>
          </w:p>
        </w:tc>
      </w:tr>
      <w:tr w:rsidR="004421BD" w:rsidRPr="004421BD" w14:paraId="46EB0ADA" w14:textId="77777777" w:rsidTr="004C35A4">
        <w:tblPrEx>
          <w:jc w:val="left"/>
        </w:tblPrEx>
        <w:trPr>
          <w:trHeight w:val="275"/>
        </w:trPr>
        <w:tc>
          <w:tcPr>
            <w:tcW w:w="846" w:type="dxa"/>
            <w:shd w:val="clear" w:color="auto" w:fill="auto"/>
            <w:vAlign w:val="center"/>
          </w:tcPr>
          <w:p w14:paraId="791FBF5B" w14:textId="77777777" w:rsidR="004C35A4" w:rsidRPr="004421BD" w:rsidRDefault="004C35A4" w:rsidP="009C233C">
            <w:pPr>
              <w:pStyle w:val="SemEspaamento"/>
              <w:ind w:left="-120"/>
              <w:jc w:val="center"/>
              <w:rPr>
                <w:sz w:val="23"/>
                <w:szCs w:val="23"/>
              </w:rPr>
            </w:pPr>
            <w:r w:rsidRPr="004421BD">
              <w:rPr>
                <w:sz w:val="23"/>
                <w:szCs w:val="23"/>
              </w:rPr>
              <w:t>79</w:t>
            </w:r>
          </w:p>
        </w:tc>
        <w:tc>
          <w:tcPr>
            <w:tcW w:w="7103" w:type="dxa"/>
            <w:tcBorders>
              <w:top w:val="nil"/>
              <w:left w:val="single" w:sz="8" w:space="0" w:color="auto"/>
              <w:bottom w:val="single" w:sz="8" w:space="0" w:color="auto"/>
              <w:right w:val="single" w:sz="8" w:space="0" w:color="auto"/>
            </w:tcBorders>
            <w:shd w:val="clear" w:color="auto" w:fill="auto"/>
            <w:vAlign w:val="center"/>
          </w:tcPr>
          <w:p w14:paraId="51FD08A8" w14:textId="77777777" w:rsidR="004C35A4" w:rsidRPr="004421BD" w:rsidRDefault="004C35A4" w:rsidP="009C233C">
            <w:pPr>
              <w:pStyle w:val="SemEspaamento"/>
              <w:rPr>
                <w:sz w:val="23"/>
                <w:szCs w:val="23"/>
              </w:rPr>
            </w:pPr>
            <w:r w:rsidRPr="004421BD">
              <w:rPr>
                <w:sz w:val="23"/>
                <w:szCs w:val="23"/>
              </w:rPr>
              <w:t xml:space="preserve">LEITE UHT INTEGRAL - de 1 litro contendo número do registro no S.I.F. ministério da agricultura/SIF/DIPOA. Embalagem primária: embalagem asséptica tetra </w:t>
            </w:r>
            <w:proofErr w:type="spellStart"/>
            <w:r w:rsidRPr="004421BD">
              <w:rPr>
                <w:sz w:val="23"/>
                <w:szCs w:val="23"/>
              </w:rPr>
              <w:t>brik</w:t>
            </w:r>
            <w:proofErr w:type="spellEnd"/>
            <w:r w:rsidRPr="004421BD">
              <w:rPr>
                <w:sz w:val="23"/>
                <w:szCs w:val="23"/>
              </w:rPr>
              <w:t xml:space="preserve"> base - tetra </w:t>
            </w:r>
            <w:proofErr w:type="spellStart"/>
            <w:r w:rsidRPr="004421BD">
              <w:rPr>
                <w:sz w:val="23"/>
                <w:szCs w:val="23"/>
              </w:rPr>
              <w:t>pak</w:t>
            </w:r>
            <w:proofErr w:type="spellEnd"/>
            <w:r w:rsidRPr="004421BD">
              <w:rPr>
                <w:sz w:val="23"/>
                <w:szCs w:val="23"/>
              </w:rPr>
              <w:t xml:space="preserve"> ® Prazo de validade: 4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34205F2" w14:textId="77777777" w:rsidR="004C35A4" w:rsidRPr="004421BD" w:rsidRDefault="004C35A4" w:rsidP="009C233C">
            <w:pPr>
              <w:pStyle w:val="SemEspaamento"/>
              <w:jc w:val="center"/>
              <w:rPr>
                <w:bCs/>
                <w:sz w:val="23"/>
                <w:szCs w:val="23"/>
              </w:rPr>
            </w:pPr>
            <w:r w:rsidRPr="004421BD">
              <w:rPr>
                <w:bCs/>
                <w:sz w:val="23"/>
                <w:szCs w:val="23"/>
              </w:rPr>
              <w:t>5,62</w:t>
            </w:r>
          </w:p>
        </w:tc>
      </w:tr>
      <w:tr w:rsidR="004421BD" w:rsidRPr="004421BD" w14:paraId="1904FD0C" w14:textId="77777777" w:rsidTr="004C35A4">
        <w:tblPrEx>
          <w:jc w:val="left"/>
        </w:tblPrEx>
        <w:trPr>
          <w:trHeight w:val="275"/>
        </w:trPr>
        <w:tc>
          <w:tcPr>
            <w:tcW w:w="846" w:type="dxa"/>
            <w:shd w:val="clear" w:color="auto" w:fill="auto"/>
            <w:vAlign w:val="center"/>
          </w:tcPr>
          <w:p w14:paraId="420C2370" w14:textId="77777777" w:rsidR="004C35A4" w:rsidRPr="004421BD" w:rsidRDefault="004C35A4" w:rsidP="009C233C">
            <w:pPr>
              <w:pStyle w:val="SemEspaamento"/>
              <w:ind w:left="-120"/>
              <w:jc w:val="center"/>
              <w:rPr>
                <w:sz w:val="23"/>
                <w:szCs w:val="23"/>
              </w:rPr>
            </w:pPr>
            <w:r w:rsidRPr="004421BD">
              <w:rPr>
                <w:sz w:val="23"/>
                <w:szCs w:val="23"/>
              </w:rPr>
              <w:lastRenderedPageBreak/>
              <w:t>80</w:t>
            </w:r>
          </w:p>
        </w:tc>
        <w:tc>
          <w:tcPr>
            <w:tcW w:w="7103" w:type="dxa"/>
            <w:tcBorders>
              <w:top w:val="nil"/>
              <w:left w:val="single" w:sz="8" w:space="0" w:color="auto"/>
              <w:bottom w:val="single" w:sz="8" w:space="0" w:color="auto"/>
              <w:right w:val="single" w:sz="8" w:space="0" w:color="auto"/>
            </w:tcBorders>
            <w:shd w:val="clear" w:color="auto" w:fill="auto"/>
            <w:vAlign w:val="center"/>
          </w:tcPr>
          <w:p w14:paraId="66B85C26" w14:textId="77777777" w:rsidR="004C35A4" w:rsidRPr="004421BD" w:rsidRDefault="004C35A4" w:rsidP="009C233C">
            <w:pPr>
              <w:pStyle w:val="SemEspaamento"/>
              <w:rPr>
                <w:sz w:val="23"/>
                <w:szCs w:val="23"/>
              </w:rPr>
            </w:pPr>
            <w:r w:rsidRPr="004421BD">
              <w:rPr>
                <w:sz w:val="23"/>
                <w:szCs w:val="23"/>
              </w:rPr>
              <w:t xml:space="preserve">LENTILHA - </w:t>
            </w:r>
            <w:proofErr w:type="spellStart"/>
            <w:r w:rsidRPr="004421BD">
              <w:rPr>
                <w:sz w:val="23"/>
                <w:szCs w:val="23"/>
              </w:rPr>
              <w:t>Pct</w:t>
            </w:r>
            <w:proofErr w:type="spellEnd"/>
            <w:r w:rsidRPr="004421BD">
              <w:rPr>
                <w:sz w:val="23"/>
                <w:szCs w:val="23"/>
              </w:rPr>
              <w:t xml:space="preserve">. 500 </w:t>
            </w:r>
            <w:proofErr w:type="spellStart"/>
            <w:r w:rsidRPr="004421BD">
              <w:rPr>
                <w:sz w:val="23"/>
                <w:szCs w:val="23"/>
              </w:rPr>
              <w:t>grs</w:t>
            </w:r>
            <w:proofErr w:type="spellEnd"/>
            <w:r w:rsidRPr="004421BD">
              <w:rPr>
                <w:sz w:val="23"/>
                <w:szCs w:val="23"/>
              </w:rPr>
              <w:t xml:space="preserve"> – 1ª qualidade, grãos novos, limpos e secos. Não devem apresentar: mofo, murchos e sem brilho.</w:t>
            </w:r>
          </w:p>
        </w:tc>
        <w:tc>
          <w:tcPr>
            <w:tcW w:w="1701" w:type="dxa"/>
            <w:tcBorders>
              <w:top w:val="nil"/>
              <w:left w:val="single" w:sz="8" w:space="0" w:color="auto"/>
              <w:bottom w:val="single" w:sz="8" w:space="0" w:color="auto"/>
              <w:right w:val="single" w:sz="8" w:space="0" w:color="auto"/>
            </w:tcBorders>
            <w:shd w:val="clear" w:color="auto" w:fill="auto"/>
            <w:vAlign w:val="center"/>
          </w:tcPr>
          <w:p w14:paraId="49B3FD30" w14:textId="77777777" w:rsidR="004C35A4" w:rsidRPr="004421BD" w:rsidRDefault="004C35A4" w:rsidP="009C233C">
            <w:pPr>
              <w:pStyle w:val="SemEspaamento"/>
              <w:jc w:val="center"/>
              <w:rPr>
                <w:bCs/>
                <w:sz w:val="23"/>
                <w:szCs w:val="23"/>
              </w:rPr>
            </w:pPr>
            <w:r w:rsidRPr="004421BD">
              <w:rPr>
                <w:bCs/>
                <w:sz w:val="23"/>
                <w:szCs w:val="23"/>
              </w:rPr>
              <w:t>9,36</w:t>
            </w:r>
          </w:p>
        </w:tc>
      </w:tr>
      <w:tr w:rsidR="004421BD" w:rsidRPr="004421BD" w14:paraId="67907B93" w14:textId="77777777" w:rsidTr="004C35A4">
        <w:tblPrEx>
          <w:jc w:val="left"/>
        </w:tblPrEx>
        <w:trPr>
          <w:trHeight w:val="275"/>
        </w:trPr>
        <w:tc>
          <w:tcPr>
            <w:tcW w:w="846" w:type="dxa"/>
            <w:shd w:val="clear" w:color="auto" w:fill="auto"/>
            <w:vAlign w:val="center"/>
          </w:tcPr>
          <w:p w14:paraId="6F6C6A55" w14:textId="77777777" w:rsidR="004C35A4" w:rsidRPr="004421BD" w:rsidRDefault="004C35A4" w:rsidP="009C233C">
            <w:pPr>
              <w:pStyle w:val="SemEspaamento"/>
              <w:ind w:left="-120"/>
              <w:jc w:val="center"/>
              <w:rPr>
                <w:sz w:val="23"/>
                <w:szCs w:val="23"/>
              </w:rPr>
            </w:pPr>
            <w:r w:rsidRPr="004421BD">
              <w:rPr>
                <w:sz w:val="23"/>
                <w:szCs w:val="23"/>
              </w:rPr>
              <w:t>81</w:t>
            </w:r>
          </w:p>
        </w:tc>
        <w:tc>
          <w:tcPr>
            <w:tcW w:w="7103" w:type="dxa"/>
            <w:tcBorders>
              <w:top w:val="nil"/>
              <w:left w:val="single" w:sz="8" w:space="0" w:color="auto"/>
              <w:bottom w:val="single" w:sz="8" w:space="0" w:color="auto"/>
              <w:right w:val="single" w:sz="8" w:space="0" w:color="auto"/>
            </w:tcBorders>
            <w:shd w:val="clear" w:color="auto" w:fill="auto"/>
            <w:vAlign w:val="center"/>
          </w:tcPr>
          <w:p w14:paraId="2D3828D4" w14:textId="77777777" w:rsidR="004C35A4" w:rsidRPr="004421BD" w:rsidRDefault="004C35A4" w:rsidP="009C233C">
            <w:pPr>
              <w:pStyle w:val="SemEspaamento"/>
              <w:rPr>
                <w:sz w:val="23"/>
                <w:szCs w:val="23"/>
              </w:rPr>
            </w:pPr>
            <w:r w:rsidRPr="004421BD">
              <w:rPr>
                <w:sz w:val="23"/>
                <w:szCs w:val="23"/>
              </w:rPr>
              <w:t>LIMÃO - In Natura, 1ª qualidade - fresco, com caldo. peso médio 60 g, casca lisa livre de fungos. Não pode estar: podridão, dano por praga, ferimento</w:t>
            </w:r>
          </w:p>
        </w:tc>
        <w:tc>
          <w:tcPr>
            <w:tcW w:w="1701" w:type="dxa"/>
            <w:tcBorders>
              <w:top w:val="nil"/>
              <w:left w:val="single" w:sz="8" w:space="0" w:color="auto"/>
              <w:bottom w:val="single" w:sz="8" w:space="0" w:color="auto"/>
              <w:right w:val="single" w:sz="8" w:space="0" w:color="auto"/>
            </w:tcBorders>
            <w:shd w:val="clear" w:color="auto" w:fill="auto"/>
            <w:vAlign w:val="center"/>
          </w:tcPr>
          <w:p w14:paraId="5E8320DC" w14:textId="77777777" w:rsidR="004C35A4" w:rsidRPr="004421BD" w:rsidRDefault="004C35A4" w:rsidP="009C233C">
            <w:pPr>
              <w:pStyle w:val="SemEspaamento"/>
              <w:jc w:val="center"/>
              <w:rPr>
                <w:bCs/>
                <w:sz w:val="23"/>
                <w:szCs w:val="23"/>
              </w:rPr>
            </w:pPr>
            <w:r w:rsidRPr="004421BD">
              <w:rPr>
                <w:bCs/>
                <w:sz w:val="23"/>
                <w:szCs w:val="23"/>
              </w:rPr>
              <w:t>3,10</w:t>
            </w:r>
          </w:p>
        </w:tc>
      </w:tr>
      <w:tr w:rsidR="004421BD" w:rsidRPr="004421BD" w14:paraId="1134D93D" w14:textId="77777777" w:rsidTr="004C35A4">
        <w:tblPrEx>
          <w:jc w:val="left"/>
        </w:tblPrEx>
        <w:trPr>
          <w:trHeight w:val="275"/>
        </w:trPr>
        <w:tc>
          <w:tcPr>
            <w:tcW w:w="846" w:type="dxa"/>
            <w:shd w:val="clear" w:color="auto" w:fill="auto"/>
            <w:vAlign w:val="center"/>
          </w:tcPr>
          <w:p w14:paraId="2CE1A692" w14:textId="77777777" w:rsidR="004C35A4" w:rsidRPr="004421BD" w:rsidRDefault="004C35A4" w:rsidP="009C233C">
            <w:pPr>
              <w:pStyle w:val="SemEspaamento"/>
              <w:ind w:left="-120"/>
              <w:jc w:val="center"/>
              <w:rPr>
                <w:sz w:val="23"/>
                <w:szCs w:val="23"/>
              </w:rPr>
            </w:pPr>
            <w:r w:rsidRPr="004421BD">
              <w:rPr>
                <w:sz w:val="23"/>
                <w:szCs w:val="23"/>
              </w:rPr>
              <w:t>82</w:t>
            </w:r>
          </w:p>
        </w:tc>
        <w:tc>
          <w:tcPr>
            <w:tcW w:w="7103" w:type="dxa"/>
            <w:tcBorders>
              <w:top w:val="nil"/>
              <w:left w:val="single" w:sz="8" w:space="0" w:color="auto"/>
              <w:bottom w:val="single" w:sz="8" w:space="0" w:color="auto"/>
              <w:right w:val="single" w:sz="8" w:space="0" w:color="auto"/>
            </w:tcBorders>
            <w:shd w:val="clear" w:color="auto" w:fill="auto"/>
            <w:vAlign w:val="center"/>
          </w:tcPr>
          <w:p w14:paraId="67C005A7" w14:textId="77777777" w:rsidR="004C35A4" w:rsidRPr="004421BD" w:rsidRDefault="004C35A4" w:rsidP="009C233C">
            <w:pPr>
              <w:pStyle w:val="SemEspaamento"/>
              <w:rPr>
                <w:sz w:val="23"/>
                <w:szCs w:val="23"/>
              </w:rPr>
            </w:pPr>
            <w:r w:rsidRPr="004421BD">
              <w:rPr>
                <w:sz w:val="23"/>
                <w:szCs w:val="23"/>
              </w:rPr>
              <w:t xml:space="preserve">LINGUIÇA CALABRESA - ALIMENTO NÃO UTILIZADO PARA ALIMENTAÇÃO ESCOLAR CONFORME RESOLUÇÃO 6 DE </w:t>
            </w:r>
            <w:proofErr w:type="gramStart"/>
            <w:r w:rsidRPr="004421BD">
              <w:rPr>
                <w:sz w:val="23"/>
                <w:szCs w:val="23"/>
              </w:rPr>
              <w:t>8  DE</w:t>
            </w:r>
            <w:proofErr w:type="gramEnd"/>
            <w:r w:rsidRPr="004421BD">
              <w:rPr>
                <w:sz w:val="23"/>
                <w:szCs w:val="23"/>
              </w:rPr>
              <w:t xml:space="preserve"> MAIO DE 2020. Linguiça tipo calabresa - Defumada, tipo calabresa, preparada com carne não mista, toucinho e condimentos, com aspecto normal, firme, sem umidade, não pegajosa, isenta de sujidades, parasitas e larvas, mantida em temperatura e refrigeração adequada, acondicionada em saco de polietileno.</w:t>
            </w:r>
          </w:p>
        </w:tc>
        <w:tc>
          <w:tcPr>
            <w:tcW w:w="1701" w:type="dxa"/>
            <w:tcBorders>
              <w:top w:val="nil"/>
              <w:left w:val="single" w:sz="8" w:space="0" w:color="auto"/>
              <w:bottom w:val="single" w:sz="8" w:space="0" w:color="auto"/>
              <w:right w:val="single" w:sz="8" w:space="0" w:color="auto"/>
            </w:tcBorders>
            <w:shd w:val="clear" w:color="auto" w:fill="auto"/>
            <w:vAlign w:val="center"/>
          </w:tcPr>
          <w:p w14:paraId="4CA5D6F8" w14:textId="77777777" w:rsidR="004C35A4" w:rsidRPr="004421BD" w:rsidRDefault="004C35A4" w:rsidP="009C233C">
            <w:pPr>
              <w:pStyle w:val="SemEspaamento"/>
              <w:jc w:val="center"/>
              <w:rPr>
                <w:bCs/>
                <w:sz w:val="23"/>
                <w:szCs w:val="23"/>
              </w:rPr>
            </w:pPr>
            <w:r w:rsidRPr="004421BD">
              <w:rPr>
                <w:bCs/>
                <w:sz w:val="23"/>
                <w:szCs w:val="23"/>
              </w:rPr>
              <w:t>26,68</w:t>
            </w:r>
          </w:p>
        </w:tc>
      </w:tr>
      <w:tr w:rsidR="004421BD" w:rsidRPr="004421BD" w14:paraId="11336F94" w14:textId="77777777" w:rsidTr="004C35A4">
        <w:tblPrEx>
          <w:jc w:val="left"/>
        </w:tblPrEx>
        <w:trPr>
          <w:trHeight w:val="275"/>
        </w:trPr>
        <w:tc>
          <w:tcPr>
            <w:tcW w:w="846" w:type="dxa"/>
            <w:shd w:val="clear" w:color="auto" w:fill="auto"/>
            <w:vAlign w:val="center"/>
          </w:tcPr>
          <w:p w14:paraId="337EB747" w14:textId="77777777" w:rsidR="004C35A4" w:rsidRPr="004421BD" w:rsidRDefault="004C35A4" w:rsidP="009C233C">
            <w:pPr>
              <w:pStyle w:val="SemEspaamento"/>
              <w:ind w:left="-120"/>
              <w:jc w:val="center"/>
              <w:rPr>
                <w:sz w:val="23"/>
                <w:szCs w:val="23"/>
              </w:rPr>
            </w:pPr>
            <w:r w:rsidRPr="004421BD">
              <w:rPr>
                <w:sz w:val="23"/>
                <w:szCs w:val="23"/>
              </w:rPr>
              <w:t>83</w:t>
            </w:r>
          </w:p>
        </w:tc>
        <w:tc>
          <w:tcPr>
            <w:tcW w:w="7103" w:type="dxa"/>
            <w:tcBorders>
              <w:top w:val="nil"/>
              <w:left w:val="single" w:sz="8" w:space="0" w:color="auto"/>
              <w:bottom w:val="single" w:sz="8" w:space="0" w:color="auto"/>
              <w:right w:val="single" w:sz="8" w:space="0" w:color="auto"/>
            </w:tcBorders>
            <w:shd w:val="clear" w:color="auto" w:fill="auto"/>
            <w:vAlign w:val="center"/>
          </w:tcPr>
          <w:p w14:paraId="1F49E886" w14:textId="77777777" w:rsidR="004C35A4" w:rsidRPr="004421BD" w:rsidRDefault="004C35A4" w:rsidP="009C233C">
            <w:pPr>
              <w:pStyle w:val="SemEspaamento"/>
              <w:rPr>
                <w:sz w:val="23"/>
                <w:szCs w:val="23"/>
              </w:rPr>
            </w:pPr>
            <w:r w:rsidRPr="004421BD">
              <w:rPr>
                <w:sz w:val="23"/>
                <w:szCs w:val="23"/>
              </w:rPr>
              <w:t>MAÇÃ- - Tipo: Fuji - 1ª qualidade - fresca. Coloração da casca vermelha e uniforme, sem apresentar defeito na polpa, sem ferimentos, sem podridão ou amassado. Tamanho uniforme, cada unidade não pode exceder 100 gramas.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16A2C53" w14:textId="77777777" w:rsidR="004C35A4" w:rsidRPr="004421BD" w:rsidRDefault="004C35A4" w:rsidP="009C233C">
            <w:pPr>
              <w:pStyle w:val="SemEspaamento"/>
              <w:jc w:val="center"/>
              <w:rPr>
                <w:bCs/>
                <w:sz w:val="23"/>
                <w:szCs w:val="23"/>
              </w:rPr>
            </w:pPr>
            <w:r w:rsidRPr="004421BD">
              <w:rPr>
                <w:bCs/>
                <w:sz w:val="23"/>
                <w:szCs w:val="23"/>
              </w:rPr>
              <w:t>12,86</w:t>
            </w:r>
          </w:p>
        </w:tc>
      </w:tr>
      <w:tr w:rsidR="004421BD" w:rsidRPr="004421BD" w14:paraId="406AEF14" w14:textId="77777777" w:rsidTr="004C35A4">
        <w:tblPrEx>
          <w:jc w:val="left"/>
        </w:tblPrEx>
        <w:trPr>
          <w:trHeight w:val="275"/>
        </w:trPr>
        <w:tc>
          <w:tcPr>
            <w:tcW w:w="846" w:type="dxa"/>
            <w:shd w:val="clear" w:color="auto" w:fill="auto"/>
            <w:vAlign w:val="center"/>
          </w:tcPr>
          <w:p w14:paraId="7D4C4B51" w14:textId="77777777" w:rsidR="004C35A4" w:rsidRPr="004421BD" w:rsidRDefault="004C35A4" w:rsidP="009C233C">
            <w:pPr>
              <w:pStyle w:val="SemEspaamento"/>
              <w:ind w:left="-120"/>
              <w:jc w:val="center"/>
              <w:rPr>
                <w:sz w:val="23"/>
                <w:szCs w:val="23"/>
              </w:rPr>
            </w:pPr>
            <w:r w:rsidRPr="004421BD">
              <w:rPr>
                <w:sz w:val="23"/>
                <w:szCs w:val="23"/>
              </w:rPr>
              <w:t>84</w:t>
            </w:r>
          </w:p>
        </w:tc>
        <w:tc>
          <w:tcPr>
            <w:tcW w:w="7103" w:type="dxa"/>
            <w:tcBorders>
              <w:top w:val="nil"/>
              <w:left w:val="single" w:sz="8" w:space="0" w:color="auto"/>
              <w:bottom w:val="single" w:sz="8" w:space="0" w:color="auto"/>
              <w:right w:val="single" w:sz="8" w:space="0" w:color="auto"/>
            </w:tcBorders>
            <w:shd w:val="clear" w:color="auto" w:fill="auto"/>
            <w:vAlign w:val="center"/>
          </w:tcPr>
          <w:p w14:paraId="72F2585C" w14:textId="77777777" w:rsidR="004C35A4" w:rsidRPr="004421BD" w:rsidRDefault="004C35A4" w:rsidP="009C233C">
            <w:pPr>
              <w:pStyle w:val="SemEspaamento"/>
              <w:rPr>
                <w:sz w:val="23"/>
                <w:szCs w:val="23"/>
              </w:rPr>
            </w:pPr>
            <w:r w:rsidRPr="004421BD">
              <w:rPr>
                <w:sz w:val="23"/>
                <w:szCs w:val="23"/>
              </w:rPr>
              <w:t xml:space="preserve">MACARRÃO TIPO ALFABETO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e/ou farinha de trigo enriquecida com ferro e ácido fólico e corante de cúrcuma e urucum. SEM OVOS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634BE07" w14:textId="77777777" w:rsidR="004C35A4" w:rsidRPr="004421BD" w:rsidRDefault="004C35A4" w:rsidP="009C233C">
            <w:pPr>
              <w:jc w:val="center"/>
              <w:rPr>
                <w:bCs/>
                <w:sz w:val="23"/>
                <w:szCs w:val="23"/>
              </w:rPr>
            </w:pPr>
            <w:r w:rsidRPr="004421BD">
              <w:rPr>
                <w:bCs/>
                <w:sz w:val="23"/>
                <w:szCs w:val="23"/>
              </w:rPr>
              <w:t>3,53</w:t>
            </w:r>
          </w:p>
        </w:tc>
      </w:tr>
      <w:tr w:rsidR="004421BD" w:rsidRPr="004421BD" w14:paraId="189901FE" w14:textId="77777777" w:rsidTr="004C35A4">
        <w:tblPrEx>
          <w:jc w:val="left"/>
        </w:tblPrEx>
        <w:trPr>
          <w:trHeight w:val="275"/>
        </w:trPr>
        <w:tc>
          <w:tcPr>
            <w:tcW w:w="846" w:type="dxa"/>
            <w:shd w:val="clear" w:color="auto" w:fill="auto"/>
            <w:vAlign w:val="center"/>
          </w:tcPr>
          <w:p w14:paraId="6162B89E" w14:textId="77777777" w:rsidR="004C35A4" w:rsidRPr="004421BD" w:rsidRDefault="004C35A4" w:rsidP="009C233C">
            <w:pPr>
              <w:pStyle w:val="SemEspaamento"/>
              <w:ind w:left="-120"/>
              <w:jc w:val="center"/>
              <w:rPr>
                <w:sz w:val="23"/>
                <w:szCs w:val="23"/>
              </w:rPr>
            </w:pPr>
            <w:r w:rsidRPr="004421BD">
              <w:rPr>
                <w:sz w:val="23"/>
                <w:szCs w:val="23"/>
              </w:rPr>
              <w:t>85</w:t>
            </w:r>
          </w:p>
        </w:tc>
        <w:tc>
          <w:tcPr>
            <w:tcW w:w="7103" w:type="dxa"/>
            <w:tcBorders>
              <w:top w:val="nil"/>
              <w:left w:val="single" w:sz="8" w:space="0" w:color="auto"/>
              <w:bottom w:val="single" w:sz="8" w:space="0" w:color="auto"/>
              <w:right w:val="single" w:sz="8" w:space="0" w:color="auto"/>
            </w:tcBorders>
            <w:shd w:val="clear" w:color="auto" w:fill="auto"/>
            <w:vAlign w:val="center"/>
          </w:tcPr>
          <w:p w14:paraId="235163E3" w14:textId="77777777" w:rsidR="004C35A4" w:rsidRPr="004421BD" w:rsidRDefault="004C35A4" w:rsidP="009C233C">
            <w:pPr>
              <w:pStyle w:val="SemEspaamento"/>
              <w:rPr>
                <w:sz w:val="23"/>
                <w:szCs w:val="23"/>
              </w:rPr>
            </w:pPr>
            <w:r w:rsidRPr="004421BD">
              <w:rPr>
                <w:sz w:val="23"/>
                <w:szCs w:val="23"/>
              </w:rPr>
              <w:t xml:space="preserve">MACARRÃO TIPO CONCHINHA - </w:t>
            </w:r>
            <w:proofErr w:type="spellStart"/>
            <w:r w:rsidRPr="004421BD">
              <w:rPr>
                <w:sz w:val="23"/>
                <w:szCs w:val="23"/>
              </w:rPr>
              <w:t>Pct</w:t>
            </w:r>
            <w:proofErr w:type="spellEnd"/>
            <w:r w:rsidRPr="004421BD">
              <w:rPr>
                <w:sz w:val="23"/>
                <w:szCs w:val="23"/>
              </w:rPr>
              <w:t xml:space="preserve"> de 500 grs. – 1ª Qualidade, tipo conchinha sem ovos. Ingredientes: sêmola de trigo enriquecida com fero e ácido fólico (vit. B9) e corantes naturais: cúrcuma e urucum.</w:t>
            </w:r>
          </w:p>
        </w:tc>
        <w:tc>
          <w:tcPr>
            <w:tcW w:w="1701" w:type="dxa"/>
            <w:tcBorders>
              <w:top w:val="nil"/>
              <w:left w:val="single" w:sz="8" w:space="0" w:color="auto"/>
              <w:bottom w:val="single" w:sz="8" w:space="0" w:color="auto"/>
              <w:right w:val="single" w:sz="8" w:space="0" w:color="auto"/>
            </w:tcBorders>
            <w:shd w:val="clear" w:color="auto" w:fill="auto"/>
            <w:vAlign w:val="center"/>
          </w:tcPr>
          <w:p w14:paraId="0471B0D1" w14:textId="77777777" w:rsidR="004C35A4" w:rsidRPr="004421BD" w:rsidRDefault="004C35A4" w:rsidP="009C233C">
            <w:pPr>
              <w:jc w:val="center"/>
              <w:rPr>
                <w:bCs/>
                <w:sz w:val="23"/>
                <w:szCs w:val="23"/>
              </w:rPr>
            </w:pPr>
            <w:r w:rsidRPr="004421BD">
              <w:rPr>
                <w:bCs/>
                <w:sz w:val="23"/>
                <w:szCs w:val="23"/>
              </w:rPr>
              <w:t>4,82</w:t>
            </w:r>
          </w:p>
        </w:tc>
      </w:tr>
      <w:tr w:rsidR="004421BD" w:rsidRPr="004421BD" w14:paraId="21DE6EC8" w14:textId="77777777" w:rsidTr="004C35A4">
        <w:tblPrEx>
          <w:jc w:val="left"/>
        </w:tblPrEx>
        <w:trPr>
          <w:trHeight w:val="275"/>
        </w:trPr>
        <w:tc>
          <w:tcPr>
            <w:tcW w:w="846" w:type="dxa"/>
            <w:shd w:val="clear" w:color="auto" w:fill="auto"/>
            <w:vAlign w:val="center"/>
          </w:tcPr>
          <w:p w14:paraId="40EE2C5D" w14:textId="77777777" w:rsidR="004C35A4" w:rsidRPr="004421BD" w:rsidRDefault="004C35A4" w:rsidP="009C233C">
            <w:pPr>
              <w:pStyle w:val="SemEspaamento"/>
              <w:ind w:left="-120"/>
              <w:jc w:val="center"/>
              <w:rPr>
                <w:sz w:val="23"/>
                <w:szCs w:val="23"/>
              </w:rPr>
            </w:pPr>
            <w:r w:rsidRPr="004421BD">
              <w:rPr>
                <w:sz w:val="23"/>
                <w:szCs w:val="23"/>
              </w:rPr>
              <w:t>86</w:t>
            </w:r>
          </w:p>
        </w:tc>
        <w:tc>
          <w:tcPr>
            <w:tcW w:w="7103" w:type="dxa"/>
            <w:tcBorders>
              <w:top w:val="nil"/>
              <w:left w:val="single" w:sz="8" w:space="0" w:color="auto"/>
              <w:bottom w:val="single" w:sz="8" w:space="0" w:color="auto"/>
              <w:right w:val="single" w:sz="8" w:space="0" w:color="auto"/>
            </w:tcBorders>
            <w:shd w:val="clear" w:color="auto" w:fill="auto"/>
            <w:vAlign w:val="center"/>
          </w:tcPr>
          <w:p w14:paraId="0C28C361" w14:textId="77777777" w:rsidR="004C35A4" w:rsidRPr="004421BD" w:rsidRDefault="004C35A4" w:rsidP="009C233C">
            <w:pPr>
              <w:pStyle w:val="SemEspaamento"/>
              <w:rPr>
                <w:sz w:val="23"/>
                <w:szCs w:val="23"/>
              </w:rPr>
            </w:pPr>
            <w:r w:rsidRPr="004421BD">
              <w:rPr>
                <w:sz w:val="23"/>
                <w:szCs w:val="23"/>
              </w:rPr>
              <w:t xml:space="preserve">MACARRÃO - TIPO AVE MARIA - SEM OVOS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farinha de trigo enriquecida com ferro e ácido fólico e corante de cúrcuma e urucum. Deve conter acima de 8,0 g de proteína e 2,0 g de fibras em 80 g do produto. Contém glúten. Pode conter traços de ovos.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2DC20AE" w14:textId="77777777" w:rsidR="004C35A4" w:rsidRPr="004421BD" w:rsidRDefault="004C35A4" w:rsidP="009C233C">
            <w:pPr>
              <w:jc w:val="center"/>
              <w:rPr>
                <w:bCs/>
                <w:sz w:val="23"/>
                <w:szCs w:val="23"/>
              </w:rPr>
            </w:pPr>
            <w:r w:rsidRPr="004421BD">
              <w:rPr>
                <w:bCs/>
                <w:sz w:val="23"/>
                <w:szCs w:val="23"/>
              </w:rPr>
              <w:t>4,75</w:t>
            </w:r>
          </w:p>
        </w:tc>
      </w:tr>
      <w:tr w:rsidR="004421BD" w:rsidRPr="004421BD" w14:paraId="3C14B01C" w14:textId="77777777" w:rsidTr="004C35A4">
        <w:tblPrEx>
          <w:jc w:val="left"/>
        </w:tblPrEx>
        <w:trPr>
          <w:trHeight w:val="275"/>
        </w:trPr>
        <w:tc>
          <w:tcPr>
            <w:tcW w:w="846" w:type="dxa"/>
            <w:shd w:val="clear" w:color="auto" w:fill="auto"/>
            <w:vAlign w:val="center"/>
          </w:tcPr>
          <w:p w14:paraId="6D4CB1A4" w14:textId="77777777" w:rsidR="004C35A4" w:rsidRPr="004421BD" w:rsidRDefault="004C35A4" w:rsidP="009C233C">
            <w:pPr>
              <w:pStyle w:val="SemEspaamento"/>
              <w:ind w:left="-120"/>
              <w:jc w:val="center"/>
              <w:rPr>
                <w:sz w:val="23"/>
                <w:szCs w:val="23"/>
              </w:rPr>
            </w:pPr>
            <w:r w:rsidRPr="004421BD">
              <w:rPr>
                <w:sz w:val="23"/>
                <w:szCs w:val="23"/>
              </w:rPr>
              <w:t>87</w:t>
            </w:r>
          </w:p>
        </w:tc>
        <w:tc>
          <w:tcPr>
            <w:tcW w:w="7103" w:type="dxa"/>
            <w:tcBorders>
              <w:top w:val="nil"/>
              <w:left w:val="single" w:sz="8" w:space="0" w:color="auto"/>
              <w:bottom w:val="single" w:sz="8" w:space="0" w:color="auto"/>
              <w:right w:val="single" w:sz="8" w:space="0" w:color="auto"/>
            </w:tcBorders>
            <w:shd w:val="clear" w:color="auto" w:fill="auto"/>
            <w:vAlign w:val="center"/>
          </w:tcPr>
          <w:p w14:paraId="3247C941" w14:textId="77777777" w:rsidR="004C35A4" w:rsidRPr="004421BD" w:rsidRDefault="004C35A4" w:rsidP="009C233C">
            <w:pPr>
              <w:pStyle w:val="SemEspaamento"/>
              <w:rPr>
                <w:sz w:val="23"/>
                <w:szCs w:val="23"/>
              </w:rPr>
            </w:pPr>
            <w:r w:rsidRPr="004421BD">
              <w:rPr>
                <w:sz w:val="23"/>
                <w:szCs w:val="23"/>
              </w:rPr>
              <w:t xml:space="preserve">MACARRÃO FORMATO GRAVATA, SEM OVOS - Macarrão, tipo GRAVATA - sem ovos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e corantes naturais: cúrcuma e urucum. Contém glúten.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7009304" w14:textId="77777777" w:rsidR="004C35A4" w:rsidRPr="004421BD" w:rsidRDefault="004C35A4" w:rsidP="009C233C">
            <w:pPr>
              <w:jc w:val="center"/>
              <w:rPr>
                <w:bCs/>
                <w:sz w:val="23"/>
                <w:szCs w:val="23"/>
              </w:rPr>
            </w:pPr>
            <w:r w:rsidRPr="004421BD">
              <w:rPr>
                <w:bCs/>
                <w:sz w:val="23"/>
                <w:szCs w:val="23"/>
              </w:rPr>
              <w:t>7,98</w:t>
            </w:r>
          </w:p>
        </w:tc>
      </w:tr>
      <w:tr w:rsidR="004421BD" w:rsidRPr="004421BD" w14:paraId="7FC5C866" w14:textId="77777777" w:rsidTr="004C35A4">
        <w:tblPrEx>
          <w:jc w:val="left"/>
        </w:tblPrEx>
        <w:trPr>
          <w:trHeight w:val="275"/>
        </w:trPr>
        <w:tc>
          <w:tcPr>
            <w:tcW w:w="846" w:type="dxa"/>
            <w:shd w:val="clear" w:color="auto" w:fill="auto"/>
            <w:vAlign w:val="center"/>
          </w:tcPr>
          <w:p w14:paraId="00B4E9BC" w14:textId="77777777" w:rsidR="004C35A4" w:rsidRPr="004421BD" w:rsidRDefault="004C35A4" w:rsidP="009C233C">
            <w:pPr>
              <w:pStyle w:val="SemEspaamento"/>
              <w:ind w:left="-120"/>
              <w:jc w:val="center"/>
              <w:rPr>
                <w:sz w:val="23"/>
                <w:szCs w:val="23"/>
              </w:rPr>
            </w:pPr>
            <w:r w:rsidRPr="004421BD">
              <w:rPr>
                <w:sz w:val="23"/>
                <w:szCs w:val="23"/>
              </w:rPr>
              <w:t>88</w:t>
            </w:r>
          </w:p>
        </w:tc>
        <w:tc>
          <w:tcPr>
            <w:tcW w:w="7103" w:type="dxa"/>
            <w:tcBorders>
              <w:top w:val="nil"/>
              <w:left w:val="single" w:sz="8" w:space="0" w:color="auto"/>
              <w:bottom w:val="single" w:sz="8" w:space="0" w:color="auto"/>
              <w:right w:val="single" w:sz="8" w:space="0" w:color="auto"/>
            </w:tcBorders>
            <w:shd w:val="clear" w:color="auto" w:fill="auto"/>
            <w:vAlign w:val="center"/>
          </w:tcPr>
          <w:p w14:paraId="37777051" w14:textId="77777777" w:rsidR="004C35A4" w:rsidRPr="004421BD" w:rsidRDefault="004C35A4" w:rsidP="009C233C">
            <w:pPr>
              <w:pStyle w:val="SemEspaamento"/>
              <w:rPr>
                <w:sz w:val="23"/>
                <w:szCs w:val="23"/>
              </w:rPr>
            </w:pPr>
            <w:r w:rsidRPr="004421BD">
              <w:rPr>
                <w:sz w:val="23"/>
                <w:szCs w:val="23"/>
              </w:rPr>
              <w:t xml:space="preserve">MACARRÃO TIPO ESPAGUETE - SEM OVOS - </w:t>
            </w:r>
            <w:proofErr w:type="spellStart"/>
            <w:r w:rsidRPr="004421BD">
              <w:rPr>
                <w:sz w:val="23"/>
                <w:szCs w:val="23"/>
              </w:rPr>
              <w:t>Pct</w:t>
            </w:r>
            <w:proofErr w:type="spellEnd"/>
            <w:r w:rsidRPr="004421BD">
              <w:rPr>
                <w:sz w:val="23"/>
                <w:szCs w:val="23"/>
              </w:rPr>
              <w:t>. de 500 grs. - 1ª Qualidade. Ingredientes: sêmola de trigo enriquecida com ferro e ácido fólico (vitamina B9), farinha de trigo enriquecida com ferro e ácido fólico e corantes naturais: cúrcuma e urucum. Deve conter acima de 8,0 g de proteína e 2,0 g de fibras em 80 g do produto. Contém glúten.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C1CB4E8" w14:textId="77777777" w:rsidR="004C35A4" w:rsidRPr="004421BD" w:rsidRDefault="004C35A4" w:rsidP="009C233C">
            <w:pPr>
              <w:jc w:val="center"/>
              <w:rPr>
                <w:bCs/>
                <w:sz w:val="23"/>
                <w:szCs w:val="23"/>
              </w:rPr>
            </w:pPr>
            <w:r w:rsidRPr="004421BD">
              <w:rPr>
                <w:bCs/>
                <w:sz w:val="23"/>
                <w:szCs w:val="23"/>
              </w:rPr>
              <w:t>4,09</w:t>
            </w:r>
          </w:p>
          <w:p w14:paraId="745519A5" w14:textId="77777777" w:rsidR="004C35A4" w:rsidRPr="004421BD" w:rsidRDefault="004C35A4" w:rsidP="009C233C">
            <w:pPr>
              <w:pStyle w:val="SemEspaamento"/>
              <w:jc w:val="center"/>
              <w:rPr>
                <w:bCs/>
                <w:sz w:val="23"/>
                <w:szCs w:val="23"/>
              </w:rPr>
            </w:pPr>
          </w:p>
        </w:tc>
      </w:tr>
      <w:tr w:rsidR="004421BD" w:rsidRPr="004421BD" w14:paraId="135151CB" w14:textId="77777777" w:rsidTr="004C35A4">
        <w:tblPrEx>
          <w:jc w:val="left"/>
        </w:tblPrEx>
        <w:trPr>
          <w:trHeight w:val="275"/>
        </w:trPr>
        <w:tc>
          <w:tcPr>
            <w:tcW w:w="846" w:type="dxa"/>
            <w:shd w:val="clear" w:color="auto" w:fill="auto"/>
            <w:vAlign w:val="center"/>
          </w:tcPr>
          <w:p w14:paraId="61A5DBD3" w14:textId="77777777" w:rsidR="004C35A4" w:rsidRPr="004421BD" w:rsidRDefault="004C35A4" w:rsidP="009C233C">
            <w:pPr>
              <w:pStyle w:val="SemEspaamento"/>
              <w:ind w:left="-120"/>
              <w:jc w:val="center"/>
              <w:rPr>
                <w:sz w:val="23"/>
                <w:szCs w:val="23"/>
              </w:rPr>
            </w:pPr>
            <w:r w:rsidRPr="004421BD">
              <w:rPr>
                <w:sz w:val="23"/>
                <w:szCs w:val="23"/>
              </w:rPr>
              <w:t>89</w:t>
            </w:r>
          </w:p>
        </w:tc>
        <w:tc>
          <w:tcPr>
            <w:tcW w:w="7103" w:type="dxa"/>
            <w:tcBorders>
              <w:top w:val="nil"/>
              <w:left w:val="single" w:sz="8" w:space="0" w:color="auto"/>
              <w:bottom w:val="single" w:sz="8" w:space="0" w:color="auto"/>
              <w:right w:val="single" w:sz="8" w:space="0" w:color="auto"/>
            </w:tcBorders>
            <w:shd w:val="clear" w:color="auto" w:fill="auto"/>
            <w:vAlign w:val="center"/>
          </w:tcPr>
          <w:p w14:paraId="32EF27B6" w14:textId="77777777" w:rsidR="004C35A4" w:rsidRPr="004421BD" w:rsidRDefault="004C35A4" w:rsidP="009C233C">
            <w:pPr>
              <w:pStyle w:val="SemEspaamento"/>
              <w:rPr>
                <w:sz w:val="23"/>
                <w:szCs w:val="23"/>
              </w:rPr>
            </w:pPr>
            <w:r w:rsidRPr="004421BD">
              <w:rPr>
                <w:sz w:val="23"/>
                <w:szCs w:val="23"/>
              </w:rPr>
              <w:t xml:space="preserve">MACARRÃO TIPO PARAFUSO - SEM OVOS - </w:t>
            </w:r>
            <w:proofErr w:type="spellStart"/>
            <w:r w:rsidRPr="004421BD">
              <w:rPr>
                <w:sz w:val="23"/>
                <w:szCs w:val="23"/>
              </w:rPr>
              <w:t>Pct</w:t>
            </w:r>
            <w:proofErr w:type="spellEnd"/>
            <w:r w:rsidRPr="004421BD">
              <w:rPr>
                <w:sz w:val="23"/>
                <w:szCs w:val="23"/>
              </w:rPr>
              <w:t>. de 500 grs. Tipo parafuso - 1ª qualidade. Ingredientes: sêmola de trigo enriquecida com fero e ácido fólico (vit. B9), farinha de trigo enriquecida com ferro e ácido fólico e corantes naturais: cúrcuma e urucum.  Deve conter acima de 8,0 g de proteínas em 80 g do produto. Contém glúten.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BD346D6" w14:textId="77777777" w:rsidR="004C35A4" w:rsidRPr="004421BD" w:rsidRDefault="004C35A4" w:rsidP="009C233C">
            <w:pPr>
              <w:jc w:val="center"/>
              <w:rPr>
                <w:bCs/>
                <w:sz w:val="23"/>
                <w:szCs w:val="23"/>
              </w:rPr>
            </w:pPr>
            <w:r w:rsidRPr="004421BD">
              <w:rPr>
                <w:bCs/>
                <w:sz w:val="23"/>
                <w:szCs w:val="23"/>
              </w:rPr>
              <w:t>3,84</w:t>
            </w:r>
          </w:p>
        </w:tc>
      </w:tr>
      <w:tr w:rsidR="004421BD" w:rsidRPr="004421BD" w14:paraId="6491E5F8" w14:textId="77777777" w:rsidTr="004C35A4">
        <w:tblPrEx>
          <w:jc w:val="left"/>
        </w:tblPrEx>
        <w:trPr>
          <w:trHeight w:val="275"/>
        </w:trPr>
        <w:tc>
          <w:tcPr>
            <w:tcW w:w="846" w:type="dxa"/>
            <w:shd w:val="clear" w:color="auto" w:fill="auto"/>
            <w:vAlign w:val="center"/>
          </w:tcPr>
          <w:p w14:paraId="31BB8840" w14:textId="77777777" w:rsidR="004C35A4" w:rsidRPr="004421BD" w:rsidRDefault="004C35A4" w:rsidP="009C233C">
            <w:pPr>
              <w:pStyle w:val="SemEspaamento"/>
              <w:ind w:left="-120"/>
              <w:jc w:val="center"/>
              <w:rPr>
                <w:sz w:val="23"/>
                <w:szCs w:val="23"/>
              </w:rPr>
            </w:pPr>
            <w:r w:rsidRPr="004421BD">
              <w:rPr>
                <w:sz w:val="23"/>
                <w:szCs w:val="23"/>
              </w:rPr>
              <w:t>90</w:t>
            </w:r>
          </w:p>
        </w:tc>
        <w:tc>
          <w:tcPr>
            <w:tcW w:w="7103" w:type="dxa"/>
            <w:tcBorders>
              <w:top w:val="nil"/>
              <w:left w:val="single" w:sz="8" w:space="0" w:color="auto"/>
              <w:bottom w:val="single" w:sz="8" w:space="0" w:color="auto"/>
              <w:right w:val="single" w:sz="8" w:space="0" w:color="auto"/>
            </w:tcBorders>
            <w:shd w:val="clear" w:color="auto" w:fill="auto"/>
            <w:vAlign w:val="center"/>
          </w:tcPr>
          <w:p w14:paraId="0266DF3D" w14:textId="77777777" w:rsidR="004C35A4" w:rsidRPr="004421BD" w:rsidRDefault="004C35A4" w:rsidP="009C233C">
            <w:pPr>
              <w:pStyle w:val="SemEspaamento"/>
              <w:rPr>
                <w:sz w:val="23"/>
                <w:szCs w:val="23"/>
              </w:rPr>
            </w:pPr>
            <w:r w:rsidRPr="004421BD">
              <w:rPr>
                <w:sz w:val="23"/>
                <w:szCs w:val="23"/>
              </w:rPr>
              <w:t xml:space="preserve">MAIONESE - ALIMENTO NÃO UTILIZADO PARA ALIMENTAÇÃO ESCOLAR CONFORME RESOLUÇÃO 6 DE  8 DE maio DE 2020. de primeira qualidade, composta por: óleo vegetal, água, ovos, vinagre, amido </w:t>
            </w:r>
            <w:r w:rsidRPr="004421BD">
              <w:rPr>
                <w:sz w:val="23"/>
                <w:szCs w:val="23"/>
              </w:rPr>
              <w:lastRenderedPageBreak/>
              <w:t xml:space="preserve">modificado, açúcar, sal, suco de limão, acidulante: ácido lático, estabilizante: goma xantana, conservador, </w:t>
            </w:r>
            <w:proofErr w:type="spellStart"/>
            <w:r w:rsidRPr="004421BD">
              <w:rPr>
                <w:sz w:val="23"/>
                <w:szCs w:val="23"/>
              </w:rPr>
              <w:t>sorbato</w:t>
            </w:r>
            <w:proofErr w:type="spellEnd"/>
            <w:r w:rsidRPr="004421BD">
              <w:rPr>
                <w:sz w:val="23"/>
                <w:szCs w:val="23"/>
              </w:rPr>
              <w:t xml:space="preserve"> de potássio, sequestrante EDTA, cálcico dissódico, aromatizante: óleo resina de páprica doce, óleo essencial de mostarda, embalagem de 500 g.</w:t>
            </w:r>
          </w:p>
        </w:tc>
        <w:tc>
          <w:tcPr>
            <w:tcW w:w="1701" w:type="dxa"/>
            <w:tcBorders>
              <w:top w:val="nil"/>
              <w:left w:val="single" w:sz="8" w:space="0" w:color="auto"/>
              <w:bottom w:val="single" w:sz="8" w:space="0" w:color="auto"/>
              <w:right w:val="single" w:sz="8" w:space="0" w:color="auto"/>
            </w:tcBorders>
            <w:shd w:val="clear" w:color="auto" w:fill="auto"/>
            <w:vAlign w:val="center"/>
          </w:tcPr>
          <w:p w14:paraId="3F8ECE6C" w14:textId="77777777" w:rsidR="004C35A4" w:rsidRPr="004421BD" w:rsidRDefault="004C35A4" w:rsidP="009C233C">
            <w:pPr>
              <w:jc w:val="center"/>
              <w:rPr>
                <w:bCs/>
                <w:sz w:val="23"/>
                <w:szCs w:val="23"/>
              </w:rPr>
            </w:pPr>
            <w:r w:rsidRPr="004421BD">
              <w:rPr>
                <w:bCs/>
                <w:sz w:val="23"/>
                <w:szCs w:val="23"/>
              </w:rPr>
              <w:lastRenderedPageBreak/>
              <w:t>6,81</w:t>
            </w:r>
          </w:p>
        </w:tc>
      </w:tr>
      <w:tr w:rsidR="004421BD" w:rsidRPr="004421BD" w14:paraId="765DA67A" w14:textId="77777777" w:rsidTr="004C35A4">
        <w:tblPrEx>
          <w:jc w:val="left"/>
        </w:tblPrEx>
        <w:trPr>
          <w:trHeight w:val="275"/>
        </w:trPr>
        <w:tc>
          <w:tcPr>
            <w:tcW w:w="846" w:type="dxa"/>
            <w:shd w:val="clear" w:color="auto" w:fill="auto"/>
            <w:vAlign w:val="center"/>
          </w:tcPr>
          <w:p w14:paraId="4C3038AE" w14:textId="77777777" w:rsidR="004C35A4" w:rsidRPr="004421BD" w:rsidRDefault="004C35A4" w:rsidP="009C233C">
            <w:pPr>
              <w:pStyle w:val="SemEspaamento"/>
              <w:ind w:left="-120"/>
              <w:jc w:val="center"/>
              <w:rPr>
                <w:sz w:val="23"/>
                <w:szCs w:val="23"/>
              </w:rPr>
            </w:pPr>
            <w:r w:rsidRPr="004421BD">
              <w:rPr>
                <w:sz w:val="23"/>
                <w:szCs w:val="23"/>
              </w:rPr>
              <w:t>91</w:t>
            </w:r>
          </w:p>
        </w:tc>
        <w:tc>
          <w:tcPr>
            <w:tcW w:w="7103" w:type="dxa"/>
            <w:tcBorders>
              <w:top w:val="nil"/>
              <w:left w:val="single" w:sz="8" w:space="0" w:color="auto"/>
              <w:bottom w:val="single" w:sz="8" w:space="0" w:color="auto"/>
              <w:right w:val="single" w:sz="8" w:space="0" w:color="auto"/>
            </w:tcBorders>
            <w:shd w:val="clear" w:color="auto" w:fill="auto"/>
            <w:vAlign w:val="center"/>
          </w:tcPr>
          <w:p w14:paraId="70FB4007" w14:textId="77777777" w:rsidR="004C35A4" w:rsidRPr="004421BD" w:rsidRDefault="004C35A4" w:rsidP="009C233C">
            <w:pPr>
              <w:pStyle w:val="SemEspaamento"/>
              <w:rPr>
                <w:sz w:val="23"/>
                <w:szCs w:val="23"/>
              </w:rPr>
            </w:pPr>
            <w:r w:rsidRPr="004421BD">
              <w:rPr>
                <w:sz w:val="23"/>
                <w:szCs w:val="23"/>
              </w:rPr>
              <w:t>MAMÃO - Formosa, Com Peso Unitário Variando de 1,36 a 2,4 Kg; Com Coloração Da Casca Amarelo alaranjada e Da Polpa, Alaranjada; o Lote Devera Apresentar Homogeneidade Visual de Tamanho e Coloração; Não Apresentar Defeitos Como Defeito de Polpa, Podridão, Ferimento e Imaturo;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1D43E0E" w14:textId="77777777" w:rsidR="004C35A4" w:rsidRPr="004421BD" w:rsidRDefault="004C35A4" w:rsidP="009C233C">
            <w:pPr>
              <w:jc w:val="center"/>
              <w:rPr>
                <w:bCs/>
                <w:sz w:val="23"/>
                <w:szCs w:val="23"/>
              </w:rPr>
            </w:pPr>
            <w:r w:rsidRPr="004421BD">
              <w:rPr>
                <w:bCs/>
                <w:sz w:val="23"/>
                <w:szCs w:val="23"/>
              </w:rPr>
              <w:t>5,66</w:t>
            </w:r>
          </w:p>
        </w:tc>
      </w:tr>
      <w:tr w:rsidR="004421BD" w:rsidRPr="004421BD" w14:paraId="59FDB49F" w14:textId="77777777" w:rsidTr="004C35A4">
        <w:tblPrEx>
          <w:jc w:val="left"/>
        </w:tblPrEx>
        <w:trPr>
          <w:trHeight w:val="275"/>
        </w:trPr>
        <w:tc>
          <w:tcPr>
            <w:tcW w:w="846" w:type="dxa"/>
            <w:shd w:val="clear" w:color="auto" w:fill="auto"/>
            <w:vAlign w:val="center"/>
          </w:tcPr>
          <w:p w14:paraId="01C89F38" w14:textId="77777777" w:rsidR="004C35A4" w:rsidRPr="004421BD" w:rsidRDefault="004C35A4" w:rsidP="009C233C">
            <w:pPr>
              <w:pStyle w:val="SemEspaamento"/>
              <w:ind w:left="-120"/>
              <w:jc w:val="center"/>
              <w:rPr>
                <w:sz w:val="23"/>
                <w:szCs w:val="23"/>
              </w:rPr>
            </w:pPr>
            <w:r w:rsidRPr="004421BD">
              <w:rPr>
                <w:sz w:val="23"/>
                <w:szCs w:val="23"/>
              </w:rPr>
              <w:t>92</w:t>
            </w:r>
          </w:p>
        </w:tc>
        <w:tc>
          <w:tcPr>
            <w:tcW w:w="7103" w:type="dxa"/>
            <w:tcBorders>
              <w:top w:val="single" w:sz="4" w:space="0" w:color="auto"/>
              <w:left w:val="single" w:sz="4" w:space="0" w:color="auto"/>
              <w:bottom w:val="single" w:sz="4" w:space="0" w:color="auto"/>
              <w:right w:val="single" w:sz="4" w:space="0" w:color="auto"/>
            </w:tcBorders>
            <w:shd w:val="clear" w:color="auto" w:fill="auto"/>
            <w:vAlign w:val="center"/>
          </w:tcPr>
          <w:p w14:paraId="0890D56E" w14:textId="77777777" w:rsidR="004C35A4" w:rsidRPr="004421BD" w:rsidRDefault="004C35A4" w:rsidP="009C233C">
            <w:pPr>
              <w:pStyle w:val="SemEspaamento"/>
              <w:rPr>
                <w:sz w:val="23"/>
                <w:szCs w:val="23"/>
              </w:rPr>
            </w:pPr>
            <w:r w:rsidRPr="004421BD">
              <w:rPr>
                <w:sz w:val="23"/>
                <w:szCs w:val="23"/>
              </w:rPr>
              <w:t>MANDIOCA - raízes no grau normal de evolução no tamanho, sabor e cor próprios da espécie, uniformes. Congeladas e sem casca, sem ferimento ou defeitos, não fibrosa, livre de terra e corpos estranhos aderente a espécie externa. Validade mínima de 6 meses a contar da data de entrega. Pacotes de 01 kg.</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37588547" w14:textId="77777777" w:rsidR="004C35A4" w:rsidRPr="004421BD" w:rsidRDefault="004C35A4" w:rsidP="009C233C">
            <w:pPr>
              <w:jc w:val="center"/>
              <w:rPr>
                <w:bCs/>
                <w:sz w:val="23"/>
                <w:szCs w:val="23"/>
              </w:rPr>
            </w:pPr>
            <w:r w:rsidRPr="004421BD">
              <w:rPr>
                <w:bCs/>
                <w:sz w:val="23"/>
                <w:szCs w:val="23"/>
              </w:rPr>
              <w:t>7,73</w:t>
            </w:r>
          </w:p>
        </w:tc>
      </w:tr>
      <w:tr w:rsidR="004421BD" w:rsidRPr="004421BD" w14:paraId="3DDE48A9" w14:textId="77777777" w:rsidTr="004C35A4">
        <w:tblPrEx>
          <w:jc w:val="left"/>
        </w:tblPrEx>
        <w:trPr>
          <w:trHeight w:val="275"/>
        </w:trPr>
        <w:tc>
          <w:tcPr>
            <w:tcW w:w="846" w:type="dxa"/>
            <w:shd w:val="clear" w:color="auto" w:fill="auto"/>
            <w:vAlign w:val="center"/>
          </w:tcPr>
          <w:p w14:paraId="75071F62" w14:textId="77777777" w:rsidR="004C35A4" w:rsidRPr="004421BD" w:rsidRDefault="004C35A4" w:rsidP="009C233C">
            <w:pPr>
              <w:pStyle w:val="SemEspaamento"/>
              <w:ind w:left="-120"/>
              <w:jc w:val="center"/>
              <w:rPr>
                <w:sz w:val="23"/>
                <w:szCs w:val="23"/>
              </w:rPr>
            </w:pPr>
            <w:r w:rsidRPr="004421BD">
              <w:rPr>
                <w:sz w:val="23"/>
                <w:szCs w:val="23"/>
              </w:rPr>
              <w:t>93</w:t>
            </w:r>
          </w:p>
        </w:tc>
        <w:tc>
          <w:tcPr>
            <w:tcW w:w="7103" w:type="dxa"/>
            <w:tcBorders>
              <w:top w:val="nil"/>
              <w:left w:val="single" w:sz="8" w:space="0" w:color="auto"/>
              <w:bottom w:val="single" w:sz="8" w:space="0" w:color="auto"/>
              <w:right w:val="single" w:sz="8" w:space="0" w:color="auto"/>
            </w:tcBorders>
            <w:shd w:val="clear" w:color="auto" w:fill="auto"/>
            <w:vAlign w:val="center"/>
          </w:tcPr>
          <w:p w14:paraId="2D4BFAD3" w14:textId="77777777" w:rsidR="004C35A4" w:rsidRPr="004421BD" w:rsidRDefault="004C35A4" w:rsidP="009C233C">
            <w:pPr>
              <w:pStyle w:val="SemEspaamento"/>
              <w:rPr>
                <w:sz w:val="23"/>
                <w:szCs w:val="23"/>
              </w:rPr>
            </w:pPr>
            <w:r w:rsidRPr="004421BD">
              <w:rPr>
                <w:sz w:val="23"/>
                <w:szCs w:val="23"/>
              </w:rPr>
              <w:t>MANGA Palmer de 1ª qualidade aspecto globoso, acondicionar frutos mistos: verdes e maduros, cor própria, classificada como fruta com polpa firme e intacta, isenta de enfermidades, com boa qualidade, livre de resíduos de fertilizantes, sujidades, defensivos, parasitas, larvas, sem lesões de origem física e mecânica. Acondicionados em embalagem própria.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6E22CD2" w14:textId="77777777" w:rsidR="004C35A4" w:rsidRPr="004421BD" w:rsidRDefault="004C35A4" w:rsidP="009C233C">
            <w:pPr>
              <w:jc w:val="center"/>
              <w:rPr>
                <w:bCs/>
                <w:sz w:val="23"/>
                <w:szCs w:val="23"/>
              </w:rPr>
            </w:pPr>
            <w:r w:rsidRPr="004421BD">
              <w:rPr>
                <w:bCs/>
                <w:sz w:val="23"/>
                <w:szCs w:val="23"/>
              </w:rPr>
              <w:t>8,65</w:t>
            </w:r>
          </w:p>
        </w:tc>
      </w:tr>
      <w:tr w:rsidR="004421BD" w:rsidRPr="004421BD" w14:paraId="1D03F4B4" w14:textId="77777777" w:rsidTr="004C35A4">
        <w:tblPrEx>
          <w:jc w:val="left"/>
        </w:tblPrEx>
        <w:trPr>
          <w:trHeight w:val="275"/>
        </w:trPr>
        <w:tc>
          <w:tcPr>
            <w:tcW w:w="846" w:type="dxa"/>
            <w:shd w:val="clear" w:color="auto" w:fill="auto"/>
            <w:vAlign w:val="center"/>
          </w:tcPr>
          <w:p w14:paraId="1396431B" w14:textId="77777777" w:rsidR="004C35A4" w:rsidRPr="004421BD" w:rsidRDefault="004C35A4" w:rsidP="009C233C">
            <w:pPr>
              <w:pStyle w:val="SemEspaamento"/>
              <w:jc w:val="center"/>
              <w:rPr>
                <w:sz w:val="23"/>
                <w:szCs w:val="23"/>
              </w:rPr>
            </w:pPr>
            <w:r w:rsidRPr="004421BD">
              <w:rPr>
                <w:sz w:val="23"/>
                <w:szCs w:val="23"/>
              </w:rPr>
              <w:t>94</w:t>
            </w:r>
          </w:p>
        </w:tc>
        <w:tc>
          <w:tcPr>
            <w:tcW w:w="7103" w:type="dxa"/>
            <w:tcBorders>
              <w:top w:val="nil"/>
              <w:left w:val="single" w:sz="8" w:space="0" w:color="auto"/>
              <w:bottom w:val="single" w:sz="8" w:space="0" w:color="auto"/>
              <w:right w:val="single" w:sz="8" w:space="0" w:color="auto"/>
            </w:tcBorders>
            <w:shd w:val="clear" w:color="auto" w:fill="auto"/>
            <w:vAlign w:val="center"/>
          </w:tcPr>
          <w:p w14:paraId="06990FC5" w14:textId="77777777" w:rsidR="004C35A4" w:rsidRPr="004421BD" w:rsidRDefault="004C35A4" w:rsidP="009C233C">
            <w:pPr>
              <w:pStyle w:val="SemEspaamento"/>
              <w:rPr>
                <w:sz w:val="23"/>
                <w:szCs w:val="23"/>
              </w:rPr>
            </w:pPr>
            <w:r w:rsidRPr="004421BD">
              <w:rPr>
                <w:sz w:val="23"/>
                <w:szCs w:val="23"/>
              </w:rPr>
              <w:t>MANJERICÃO - Manjericão - Manjericão desidratado acondicionado em embalagem de polietileno atóxico transparente, contendo aproximadamente 10 gramas, com identificação na embalagem (rotulo) dos ingredientes, peso, fornecedor, data de fabricação e validade. Isento de sujidades, parasitas larvas e material estranho. Validade mínima de 06 (seis) meses a contar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8FEAB72" w14:textId="77777777" w:rsidR="004C35A4" w:rsidRPr="004421BD" w:rsidRDefault="004C35A4" w:rsidP="009C233C">
            <w:pPr>
              <w:pStyle w:val="SemEspaamento"/>
              <w:jc w:val="center"/>
              <w:rPr>
                <w:bCs/>
                <w:sz w:val="23"/>
                <w:szCs w:val="23"/>
              </w:rPr>
            </w:pPr>
            <w:r w:rsidRPr="004421BD">
              <w:rPr>
                <w:bCs/>
                <w:sz w:val="23"/>
                <w:szCs w:val="23"/>
              </w:rPr>
              <w:t>5,17</w:t>
            </w:r>
          </w:p>
        </w:tc>
      </w:tr>
      <w:tr w:rsidR="004421BD" w:rsidRPr="004421BD" w14:paraId="1EC137F0" w14:textId="77777777" w:rsidTr="004C35A4">
        <w:tblPrEx>
          <w:jc w:val="left"/>
        </w:tblPrEx>
        <w:trPr>
          <w:trHeight w:val="275"/>
        </w:trPr>
        <w:tc>
          <w:tcPr>
            <w:tcW w:w="846" w:type="dxa"/>
            <w:shd w:val="clear" w:color="auto" w:fill="auto"/>
            <w:vAlign w:val="center"/>
          </w:tcPr>
          <w:p w14:paraId="3BCF7163" w14:textId="77777777" w:rsidR="004C35A4" w:rsidRPr="004421BD" w:rsidRDefault="004C35A4" w:rsidP="009C233C">
            <w:pPr>
              <w:pStyle w:val="SemEspaamento"/>
              <w:jc w:val="center"/>
              <w:rPr>
                <w:sz w:val="23"/>
                <w:szCs w:val="23"/>
              </w:rPr>
            </w:pPr>
            <w:r w:rsidRPr="004421BD">
              <w:rPr>
                <w:sz w:val="23"/>
                <w:szCs w:val="23"/>
              </w:rPr>
              <w:t>95</w:t>
            </w:r>
          </w:p>
        </w:tc>
        <w:tc>
          <w:tcPr>
            <w:tcW w:w="7103" w:type="dxa"/>
            <w:tcBorders>
              <w:top w:val="nil"/>
              <w:left w:val="single" w:sz="8" w:space="0" w:color="auto"/>
              <w:bottom w:val="single" w:sz="8" w:space="0" w:color="auto"/>
              <w:right w:val="single" w:sz="8" w:space="0" w:color="auto"/>
            </w:tcBorders>
            <w:shd w:val="clear" w:color="auto" w:fill="auto"/>
            <w:vAlign w:val="center"/>
          </w:tcPr>
          <w:p w14:paraId="203DAE32" w14:textId="77777777" w:rsidR="004C35A4" w:rsidRPr="004421BD" w:rsidRDefault="004C35A4" w:rsidP="009C233C">
            <w:pPr>
              <w:pStyle w:val="SemEspaamento"/>
              <w:rPr>
                <w:sz w:val="23"/>
                <w:szCs w:val="23"/>
              </w:rPr>
            </w:pPr>
            <w:r w:rsidRPr="004421BD">
              <w:rPr>
                <w:sz w:val="23"/>
                <w:szCs w:val="23"/>
              </w:rPr>
              <w:t xml:space="preserve">MANTEIGA PURA SEM SAL - Embalagem com 200g, contendo dados de identificação do produto, marca do fabricante, prazo de validade e peso líquido. O produto   deverá ter registro no Ministério da   Saúde e/ou Agricultura, em embalagens e temperaturas corretas (10ºc ou de acordo com o fabricante) e adequadas, respeitando a características do produto. De modo que </w:t>
            </w:r>
            <w:proofErr w:type="gramStart"/>
            <w:r w:rsidRPr="004421BD">
              <w:rPr>
                <w:sz w:val="23"/>
                <w:szCs w:val="23"/>
              </w:rPr>
              <w:t>as embalagens não se apresente</w:t>
            </w:r>
            <w:proofErr w:type="gramEnd"/>
            <w:r w:rsidRPr="004421BD">
              <w:rPr>
                <w:sz w:val="23"/>
                <w:szCs w:val="23"/>
              </w:rPr>
              <w:t xml:space="preserve"> estufadas ou alteradas.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95075B9" w14:textId="77777777" w:rsidR="004C35A4" w:rsidRPr="004421BD" w:rsidRDefault="004C35A4" w:rsidP="009C233C">
            <w:pPr>
              <w:pStyle w:val="SemEspaamento"/>
              <w:jc w:val="center"/>
              <w:rPr>
                <w:bCs/>
                <w:sz w:val="23"/>
                <w:szCs w:val="23"/>
              </w:rPr>
            </w:pPr>
            <w:r w:rsidRPr="004421BD">
              <w:rPr>
                <w:bCs/>
                <w:sz w:val="23"/>
                <w:szCs w:val="23"/>
              </w:rPr>
              <w:t>12,19</w:t>
            </w:r>
          </w:p>
        </w:tc>
      </w:tr>
      <w:tr w:rsidR="004421BD" w:rsidRPr="004421BD" w14:paraId="0017DA65" w14:textId="77777777" w:rsidTr="004C35A4">
        <w:tblPrEx>
          <w:jc w:val="left"/>
        </w:tblPrEx>
        <w:trPr>
          <w:trHeight w:val="275"/>
        </w:trPr>
        <w:tc>
          <w:tcPr>
            <w:tcW w:w="846" w:type="dxa"/>
            <w:shd w:val="clear" w:color="auto" w:fill="auto"/>
            <w:vAlign w:val="center"/>
          </w:tcPr>
          <w:p w14:paraId="758BC43B" w14:textId="77777777" w:rsidR="004C35A4" w:rsidRPr="004421BD" w:rsidRDefault="004C35A4" w:rsidP="009C233C">
            <w:pPr>
              <w:pStyle w:val="SemEspaamento"/>
              <w:jc w:val="center"/>
              <w:rPr>
                <w:sz w:val="23"/>
                <w:szCs w:val="23"/>
              </w:rPr>
            </w:pPr>
            <w:r w:rsidRPr="004421BD">
              <w:rPr>
                <w:sz w:val="23"/>
                <w:szCs w:val="23"/>
              </w:rPr>
              <w:t>96</w:t>
            </w:r>
          </w:p>
        </w:tc>
        <w:tc>
          <w:tcPr>
            <w:tcW w:w="7103" w:type="dxa"/>
            <w:tcBorders>
              <w:top w:val="nil"/>
              <w:left w:val="single" w:sz="8" w:space="0" w:color="auto"/>
              <w:bottom w:val="single" w:sz="8" w:space="0" w:color="auto"/>
              <w:right w:val="single" w:sz="8" w:space="0" w:color="auto"/>
            </w:tcBorders>
            <w:shd w:val="clear" w:color="auto" w:fill="auto"/>
            <w:vAlign w:val="center"/>
          </w:tcPr>
          <w:p w14:paraId="0DF407AB" w14:textId="77777777" w:rsidR="004C35A4" w:rsidRPr="004421BD" w:rsidRDefault="004C35A4" w:rsidP="009C233C">
            <w:pPr>
              <w:pStyle w:val="SemEspaamento"/>
              <w:rPr>
                <w:sz w:val="23"/>
                <w:szCs w:val="23"/>
              </w:rPr>
            </w:pPr>
            <w:r w:rsidRPr="004421BD">
              <w:rPr>
                <w:sz w:val="23"/>
                <w:szCs w:val="23"/>
              </w:rPr>
              <w:t xml:space="preserve">MARGARINA CREMOSA COM SAL - ALIMENTO NÃO UTILIZADO PARA ALIMENTAÇÃO ESCOLAR CONFORME RESOLUÇÃO 6 DE 8 DE MAIO DE 2020. Teor de lipídios a partir de 80% de forma precisa na embalagem e com sal. Enriquecida com vitaminas e minerais; com aspecto, cor, cheiro e sabor próprio, Embalagem: pote de plástico de 500 </w:t>
            </w:r>
            <w:proofErr w:type="spellStart"/>
            <w:r w:rsidRPr="004421BD">
              <w:rPr>
                <w:sz w:val="23"/>
                <w:szCs w:val="23"/>
              </w:rPr>
              <w:t>grs</w:t>
            </w:r>
            <w:proofErr w:type="spellEnd"/>
            <w:r w:rsidRPr="004421BD">
              <w:rPr>
                <w:sz w:val="23"/>
                <w:szCs w:val="23"/>
              </w:rPr>
              <w:t xml:space="preserve">, atóxico e apresentar lacre de proteção. Livre de gorduras TRANS, extra cremosa e a data de fabricação não superior a 60 (sessenta) dias da entrega do produto. Deverá constar no rótulo informação nutricional equivalente a 10 g (01 colher de sopa) Valor   enérgico = 72 Kcal, Gordura Total   8,0 g, Gordura Saturada2,0g, Gordura Poliinsaturada3,7 g, Gordura Trans 0 g, Colesterol 0 mg, Sódio 60mg, Vitamina A 45 mcg, Ácido </w:t>
            </w:r>
            <w:proofErr w:type="spellStart"/>
            <w:r w:rsidRPr="004421BD">
              <w:rPr>
                <w:sz w:val="23"/>
                <w:szCs w:val="23"/>
              </w:rPr>
              <w:t>Linoléico</w:t>
            </w:r>
            <w:proofErr w:type="spellEnd"/>
            <w:r w:rsidRPr="004421BD">
              <w:rPr>
                <w:sz w:val="23"/>
                <w:szCs w:val="23"/>
              </w:rPr>
              <w:t xml:space="preserve"> 3,2g, ácido linolênico 0,5g, Vitamina B1 (Tiamina) 0,18 mg, Vitamina B6 0,195 mg, Vitamina B12 = 0,36 mcg e Selênio 5,1 mcg. Validade mínima de 4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5D6E4E4" w14:textId="77777777" w:rsidR="004C35A4" w:rsidRPr="004421BD" w:rsidRDefault="004C35A4" w:rsidP="009C233C">
            <w:pPr>
              <w:pStyle w:val="SemEspaamento"/>
              <w:jc w:val="center"/>
              <w:rPr>
                <w:bCs/>
                <w:sz w:val="23"/>
                <w:szCs w:val="23"/>
              </w:rPr>
            </w:pPr>
            <w:r w:rsidRPr="004421BD">
              <w:rPr>
                <w:bCs/>
                <w:sz w:val="23"/>
                <w:szCs w:val="23"/>
              </w:rPr>
              <w:t>6,06</w:t>
            </w:r>
          </w:p>
        </w:tc>
      </w:tr>
      <w:tr w:rsidR="004421BD" w:rsidRPr="004421BD" w14:paraId="59578140" w14:textId="77777777" w:rsidTr="004C35A4">
        <w:tblPrEx>
          <w:jc w:val="left"/>
        </w:tblPrEx>
        <w:trPr>
          <w:trHeight w:val="275"/>
        </w:trPr>
        <w:tc>
          <w:tcPr>
            <w:tcW w:w="846" w:type="dxa"/>
            <w:shd w:val="clear" w:color="auto" w:fill="auto"/>
            <w:vAlign w:val="center"/>
          </w:tcPr>
          <w:p w14:paraId="2E2206D2" w14:textId="77777777" w:rsidR="004C35A4" w:rsidRPr="004421BD" w:rsidRDefault="004C35A4" w:rsidP="009C233C">
            <w:pPr>
              <w:pStyle w:val="SemEspaamento"/>
              <w:jc w:val="center"/>
              <w:rPr>
                <w:sz w:val="23"/>
                <w:szCs w:val="23"/>
              </w:rPr>
            </w:pPr>
            <w:r w:rsidRPr="004421BD">
              <w:rPr>
                <w:sz w:val="23"/>
                <w:szCs w:val="23"/>
              </w:rPr>
              <w:t>97</w:t>
            </w:r>
          </w:p>
        </w:tc>
        <w:tc>
          <w:tcPr>
            <w:tcW w:w="7103" w:type="dxa"/>
            <w:tcBorders>
              <w:top w:val="nil"/>
              <w:left w:val="single" w:sz="8" w:space="0" w:color="auto"/>
              <w:bottom w:val="single" w:sz="8" w:space="0" w:color="auto"/>
              <w:right w:val="single" w:sz="8" w:space="0" w:color="auto"/>
            </w:tcBorders>
            <w:shd w:val="clear" w:color="auto" w:fill="auto"/>
            <w:vAlign w:val="center"/>
          </w:tcPr>
          <w:p w14:paraId="6A6C6D9F" w14:textId="77777777" w:rsidR="004C35A4" w:rsidRPr="004421BD" w:rsidRDefault="004C35A4" w:rsidP="009C233C">
            <w:pPr>
              <w:pStyle w:val="SemEspaamento"/>
              <w:rPr>
                <w:sz w:val="23"/>
                <w:szCs w:val="23"/>
              </w:rPr>
            </w:pPr>
            <w:r w:rsidRPr="004421BD">
              <w:rPr>
                <w:sz w:val="23"/>
                <w:szCs w:val="23"/>
              </w:rPr>
              <w:t xml:space="preserve">MASSA PARA LASANHA - SEM OVOS - Massa para lasanha - Sem ovos - Cx. de 500 grs. Embalagem dupla: a massa deverá estar acondicionada em </w:t>
            </w:r>
            <w:r w:rsidRPr="004421BD">
              <w:rPr>
                <w:sz w:val="23"/>
                <w:szCs w:val="23"/>
              </w:rPr>
              <w:lastRenderedPageBreak/>
              <w:t>saco transparente atóxico e embalada em caixa. 1ª qualidade. Ingredientes: sêmola de trigo enriquecido com ferro e ácido fólico e corantes naturais de urucum e cúrcuma. Na informação nutricional do produto, o mesmo deverá constar 0g de sódio referente a porção.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CB6513D" w14:textId="77777777" w:rsidR="004C35A4" w:rsidRPr="004421BD" w:rsidRDefault="004C35A4" w:rsidP="009C233C">
            <w:pPr>
              <w:jc w:val="center"/>
              <w:rPr>
                <w:bCs/>
                <w:sz w:val="23"/>
                <w:szCs w:val="23"/>
              </w:rPr>
            </w:pPr>
            <w:r w:rsidRPr="004421BD">
              <w:rPr>
                <w:bCs/>
                <w:sz w:val="23"/>
                <w:szCs w:val="23"/>
              </w:rPr>
              <w:lastRenderedPageBreak/>
              <w:t>3,87</w:t>
            </w:r>
          </w:p>
        </w:tc>
      </w:tr>
      <w:tr w:rsidR="004421BD" w:rsidRPr="004421BD" w14:paraId="4D59864A" w14:textId="77777777" w:rsidTr="004C35A4">
        <w:tblPrEx>
          <w:jc w:val="left"/>
        </w:tblPrEx>
        <w:trPr>
          <w:trHeight w:val="275"/>
        </w:trPr>
        <w:tc>
          <w:tcPr>
            <w:tcW w:w="846" w:type="dxa"/>
            <w:shd w:val="clear" w:color="auto" w:fill="auto"/>
            <w:vAlign w:val="center"/>
          </w:tcPr>
          <w:p w14:paraId="0D066A44" w14:textId="77777777" w:rsidR="004C35A4" w:rsidRPr="004421BD" w:rsidRDefault="004C35A4" w:rsidP="009C233C">
            <w:pPr>
              <w:pStyle w:val="SemEspaamento"/>
              <w:ind w:left="-120"/>
              <w:jc w:val="center"/>
              <w:rPr>
                <w:sz w:val="23"/>
                <w:szCs w:val="23"/>
              </w:rPr>
            </w:pPr>
            <w:r w:rsidRPr="004421BD">
              <w:rPr>
                <w:sz w:val="23"/>
                <w:szCs w:val="23"/>
              </w:rPr>
              <w:t>98</w:t>
            </w:r>
          </w:p>
        </w:tc>
        <w:tc>
          <w:tcPr>
            <w:tcW w:w="7103" w:type="dxa"/>
            <w:tcBorders>
              <w:top w:val="single" w:sz="4" w:space="0" w:color="auto"/>
              <w:left w:val="single" w:sz="4" w:space="0" w:color="auto"/>
              <w:bottom w:val="single" w:sz="4" w:space="0" w:color="auto"/>
              <w:right w:val="single" w:sz="4" w:space="0" w:color="auto"/>
            </w:tcBorders>
            <w:shd w:val="clear" w:color="auto" w:fill="auto"/>
            <w:vAlign w:val="center"/>
          </w:tcPr>
          <w:p w14:paraId="4A276967" w14:textId="77777777" w:rsidR="004C35A4" w:rsidRPr="004421BD" w:rsidRDefault="004C35A4" w:rsidP="009C233C">
            <w:pPr>
              <w:pStyle w:val="SemEspaamento"/>
              <w:rPr>
                <w:sz w:val="23"/>
                <w:szCs w:val="23"/>
              </w:rPr>
            </w:pPr>
            <w:r w:rsidRPr="004421BD">
              <w:rPr>
                <w:sz w:val="23"/>
                <w:szCs w:val="23"/>
              </w:rPr>
              <w:t>MELANCIA</w:t>
            </w:r>
            <w:r w:rsidRPr="004421BD">
              <w:rPr>
                <w:b/>
                <w:bCs/>
                <w:sz w:val="23"/>
                <w:szCs w:val="23"/>
              </w:rPr>
              <w:t xml:space="preserve"> – </w:t>
            </w:r>
            <w:r w:rsidRPr="004421BD">
              <w:rPr>
                <w:sz w:val="23"/>
                <w:szCs w:val="23"/>
              </w:rPr>
              <w:t>de primeira qualidade, médio amadurecimento, sem batidas, tamanho médio, íntegra e sem manchas.</w:t>
            </w:r>
            <w:r w:rsidRPr="004421BD">
              <w:rPr>
                <w:b/>
                <w:bCs/>
                <w:sz w:val="23"/>
                <w:szCs w:val="23"/>
              </w:rPr>
              <w:t xml:space="preserve"> Devem ser transportados em veículo fechado e refrigerado, mantendo as temperaturas corretas e adequadas.</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65035ED2" w14:textId="77777777" w:rsidR="004C35A4" w:rsidRPr="004421BD" w:rsidRDefault="004C35A4" w:rsidP="009C233C">
            <w:pPr>
              <w:jc w:val="center"/>
              <w:rPr>
                <w:bCs/>
                <w:sz w:val="23"/>
                <w:szCs w:val="23"/>
              </w:rPr>
            </w:pPr>
            <w:r w:rsidRPr="004421BD">
              <w:rPr>
                <w:bCs/>
                <w:sz w:val="23"/>
                <w:szCs w:val="23"/>
              </w:rPr>
              <w:t>4,79</w:t>
            </w:r>
          </w:p>
        </w:tc>
      </w:tr>
      <w:tr w:rsidR="004421BD" w:rsidRPr="004421BD" w14:paraId="5719691F" w14:textId="77777777" w:rsidTr="004C35A4">
        <w:tblPrEx>
          <w:jc w:val="left"/>
        </w:tblPrEx>
        <w:trPr>
          <w:trHeight w:val="275"/>
        </w:trPr>
        <w:tc>
          <w:tcPr>
            <w:tcW w:w="846" w:type="dxa"/>
            <w:shd w:val="clear" w:color="auto" w:fill="auto"/>
            <w:vAlign w:val="center"/>
          </w:tcPr>
          <w:p w14:paraId="7E81A337" w14:textId="77777777" w:rsidR="004C35A4" w:rsidRPr="004421BD" w:rsidRDefault="004C35A4" w:rsidP="009C233C">
            <w:pPr>
              <w:pStyle w:val="SemEspaamento"/>
              <w:ind w:left="-120"/>
              <w:jc w:val="center"/>
              <w:rPr>
                <w:sz w:val="23"/>
                <w:szCs w:val="23"/>
              </w:rPr>
            </w:pPr>
            <w:r w:rsidRPr="004421BD">
              <w:rPr>
                <w:sz w:val="23"/>
                <w:szCs w:val="23"/>
              </w:rPr>
              <w:t>99</w:t>
            </w:r>
          </w:p>
        </w:tc>
        <w:tc>
          <w:tcPr>
            <w:tcW w:w="7103" w:type="dxa"/>
            <w:tcBorders>
              <w:top w:val="nil"/>
              <w:left w:val="single" w:sz="8" w:space="0" w:color="auto"/>
              <w:bottom w:val="single" w:sz="8" w:space="0" w:color="auto"/>
              <w:right w:val="single" w:sz="8" w:space="0" w:color="auto"/>
            </w:tcBorders>
            <w:shd w:val="clear" w:color="auto" w:fill="auto"/>
            <w:vAlign w:val="center"/>
          </w:tcPr>
          <w:p w14:paraId="4E5F691E" w14:textId="77777777" w:rsidR="004C35A4" w:rsidRPr="004421BD" w:rsidRDefault="004C35A4" w:rsidP="009C233C">
            <w:pPr>
              <w:pStyle w:val="SemEspaamento"/>
              <w:rPr>
                <w:sz w:val="23"/>
                <w:szCs w:val="23"/>
              </w:rPr>
            </w:pPr>
            <w:r w:rsidRPr="004421BD">
              <w:rPr>
                <w:sz w:val="23"/>
                <w:szCs w:val="23"/>
              </w:rPr>
              <w:t>MELÃO AMARELO - massa: menor que 1,10 kg Não serão aceitos produtos com os seguintes defeitos:  Podridão, Ferimento, Passado, Imaturo. Deverá estar com a casca amarela, lisa a levemente rugosa, coloração da polpa branca.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3D5092B8" w14:textId="77777777" w:rsidR="004C35A4" w:rsidRPr="004421BD" w:rsidRDefault="004C35A4" w:rsidP="009C233C">
            <w:pPr>
              <w:pStyle w:val="SemEspaamento"/>
              <w:jc w:val="center"/>
              <w:rPr>
                <w:bCs/>
                <w:sz w:val="23"/>
                <w:szCs w:val="23"/>
              </w:rPr>
            </w:pPr>
            <w:r w:rsidRPr="004421BD">
              <w:rPr>
                <w:bCs/>
                <w:sz w:val="23"/>
                <w:szCs w:val="23"/>
              </w:rPr>
              <w:t>10,00</w:t>
            </w:r>
          </w:p>
        </w:tc>
      </w:tr>
      <w:tr w:rsidR="004421BD" w:rsidRPr="004421BD" w14:paraId="608656C7" w14:textId="77777777" w:rsidTr="004C35A4">
        <w:tblPrEx>
          <w:jc w:val="left"/>
        </w:tblPrEx>
        <w:trPr>
          <w:trHeight w:val="275"/>
        </w:trPr>
        <w:tc>
          <w:tcPr>
            <w:tcW w:w="846" w:type="dxa"/>
            <w:shd w:val="clear" w:color="auto" w:fill="auto"/>
            <w:vAlign w:val="center"/>
          </w:tcPr>
          <w:p w14:paraId="04E2A0A8" w14:textId="77777777" w:rsidR="004C35A4" w:rsidRPr="004421BD" w:rsidRDefault="004C35A4" w:rsidP="009C233C">
            <w:pPr>
              <w:pStyle w:val="SemEspaamento"/>
              <w:ind w:left="-120"/>
              <w:jc w:val="center"/>
              <w:rPr>
                <w:sz w:val="23"/>
                <w:szCs w:val="23"/>
              </w:rPr>
            </w:pPr>
            <w:r w:rsidRPr="004421BD">
              <w:rPr>
                <w:sz w:val="23"/>
                <w:szCs w:val="23"/>
              </w:rPr>
              <w:t>100</w:t>
            </w:r>
          </w:p>
        </w:tc>
        <w:tc>
          <w:tcPr>
            <w:tcW w:w="7103" w:type="dxa"/>
            <w:tcBorders>
              <w:top w:val="nil"/>
              <w:left w:val="single" w:sz="8" w:space="0" w:color="auto"/>
              <w:bottom w:val="single" w:sz="8" w:space="0" w:color="auto"/>
              <w:right w:val="single" w:sz="8" w:space="0" w:color="auto"/>
            </w:tcBorders>
            <w:shd w:val="clear" w:color="auto" w:fill="auto"/>
            <w:vAlign w:val="center"/>
          </w:tcPr>
          <w:p w14:paraId="053A1112" w14:textId="77777777" w:rsidR="004C35A4" w:rsidRPr="004421BD" w:rsidRDefault="004C35A4" w:rsidP="009C233C">
            <w:pPr>
              <w:pStyle w:val="SemEspaamento"/>
              <w:rPr>
                <w:sz w:val="23"/>
                <w:szCs w:val="23"/>
              </w:rPr>
            </w:pPr>
            <w:r w:rsidRPr="004421BD">
              <w:rPr>
                <w:sz w:val="23"/>
                <w:szCs w:val="23"/>
              </w:rPr>
              <w:t xml:space="preserve">MILHO PARA CANJICA - </w:t>
            </w:r>
            <w:proofErr w:type="spellStart"/>
            <w:r w:rsidRPr="004421BD">
              <w:rPr>
                <w:sz w:val="23"/>
                <w:szCs w:val="23"/>
              </w:rPr>
              <w:t>Pct</w:t>
            </w:r>
            <w:proofErr w:type="spellEnd"/>
            <w:r w:rsidRPr="004421BD">
              <w:rPr>
                <w:sz w:val="23"/>
                <w:szCs w:val="23"/>
              </w:rPr>
              <w:t xml:space="preserve"> 500 grs. Classe branca, subgrupo </w:t>
            </w:r>
            <w:proofErr w:type="spellStart"/>
            <w:r w:rsidRPr="004421BD">
              <w:rPr>
                <w:sz w:val="23"/>
                <w:szCs w:val="23"/>
              </w:rPr>
              <w:t>despeliculada</w:t>
            </w:r>
            <w:proofErr w:type="spellEnd"/>
            <w:r w:rsidRPr="004421BD">
              <w:rPr>
                <w:sz w:val="23"/>
                <w:szCs w:val="23"/>
              </w:rPr>
              <w:t xml:space="preserve">, tipo 1. Embalagem: saco plástico transparente, </w:t>
            </w:r>
            <w:proofErr w:type="spellStart"/>
            <w:r w:rsidRPr="004421BD">
              <w:rPr>
                <w:sz w:val="23"/>
                <w:szCs w:val="23"/>
              </w:rPr>
              <w:t>termossoldado</w:t>
            </w:r>
            <w:proofErr w:type="spellEnd"/>
            <w:r w:rsidRPr="004421BD">
              <w:rPr>
                <w:sz w:val="23"/>
                <w:szCs w:val="23"/>
              </w:rPr>
              <w:t>, de 500g.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FAD9052" w14:textId="77777777" w:rsidR="004C35A4" w:rsidRPr="004421BD" w:rsidRDefault="004C35A4" w:rsidP="009C233C">
            <w:pPr>
              <w:pStyle w:val="SemEspaamento"/>
              <w:jc w:val="center"/>
              <w:rPr>
                <w:bCs/>
                <w:sz w:val="23"/>
                <w:szCs w:val="23"/>
              </w:rPr>
            </w:pPr>
            <w:r w:rsidRPr="004421BD">
              <w:rPr>
                <w:bCs/>
                <w:sz w:val="23"/>
                <w:szCs w:val="23"/>
              </w:rPr>
              <w:t>6,53</w:t>
            </w:r>
          </w:p>
        </w:tc>
      </w:tr>
      <w:tr w:rsidR="004421BD" w:rsidRPr="004421BD" w14:paraId="6B5A9726" w14:textId="77777777" w:rsidTr="004C35A4">
        <w:tblPrEx>
          <w:jc w:val="left"/>
        </w:tblPrEx>
        <w:trPr>
          <w:trHeight w:val="275"/>
        </w:trPr>
        <w:tc>
          <w:tcPr>
            <w:tcW w:w="846" w:type="dxa"/>
            <w:shd w:val="clear" w:color="auto" w:fill="auto"/>
            <w:vAlign w:val="center"/>
          </w:tcPr>
          <w:p w14:paraId="1CBC0AF4" w14:textId="77777777" w:rsidR="004C35A4" w:rsidRPr="004421BD" w:rsidRDefault="004C35A4" w:rsidP="009C233C">
            <w:pPr>
              <w:pStyle w:val="SemEspaamento"/>
              <w:ind w:left="-120"/>
              <w:jc w:val="center"/>
              <w:rPr>
                <w:sz w:val="23"/>
                <w:szCs w:val="23"/>
              </w:rPr>
            </w:pPr>
            <w:r w:rsidRPr="004421BD">
              <w:rPr>
                <w:sz w:val="23"/>
                <w:szCs w:val="23"/>
              </w:rPr>
              <w:t>101</w:t>
            </w:r>
          </w:p>
        </w:tc>
        <w:tc>
          <w:tcPr>
            <w:tcW w:w="7103" w:type="dxa"/>
            <w:tcBorders>
              <w:top w:val="nil"/>
              <w:left w:val="single" w:sz="8" w:space="0" w:color="auto"/>
              <w:bottom w:val="single" w:sz="8" w:space="0" w:color="auto"/>
              <w:right w:val="single" w:sz="8" w:space="0" w:color="auto"/>
            </w:tcBorders>
            <w:shd w:val="clear" w:color="auto" w:fill="auto"/>
            <w:vAlign w:val="center"/>
          </w:tcPr>
          <w:p w14:paraId="74FCF360" w14:textId="77777777" w:rsidR="004C35A4" w:rsidRPr="004421BD" w:rsidRDefault="004C35A4" w:rsidP="009C233C">
            <w:pPr>
              <w:pStyle w:val="SemEspaamento"/>
              <w:rPr>
                <w:sz w:val="23"/>
                <w:szCs w:val="23"/>
              </w:rPr>
            </w:pPr>
            <w:r w:rsidRPr="004421BD">
              <w:rPr>
                <w:sz w:val="23"/>
                <w:szCs w:val="23"/>
              </w:rPr>
              <w:t xml:space="preserve">MILHO PARA PIPOCA - tipo 1: Ingredientes: obtido a partir do grão sadio de milho (Zea </w:t>
            </w:r>
            <w:proofErr w:type="spellStart"/>
            <w:r w:rsidRPr="004421BD">
              <w:rPr>
                <w:sz w:val="23"/>
                <w:szCs w:val="23"/>
              </w:rPr>
              <w:t>mays</w:t>
            </w:r>
            <w:proofErr w:type="spellEnd"/>
            <w:r w:rsidRPr="004421BD">
              <w:rPr>
                <w:sz w:val="23"/>
                <w:szCs w:val="23"/>
              </w:rPr>
              <w:t xml:space="preserve">), limpo, </w:t>
            </w:r>
            <w:proofErr w:type="spellStart"/>
            <w:r w:rsidRPr="004421BD">
              <w:rPr>
                <w:sz w:val="23"/>
                <w:szCs w:val="23"/>
              </w:rPr>
              <w:t>degerminado</w:t>
            </w:r>
            <w:proofErr w:type="spellEnd"/>
            <w:r w:rsidRPr="004421BD">
              <w:rPr>
                <w:sz w:val="23"/>
                <w:szCs w:val="23"/>
              </w:rPr>
              <w:t>, classe amarela, isento de matéria terrosa, parasitas, mofo, detritos animais e vegetais. Características: cor amarela, odor, sabor e textura próprios. Embalagem primária: acondicionado em saco plástico, transparente, resistente, atóxico, lacrado, contendo 500 gramas.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711A7AE" w14:textId="77777777" w:rsidR="004C35A4" w:rsidRPr="004421BD" w:rsidRDefault="004C35A4" w:rsidP="009C233C">
            <w:pPr>
              <w:pStyle w:val="SemEspaamento"/>
              <w:jc w:val="center"/>
              <w:rPr>
                <w:bCs/>
                <w:sz w:val="23"/>
                <w:szCs w:val="23"/>
              </w:rPr>
            </w:pPr>
            <w:r w:rsidRPr="004421BD">
              <w:rPr>
                <w:bCs/>
                <w:sz w:val="23"/>
                <w:szCs w:val="23"/>
              </w:rPr>
              <w:t>5,38</w:t>
            </w:r>
          </w:p>
        </w:tc>
      </w:tr>
      <w:tr w:rsidR="004421BD" w:rsidRPr="004421BD" w14:paraId="059A67AB" w14:textId="77777777" w:rsidTr="004C35A4">
        <w:tblPrEx>
          <w:jc w:val="left"/>
        </w:tblPrEx>
        <w:trPr>
          <w:trHeight w:val="275"/>
        </w:trPr>
        <w:tc>
          <w:tcPr>
            <w:tcW w:w="846" w:type="dxa"/>
            <w:shd w:val="clear" w:color="auto" w:fill="auto"/>
            <w:vAlign w:val="center"/>
          </w:tcPr>
          <w:p w14:paraId="0D657DF3" w14:textId="77777777" w:rsidR="004C35A4" w:rsidRPr="004421BD" w:rsidRDefault="004C35A4" w:rsidP="009C233C">
            <w:pPr>
              <w:pStyle w:val="SemEspaamento"/>
              <w:ind w:left="-120"/>
              <w:jc w:val="center"/>
              <w:rPr>
                <w:sz w:val="23"/>
                <w:szCs w:val="23"/>
              </w:rPr>
            </w:pPr>
            <w:r w:rsidRPr="004421BD">
              <w:rPr>
                <w:sz w:val="23"/>
                <w:szCs w:val="23"/>
              </w:rPr>
              <w:t>102</w:t>
            </w:r>
          </w:p>
        </w:tc>
        <w:tc>
          <w:tcPr>
            <w:tcW w:w="7103" w:type="dxa"/>
            <w:tcBorders>
              <w:top w:val="nil"/>
              <w:left w:val="single" w:sz="8" w:space="0" w:color="auto"/>
              <w:bottom w:val="single" w:sz="8" w:space="0" w:color="auto"/>
              <w:right w:val="single" w:sz="8" w:space="0" w:color="auto"/>
            </w:tcBorders>
            <w:shd w:val="clear" w:color="auto" w:fill="auto"/>
            <w:vAlign w:val="center"/>
          </w:tcPr>
          <w:p w14:paraId="099D918C" w14:textId="77777777" w:rsidR="004C35A4" w:rsidRPr="004421BD" w:rsidRDefault="004C35A4" w:rsidP="009C233C">
            <w:pPr>
              <w:pStyle w:val="SemEspaamento"/>
              <w:rPr>
                <w:sz w:val="23"/>
                <w:szCs w:val="23"/>
              </w:rPr>
            </w:pPr>
            <w:r w:rsidRPr="004421BD">
              <w:rPr>
                <w:sz w:val="23"/>
                <w:szCs w:val="23"/>
              </w:rPr>
              <w:t>MILHO VERDE - in natura, de 1ª qualidade, desprovido de palha, espigas com tamanho médio, grãos macios, isentas de partes pútridas. Deverá estar livre de sujidades, sem danos físicos e mecânicos oriundos do manuseio e transporte ou outros defeitos que possam alterar sua aparência e qualidade. Embalados em bandejas de isopor envoltos com plástico filme PVC, contendo de 5 a 6 espigas.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CE55929" w14:textId="77777777" w:rsidR="004C35A4" w:rsidRPr="004421BD" w:rsidRDefault="004C35A4" w:rsidP="009C233C">
            <w:pPr>
              <w:pStyle w:val="SemEspaamento"/>
              <w:jc w:val="center"/>
              <w:rPr>
                <w:bCs/>
                <w:sz w:val="23"/>
                <w:szCs w:val="23"/>
              </w:rPr>
            </w:pPr>
            <w:r w:rsidRPr="004421BD">
              <w:rPr>
                <w:bCs/>
                <w:sz w:val="23"/>
                <w:szCs w:val="23"/>
              </w:rPr>
              <w:t>8,62</w:t>
            </w:r>
          </w:p>
        </w:tc>
      </w:tr>
      <w:tr w:rsidR="004421BD" w:rsidRPr="004421BD" w14:paraId="26EF678A" w14:textId="77777777" w:rsidTr="004C35A4">
        <w:tblPrEx>
          <w:jc w:val="left"/>
        </w:tblPrEx>
        <w:trPr>
          <w:trHeight w:val="275"/>
        </w:trPr>
        <w:tc>
          <w:tcPr>
            <w:tcW w:w="846" w:type="dxa"/>
            <w:shd w:val="clear" w:color="auto" w:fill="auto"/>
            <w:vAlign w:val="center"/>
          </w:tcPr>
          <w:p w14:paraId="0F87C2A5" w14:textId="77777777" w:rsidR="004C35A4" w:rsidRPr="004421BD" w:rsidRDefault="004C35A4" w:rsidP="009C233C">
            <w:pPr>
              <w:pStyle w:val="SemEspaamento"/>
              <w:ind w:left="-120"/>
              <w:jc w:val="center"/>
              <w:rPr>
                <w:sz w:val="23"/>
                <w:szCs w:val="23"/>
              </w:rPr>
            </w:pPr>
            <w:r w:rsidRPr="004421BD">
              <w:rPr>
                <w:sz w:val="23"/>
                <w:szCs w:val="23"/>
              </w:rPr>
              <w:t>103</w:t>
            </w:r>
          </w:p>
        </w:tc>
        <w:tc>
          <w:tcPr>
            <w:tcW w:w="7103" w:type="dxa"/>
            <w:tcBorders>
              <w:top w:val="nil"/>
              <w:left w:val="single" w:sz="8" w:space="0" w:color="auto"/>
              <w:bottom w:val="single" w:sz="8" w:space="0" w:color="auto"/>
              <w:right w:val="single" w:sz="8" w:space="0" w:color="auto"/>
            </w:tcBorders>
            <w:shd w:val="clear" w:color="auto" w:fill="auto"/>
            <w:vAlign w:val="center"/>
          </w:tcPr>
          <w:p w14:paraId="6642FE45" w14:textId="77777777" w:rsidR="004C35A4" w:rsidRPr="004421BD" w:rsidRDefault="004C35A4" w:rsidP="009C233C">
            <w:pPr>
              <w:pStyle w:val="SemEspaamento"/>
              <w:rPr>
                <w:sz w:val="23"/>
                <w:szCs w:val="23"/>
              </w:rPr>
            </w:pPr>
            <w:r w:rsidRPr="004421BD">
              <w:rPr>
                <w:sz w:val="23"/>
                <w:szCs w:val="23"/>
              </w:rPr>
              <w:t>MISTURA PARA BOLO - ALIMENTO NÃO UTILIZADO    PARA ALIMENTAÇÃO ESCOLAR CONFORME RESOLUÇÃO 6 DE 8 DE MAIO DE 2020. Com farinha de trigo enriquecida com ferro e ácido fólico, açúcar, óleo vegetal refinado, leite em pó, estabilizante lecitina de soja (INS 322, ovo em pó, sal, fermento em pó), sabores diversos, embalagem plástica leitosa contendo 450 g, prazo mínimo de validade de 06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33217E1A" w14:textId="77777777" w:rsidR="004C35A4" w:rsidRPr="004421BD" w:rsidRDefault="004C35A4" w:rsidP="009C233C">
            <w:pPr>
              <w:jc w:val="center"/>
              <w:rPr>
                <w:bCs/>
                <w:sz w:val="23"/>
                <w:szCs w:val="23"/>
              </w:rPr>
            </w:pPr>
            <w:r w:rsidRPr="004421BD">
              <w:rPr>
                <w:bCs/>
                <w:sz w:val="23"/>
                <w:szCs w:val="23"/>
              </w:rPr>
              <w:t>7,62</w:t>
            </w:r>
          </w:p>
        </w:tc>
      </w:tr>
      <w:tr w:rsidR="004421BD" w:rsidRPr="004421BD" w14:paraId="26B280CE" w14:textId="77777777" w:rsidTr="004C35A4">
        <w:tblPrEx>
          <w:jc w:val="left"/>
        </w:tblPrEx>
        <w:trPr>
          <w:trHeight w:val="275"/>
        </w:trPr>
        <w:tc>
          <w:tcPr>
            <w:tcW w:w="846" w:type="dxa"/>
            <w:shd w:val="clear" w:color="auto" w:fill="auto"/>
            <w:vAlign w:val="center"/>
          </w:tcPr>
          <w:p w14:paraId="4963E689" w14:textId="77777777" w:rsidR="004C35A4" w:rsidRPr="004421BD" w:rsidRDefault="004C35A4" w:rsidP="009C233C">
            <w:pPr>
              <w:pStyle w:val="SemEspaamento"/>
              <w:ind w:left="-120"/>
              <w:jc w:val="center"/>
              <w:rPr>
                <w:sz w:val="23"/>
                <w:szCs w:val="23"/>
              </w:rPr>
            </w:pPr>
            <w:r w:rsidRPr="004421BD">
              <w:rPr>
                <w:sz w:val="23"/>
                <w:szCs w:val="23"/>
              </w:rPr>
              <w:t>104</w:t>
            </w:r>
          </w:p>
        </w:tc>
        <w:tc>
          <w:tcPr>
            <w:tcW w:w="7103" w:type="dxa"/>
            <w:tcBorders>
              <w:top w:val="nil"/>
              <w:left w:val="single" w:sz="8" w:space="0" w:color="auto"/>
              <w:bottom w:val="single" w:sz="8" w:space="0" w:color="auto"/>
              <w:right w:val="single" w:sz="8" w:space="0" w:color="auto"/>
            </w:tcBorders>
            <w:shd w:val="clear" w:color="auto" w:fill="auto"/>
            <w:vAlign w:val="center"/>
          </w:tcPr>
          <w:p w14:paraId="188FE19A" w14:textId="77777777" w:rsidR="004C35A4" w:rsidRPr="004421BD" w:rsidRDefault="004C35A4" w:rsidP="009C233C">
            <w:pPr>
              <w:pStyle w:val="SemEspaamento"/>
              <w:rPr>
                <w:sz w:val="23"/>
                <w:szCs w:val="23"/>
              </w:rPr>
            </w:pPr>
            <w:r w:rsidRPr="004421BD">
              <w:rPr>
                <w:sz w:val="23"/>
                <w:szCs w:val="23"/>
              </w:rPr>
              <w:t>MORANGO - Textura Firme e Sabor Doce; Devendo o Lote Apresentar Homogeneidade Visual de tamanho e coloração; Não Apresentar Defeitos Como Imaturo, Podridão, Passado, Ferido, Com Deformação Grave; Ou Ausência de Cálice e Sépalas; Devendo Ser Entregue Em Embalagem Contendo Identificação do Produto, Peso Liquido.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2CE7D87" w14:textId="77777777" w:rsidR="004C35A4" w:rsidRPr="004421BD" w:rsidRDefault="004C35A4" w:rsidP="009C233C">
            <w:pPr>
              <w:jc w:val="center"/>
              <w:rPr>
                <w:bCs/>
                <w:sz w:val="23"/>
                <w:szCs w:val="23"/>
              </w:rPr>
            </w:pPr>
            <w:r w:rsidRPr="004421BD">
              <w:rPr>
                <w:bCs/>
                <w:sz w:val="23"/>
                <w:szCs w:val="23"/>
              </w:rPr>
              <w:t>25,00</w:t>
            </w:r>
          </w:p>
        </w:tc>
      </w:tr>
      <w:tr w:rsidR="004421BD" w:rsidRPr="004421BD" w14:paraId="6873D198" w14:textId="77777777" w:rsidTr="004C35A4">
        <w:tblPrEx>
          <w:jc w:val="left"/>
        </w:tblPrEx>
        <w:trPr>
          <w:trHeight w:val="275"/>
        </w:trPr>
        <w:tc>
          <w:tcPr>
            <w:tcW w:w="846" w:type="dxa"/>
            <w:shd w:val="clear" w:color="auto" w:fill="auto"/>
            <w:vAlign w:val="center"/>
          </w:tcPr>
          <w:p w14:paraId="290433BB" w14:textId="77777777" w:rsidR="004C35A4" w:rsidRPr="004421BD" w:rsidRDefault="004C35A4" w:rsidP="009C233C">
            <w:pPr>
              <w:pStyle w:val="SemEspaamento"/>
              <w:ind w:left="-120"/>
              <w:jc w:val="center"/>
              <w:rPr>
                <w:sz w:val="23"/>
                <w:szCs w:val="23"/>
              </w:rPr>
            </w:pPr>
            <w:r w:rsidRPr="004421BD">
              <w:rPr>
                <w:sz w:val="23"/>
                <w:szCs w:val="23"/>
              </w:rPr>
              <w:t>105</w:t>
            </w:r>
          </w:p>
        </w:tc>
        <w:tc>
          <w:tcPr>
            <w:tcW w:w="7103" w:type="dxa"/>
            <w:tcBorders>
              <w:top w:val="nil"/>
              <w:left w:val="single" w:sz="8" w:space="0" w:color="auto"/>
              <w:bottom w:val="single" w:sz="8" w:space="0" w:color="auto"/>
              <w:right w:val="single" w:sz="8" w:space="0" w:color="auto"/>
            </w:tcBorders>
            <w:shd w:val="clear" w:color="auto" w:fill="auto"/>
            <w:vAlign w:val="center"/>
          </w:tcPr>
          <w:p w14:paraId="21415F0F" w14:textId="77777777" w:rsidR="004C35A4" w:rsidRPr="004421BD" w:rsidRDefault="004C35A4" w:rsidP="009C233C">
            <w:pPr>
              <w:pStyle w:val="SemEspaamento"/>
              <w:rPr>
                <w:sz w:val="23"/>
                <w:szCs w:val="23"/>
              </w:rPr>
            </w:pPr>
            <w:r w:rsidRPr="004421BD">
              <w:rPr>
                <w:sz w:val="23"/>
                <w:szCs w:val="23"/>
              </w:rPr>
              <w:t xml:space="preserve">MORTADELA - ALIMENTO NÃO UTILIZADO PARA ALIMENTAÇÃO ESCOLAR CONFORME RESOLUÇÃO 6 DE  8 DE MAIO DE 2020. Constituída da mistura de carnes bovina e suína misturadas e trituradas, composta de condimentos e outras substâncias alimentares, apresentando no máximo 10% de cubos de toucinho e até 25% </w:t>
            </w:r>
            <w:r w:rsidRPr="004421BD">
              <w:rPr>
                <w:sz w:val="23"/>
                <w:szCs w:val="23"/>
              </w:rPr>
              <w:lastRenderedPageBreak/>
              <w:t>de umidade, de primeira qualidade, isento de sujidades e   outras substâncias estranhas a sua composição, acondicionado em saco plástico, atóxico.</w:t>
            </w:r>
          </w:p>
        </w:tc>
        <w:tc>
          <w:tcPr>
            <w:tcW w:w="1701" w:type="dxa"/>
            <w:tcBorders>
              <w:top w:val="nil"/>
              <w:left w:val="single" w:sz="8" w:space="0" w:color="auto"/>
              <w:bottom w:val="single" w:sz="8" w:space="0" w:color="auto"/>
              <w:right w:val="single" w:sz="8" w:space="0" w:color="auto"/>
            </w:tcBorders>
            <w:shd w:val="clear" w:color="auto" w:fill="auto"/>
            <w:vAlign w:val="center"/>
          </w:tcPr>
          <w:p w14:paraId="63E878EC" w14:textId="77777777" w:rsidR="004C35A4" w:rsidRPr="004421BD" w:rsidRDefault="004C35A4" w:rsidP="009C233C">
            <w:pPr>
              <w:pStyle w:val="SemEspaamento"/>
              <w:jc w:val="center"/>
              <w:rPr>
                <w:bCs/>
                <w:sz w:val="23"/>
                <w:szCs w:val="23"/>
              </w:rPr>
            </w:pPr>
            <w:r w:rsidRPr="004421BD">
              <w:rPr>
                <w:bCs/>
                <w:sz w:val="23"/>
                <w:szCs w:val="23"/>
              </w:rPr>
              <w:lastRenderedPageBreak/>
              <w:t>14,00</w:t>
            </w:r>
          </w:p>
        </w:tc>
      </w:tr>
      <w:tr w:rsidR="004421BD" w:rsidRPr="004421BD" w14:paraId="363BA1AC" w14:textId="77777777" w:rsidTr="004C35A4">
        <w:tblPrEx>
          <w:jc w:val="left"/>
        </w:tblPrEx>
        <w:trPr>
          <w:trHeight w:val="275"/>
        </w:trPr>
        <w:tc>
          <w:tcPr>
            <w:tcW w:w="846" w:type="dxa"/>
            <w:shd w:val="clear" w:color="auto" w:fill="auto"/>
            <w:vAlign w:val="center"/>
          </w:tcPr>
          <w:p w14:paraId="3E3CA895" w14:textId="77777777" w:rsidR="004C35A4" w:rsidRPr="004421BD" w:rsidRDefault="004C35A4" w:rsidP="009C233C">
            <w:pPr>
              <w:pStyle w:val="SemEspaamento"/>
              <w:ind w:left="-120"/>
              <w:jc w:val="center"/>
              <w:rPr>
                <w:sz w:val="23"/>
                <w:szCs w:val="23"/>
              </w:rPr>
            </w:pPr>
            <w:r w:rsidRPr="004421BD">
              <w:rPr>
                <w:sz w:val="23"/>
                <w:szCs w:val="23"/>
              </w:rPr>
              <w:t>106</w:t>
            </w:r>
          </w:p>
        </w:tc>
        <w:tc>
          <w:tcPr>
            <w:tcW w:w="7103" w:type="dxa"/>
            <w:tcBorders>
              <w:top w:val="nil"/>
              <w:left w:val="single" w:sz="8" w:space="0" w:color="auto"/>
              <w:bottom w:val="single" w:sz="8" w:space="0" w:color="auto"/>
              <w:right w:val="single" w:sz="8" w:space="0" w:color="auto"/>
            </w:tcBorders>
            <w:shd w:val="clear" w:color="auto" w:fill="auto"/>
            <w:vAlign w:val="center"/>
          </w:tcPr>
          <w:p w14:paraId="381C3957" w14:textId="77777777" w:rsidR="004C35A4" w:rsidRPr="004421BD" w:rsidRDefault="004C35A4" w:rsidP="009C233C">
            <w:pPr>
              <w:pStyle w:val="SemEspaamento"/>
              <w:rPr>
                <w:sz w:val="23"/>
                <w:szCs w:val="23"/>
              </w:rPr>
            </w:pPr>
            <w:r w:rsidRPr="004421BD">
              <w:rPr>
                <w:sz w:val="23"/>
                <w:szCs w:val="23"/>
              </w:rPr>
              <w:t>MUÇARELA - Queijo Tipo Muçarela, Fatiado: Classificação/ Características gerais: produto elaborado unicamente com leite de vaca, provenientes de animais sadios, com formato de paralelepípedo. A crosta deverá ser fina ou não formada; a consistência semidura, rígida e a textura fechada indicando nenhuma fermentação.  Processado em condições higiênicas sanitárias.  Prazo de validade mínimo de 2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DD096F3" w14:textId="77777777" w:rsidR="004C35A4" w:rsidRPr="004421BD" w:rsidRDefault="004C35A4" w:rsidP="009C233C">
            <w:pPr>
              <w:pStyle w:val="SemEspaamento"/>
              <w:jc w:val="center"/>
              <w:rPr>
                <w:bCs/>
                <w:sz w:val="23"/>
                <w:szCs w:val="23"/>
              </w:rPr>
            </w:pPr>
            <w:r w:rsidRPr="004421BD">
              <w:rPr>
                <w:bCs/>
                <w:sz w:val="23"/>
                <w:szCs w:val="23"/>
              </w:rPr>
              <w:t>37,62</w:t>
            </w:r>
          </w:p>
        </w:tc>
      </w:tr>
      <w:tr w:rsidR="004421BD" w:rsidRPr="004421BD" w14:paraId="5EEB947D" w14:textId="77777777" w:rsidTr="004C35A4">
        <w:tblPrEx>
          <w:jc w:val="left"/>
        </w:tblPrEx>
        <w:trPr>
          <w:trHeight w:val="275"/>
        </w:trPr>
        <w:tc>
          <w:tcPr>
            <w:tcW w:w="846" w:type="dxa"/>
            <w:shd w:val="clear" w:color="auto" w:fill="auto"/>
            <w:vAlign w:val="center"/>
          </w:tcPr>
          <w:p w14:paraId="28B62292" w14:textId="77777777" w:rsidR="004C35A4" w:rsidRPr="004421BD" w:rsidRDefault="004C35A4" w:rsidP="009C233C">
            <w:pPr>
              <w:pStyle w:val="SemEspaamento"/>
              <w:ind w:left="-120"/>
              <w:jc w:val="center"/>
              <w:rPr>
                <w:sz w:val="23"/>
                <w:szCs w:val="23"/>
              </w:rPr>
            </w:pPr>
            <w:r w:rsidRPr="004421BD">
              <w:rPr>
                <w:sz w:val="23"/>
                <w:szCs w:val="23"/>
              </w:rPr>
              <w:t>107</w:t>
            </w:r>
          </w:p>
        </w:tc>
        <w:tc>
          <w:tcPr>
            <w:tcW w:w="7103" w:type="dxa"/>
            <w:tcBorders>
              <w:top w:val="nil"/>
              <w:left w:val="single" w:sz="8" w:space="0" w:color="auto"/>
              <w:bottom w:val="single" w:sz="8" w:space="0" w:color="auto"/>
              <w:right w:val="single" w:sz="8" w:space="0" w:color="auto"/>
            </w:tcBorders>
            <w:shd w:val="clear" w:color="auto" w:fill="auto"/>
            <w:vAlign w:val="center"/>
          </w:tcPr>
          <w:p w14:paraId="6E5901C5" w14:textId="77777777" w:rsidR="004C35A4" w:rsidRPr="004421BD" w:rsidRDefault="004C35A4" w:rsidP="009C233C">
            <w:pPr>
              <w:pStyle w:val="SemEspaamento"/>
              <w:rPr>
                <w:sz w:val="23"/>
                <w:szCs w:val="23"/>
              </w:rPr>
            </w:pPr>
            <w:r w:rsidRPr="004421BD">
              <w:rPr>
                <w:sz w:val="23"/>
                <w:szCs w:val="23"/>
              </w:rPr>
              <w:t>NOZ MOSCADA - embalagem com 02 unidades, acondicionadas em saco de polietileno, íntegro, atóxico, resistente, vedado hermeticamente e limpo.</w:t>
            </w:r>
          </w:p>
        </w:tc>
        <w:tc>
          <w:tcPr>
            <w:tcW w:w="1701" w:type="dxa"/>
            <w:tcBorders>
              <w:top w:val="nil"/>
              <w:left w:val="single" w:sz="8" w:space="0" w:color="auto"/>
              <w:bottom w:val="single" w:sz="8" w:space="0" w:color="auto"/>
              <w:right w:val="single" w:sz="8" w:space="0" w:color="auto"/>
            </w:tcBorders>
            <w:shd w:val="clear" w:color="auto" w:fill="auto"/>
            <w:vAlign w:val="center"/>
          </w:tcPr>
          <w:p w14:paraId="67A5CE63" w14:textId="77777777" w:rsidR="004C35A4" w:rsidRPr="004421BD" w:rsidRDefault="004C35A4" w:rsidP="009C233C">
            <w:pPr>
              <w:pStyle w:val="SemEspaamento"/>
              <w:jc w:val="center"/>
              <w:rPr>
                <w:bCs/>
                <w:sz w:val="23"/>
                <w:szCs w:val="23"/>
              </w:rPr>
            </w:pPr>
            <w:r w:rsidRPr="004421BD">
              <w:rPr>
                <w:bCs/>
                <w:sz w:val="23"/>
                <w:szCs w:val="23"/>
              </w:rPr>
              <w:t>5,50</w:t>
            </w:r>
          </w:p>
        </w:tc>
      </w:tr>
      <w:tr w:rsidR="004421BD" w:rsidRPr="004421BD" w14:paraId="65575233" w14:textId="77777777" w:rsidTr="004C35A4">
        <w:tblPrEx>
          <w:jc w:val="left"/>
        </w:tblPrEx>
        <w:trPr>
          <w:trHeight w:val="275"/>
        </w:trPr>
        <w:tc>
          <w:tcPr>
            <w:tcW w:w="846" w:type="dxa"/>
            <w:shd w:val="clear" w:color="auto" w:fill="auto"/>
            <w:vAlign w:val="center"/>
          </w:tcPr>
          <w:p w14:paraId="0EAC682A" w14:textId="77777777" w:rsidR="004C35A4" w:rsidRPr="004421BD" w:rsidRDefault="004C35A4" w:rsidP="009C233C">
            <w:pPr>
              <w:pStyle w:val="SemEspaamento"/>
              <w:ind w:left="-120"/>
              <w:jc w:val="center"/>
              <w:rPr>
                <w:sz w:val="23"/>
                <w:szCs w:val="23"/>
              </w:rPr>
            </w:pPr>
            <w:r w:rsidRPr="004421BD">
              <w:rPr>
                <w:sz w:val="23"/>
                <w:szCs w:val="23"/>
              </w:rPr>
              <w:t>108</w:t>
            </w:r>
          </w:p>
        </w:tc>
        <w:tc>
          <w:tcPr>
            <w:tcW w:w="7103" w:type="dxa"/>
            <w:tcBorders>
              <w:top w:val="nil"/>
              <w:left w:val="single" w:sz="8" w:space="0" w:color="auto"/>
              <w:bottom w:val="single" w:sz="8" w:space="0" w:color="auto"/>
              <w:right w:val="single" w:sz="8" w:space="0" w:color="auto"/>
            </w:tcBorders>
            <w:shd w:val="clear" w:color="auto" w:fill="auto"/>
            <w:vAlign w:val="center"/>
          </w:tcPr>
          <w:p w14:paraId="0724C431" w14:textId="77777777" w:rsidR="004C35A4" w:rsidRPr="004421BD" w:rsidRDefault="004C35A4" w:rsidP="009C233C">
            <w:pPr>
              <w:pStyle w:val="SemEspaamento"/>
              <w:rPr>
                <w:sz w:val="23"/>
                <w:szCs w:val="23"/>
              </w:rPr>
            </w:pPr>
            <w:r w:rsidRPr="004421BD">
              <w:rPr>
                <w:sz w:val="23"/>
                <w:szCs w:val="23"/>
              </w:rPr>
              <w:t xml:space="preserve">ÓLEO VEGETAL DE GIRASSOL - Refinado, pet 900 ml, tipo 1.  Líquido viscoso refinado, fabricado a partir de matérias primas sãs e limpas. Embalagem em polietileno </w:t>
            </w:r>
            <w:proofErr w:type="spellStart"/>
            <w:r w:rsidRPr="004421BD">
              <w:rPr>
                <w:sz w:val="23"/>
                <w:szCs w:val="23"/>
              </w:rPr>
              <w:t>tereftalado</w:t>
            </w:r>
            <w:proofErr w:type="spellEnd"/>
            <w:r w:rsidRPr="004421BD">
              <w:rPr>
                <w:sz w:val="23"/>
                <w:szCs w:val="23"/>
              </w:rPr>
              <w:t xml:space="preserve"> (PET) de 900ml. Validade mínima de 5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887305E" w14:textId="77777777" w:rsidR="004C35A4" w:rsidRPr="004421BD" w:rsidRDefault="004C35A4" w:rsidP="009C233C">
            <w:pPr>
              <w:pStyle w:val="SemEspaamento"/>
              <w:jc w:val="center"/>
              <w:rPr>
                <w:bCs/>
                <w:sz w:val="23"/>
                <w:szCs w:val="23"/>
              </w:rPr>
            </w:pPr>
            <w:r w:rsidRPr="004421BD">
              <w:rPr>
                <w:bCs/>
                <w:sz w:val="23"/>
                <w:szCs w:val="23"/>
              </w:rPr>
              <w:t>13,90</w:t>
            </w:r>
          </w:p>
        </w:tc>
      </w:tr>
      <w:tr w:rsidR="004421BD" w:rsidRPr="004421BD" w14:paraId="76CDAB5A" w14:textId="77777777" w:rsidTr="004C35A4">
        <w:tblPrEx>
          <w:jc w:val="left"/>
        </w:tblPrEx>
        <w:trPr>
          <w:trHeight w:val="275"/>
        </w:trPr>
        <w:tc>
          <w:tcPr>
            <w:tcW w:w="846" w:type="dxa"/>
            <w:shd w:val="clear" w:color="auto" w:fill="auto"/>
            <w:vAlign w:val="center"/>
          </w:tcPr>
          <w:p w14:paraId="61F95660" w14:textId="77777777" w:rsidR="004C35A4" w:rsidRPr="004421BD" w:rsidRDefault="004C35A4" w:rsidP="009C233C">
            <w:pPr>
              <w:pStyle w:val="SemEspaamento"/>
              <w:ind w:left="-120"/>
              <w:jc w:val="center"/>
              <w:rPr>
                <w:sz w:val="23"/>
                <w:szCs w:val="23"/>
              </w:rPr>
            </w:pPr>
            <w:r w:rsidRPr="004421BD">
              <w:rPr>
                <w:sz w:val="23"/>
                <w:szCs w:val="23"/>
              </w:rPr>
              <w:t>109</w:t>
            </w:r>
          </w:p>
        </w:tc>
        <w:tc>
          <w:tcPr>
            <w:tcW w:w="7103" w:type="dxa"/>
            <w:tcBorders>
              <w:top w:val="nil"/>
              <w:left w:val="single" w:sz="8" w:space="0" w:color="auto"/>
              <w:bottom w:val="single" w:sz="8" w:space="0" w:color="auto"/>
              <w:right w:val="single" w:sz="8" w:space="0" w:color="auto"/>
            </w:tcBorders>
            <w:shd w:val="clear" w:color="auto" w:fill="auto"/>
            <w:vAlign w:val="center"/>
          </w:tcPr>
          <w:p w14:paraId="357397A3" w14:textId="77777777" w:rsidR="004C35A4" w:rsidRPr="004421BD" w:rsidRDefault="004C35A4" w:rsidP="009C233C">
            <w:pPr>
              <w:pStyle w:val="SemEspaamento"/>
              <w:rPr>
                <w:sz w:val="23"/>
                <w:szCs w:val="23"/>
              </w:rPr>
            </w:pPr>
            <w:r w:rsidRPr="004421BD">
              <w:rPr>
                <w:sz w:val="23"/>
                <w:szCs w:val="23"/>
              </w:rPr>
              <w:t xml:space="preserve">OLEO VEGETAL REFINADO DE SOJA - Produto obtido do grão que sofreu processo tecnológico adequado. Líquido viscoso   refinado, fabricado a partir de matérias primas sãs e limpas. Embalagem em polietileno </w:t>
            </w:r>
            <w:proofErr w:type="spellStart"/>
            <w:r w:rsidRPr="004421BD">
              <w:rPr>
                <w:sz w:val="23"/>
                <w:szCs w:val="23"/>
              </w:rPr>
              <w:t>tereftalado</w:t>
            </w:r>
            <w:proofErr w:type="spellEnd"/>
            <w:r w:rsidRPr="004421BD">
              <w:rPr>
                <w:sz w:val="23"/>
                <w:szCs w:val="23"/>
              </w:rPr>
              <w:t xml:space="preserve"> (PET) de 900ml. Validade mínima de 5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E8D1E3C" w14:textId="77777777" w:rsidR="004C35A4" w:rsidRPr="004421BD" w:rsidRDefault="004C35A4" w:rsidP="009C233C">
            <w:pPr>
              <w:pStyle w:val="SemEspaamento"/>
              <w:jc w:val="center"/>
              <w:rPr>
                <w:bCs/>
                <w:sz w:val="23"/>
                <w:szCs w:val="23"/>
              </w:rPr>
            </w:pPr>
            <w:r w:rsidRPr="004421BD">
              <w:rPr>
                <w:bCs/>
                <w:sz w:val="23"/>
                <w:szCs w:val="23"/>
              </w:rPr>
              <w:t>6,32</w:t>
            </w:r>
          </w:p>
        </w:tc>
      </w:tr>
      <w:tr w:rsidR="004421BD" w:rsidRPr="004421BD" w14:paraId="3EB84385" w14:textId="77777777" w:rsidTr="004C35A4">
        <w:tblPrEx>
          <w:jc w:val="left"/>
        </w:tblPrEx>
        <w:trPr>
          <w:trHeight w:val="275"/>
        </w:trPr>
        <w:tc>
          <w:tcPr>
            <w:tcW w:w="846" w:type="dxa"/>
            <w:shd w:val="clear" w:color="auto" w:fill="auto"/>
            <w:vAlign w:val="center"/>
          </w:tcPr>
          <w:p w14:paraId="4B338771" w14:textId="77777777" w:rsidR="004C35A4" w:rsidRPr="004421BD" w:rsidRDefault="004C35A4" w:rsidP="009C233C">
            <w:pPr>
              <w:pStyle w:val="SemEspaamento"/>
              <w:ind w:left="-120"/>
              <w:jc w:val="center"/>
              <w:rPr>
                <w:sz w:val="23"/>
                <w:szCs w:val="23"/>
              </w:rPr>
            </w:pPr>
            <w:r w:rsidRPr="004421BD">
              <w:rPr>
                <w:sz w:val="23"/>
                <w:szCs w:val="23"/>
              </w:rPr>
              <w:t>110</w:t>
            </w:r>
          </w:p>
        </w:tc>
        <w:tc>
          <w:tcPr>
            <w:tcW w:w="7103" w:type="dxa"/>
            <w:tcBorders>
              <w:top w:val="single" w:sz="4" w:space="0" w:color="auto"/>
              <w:left w:val="single" w:sz="4" w:space="0" w:color="auto"/>
              <w:bottom w:val="single" w:sz="4" w:space="0" w:color="auto"/>
              <w:right w:val="single" w:sz="4" w:space="0" w:color="auto"/>
            </w:tcBorders>
            <w:shd w:val="clear" w:color="auto" w:fill="auto"/>
            <w:vAlign w:val="center"/>
          </w:tcPr>
          <w:p w14:paraId="12DFDBAF" w14:textId="77777777" w:rsidR="004C35A4" w:rsidRPr="004421BD" w:rsidRDefault="004C35A4" w:rsidP="009C233C">
            <w:pPr>
              <w:pStyle w:val="SemEspaamento"/>
              <w:rPr>
                <w:sz w:val="23"/>
                <w:szCs w:val="23"/>
              </w:rPr>
            </w:pPr>
            <w:r w:rsidRPr="004421BD">
              <w:rPr>
                <w:sz w:val="23"/>
                <w:szCs w:val="23"/>
              </w:rPr>
              <w:t xml:space="preserve">ORÉGANO. </w:t>
            </w:r>
            <w:proofErr w:type="spellStart"/>
            <w:proofErr w:type="gramStart"/>
            <w:r w:rsidRPr="004421BD">
              <w:rPr>
                <w:sz w:val="23"/>
                <w:szCs w:val="23"/>
              </w:rPr>
              <w:t>pct</w:t>
            </w:r>
            <w:proofErr w:type="spellEnd"/>
            <w:r w:rsidRPr="004421BD">
              <w:rPr>
                <w:sz w:val="23"/>
                <w:szCs w:val="23"/>
              </w:rPr>
              <w:t>.-</w:t>
            </w:r>
            <w:proofErr w:type="gramEnd"/>
            <w:r w:rsidRPr="004421BD">
              <w:rPr>
                <w:sz w:val="23"/>
                <w:szCs w:val="23"/>
              </w:rPr>
              <w:t xml:space="preserve"> 100 grs. a embalagem deverá ser indelével e litografada apresentar a data de validade, peso e as informações do fabricante. Validade mínima de 12 meses a partir da data de entrega.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30FB960D" w14:textId="77777777" w:rsidR="004C35A4" w:rsidRPr="004421BD" w:rsidRDefault="004C35A4" w:rsidP="009C233C">
            <w:pPr>
              <w:pStyle w:val="SemEspaamento"/>
              <w:jc w:val="center"/>
              <w:rPr>
                <w:bCs/>
                <w:sz w:val="23"/>
                <w:szCs w:val="23"/>
              </w:rPr>
            </w:pPr>
            <w:r w:rsidRPr="004421BD">
              <w:rPr>
                <w:bCs/>
                <w:sz w:val="23"/>
                <w:szCs w:val="23"/>
              </w:rPr>
              <w:t>3,72</w:t>
            </w:r>
          </w:p>
        </w:tc>
      </w:tr>
      <w:tr w:rsidR="004421BD" w:rsidRPr="004421BD" w14:paraId="25BA0994" w14:textId="77777777" w:rsidTr="004C35A4">
        <w:tblPrEx>
          <w:jc w:val="left"/>
        </w:tblPrEx>
        <w:trPr>
          <w:trHeight w:val="275"/>
        </w:trPr>
        <w:tc>
          <w:tcPr>
            <w:tcW w:w="846" w:type="dxa"/>
            <w:shd w:val="clear" w:color="auto" w:fill="auto"/>
            <w:vAlign w:val="center"/>
          </w:tcPr>
          <w:p w14:paraId="3E031424" w14:textId="77777777" w:rsidR="004C35A4" w:rsidRPr="004421BD" w:rsidRDefault="004C35A4" w:rsidP="009C233C">
            <w:pPr>
              <w:pStyle w:val="SemEspaamento"/>
              <w:ind w:left="-120"/>
              <w:jc w:val="center"/>
              <w:rPr>
                <w:sz w:val="23"/>
                <w:szCs w:val="23"/>
              </w:rPr>
            </w:pPr>
            <w:r w:rsidRPr="004421BD">
              <w:rPr>
                <w:sz w:val="23"/>
                <w:szCs w:val="23"/>
              </w:rPr>
              <w:t>111</w:t>
            </w:r>
          </w:p>
        </w:tc>
        <w:tc>
          <w:tcPr>
            <w:tcW w:w="7103" w:type="dxa"/>
            <w:tcBorders>
              <w:top w:val="nil"/>
              <w:left w:val="single" w:sz="8" w:space="0" w:color="auto"/>
              <w:bottom w:val="single" w:sz="8" w:space="0" w:color="auto"/>
              <w:right w:val="single" w:sz="8" w:space="0" w:color="auto"/>
            </w:tcBorders>
            <w:shd w:val="clear" w:color="auto" w:fill="auto"/>
            <w:vAlign w:val="center"/>
          </w:tcPr>
          <w:p w14:paraId="17288638" w14:textId="77777777" w:rsidR="004C35A4" w:rsidRPr="004421BD" w:rsidRDefault="004C35A4" w:rsidP="009C233C">
            <w:pPr>
              <w:pStyle w:val="SemEspaamento"/>
              <w:rPr>
                <w:sz w:val="23"/>
                <w:szCs w:val="23"/>
              </w:rPr>
            </w:pPr>
            <w:r w:rsidRPr="004421BD">
              <w:rPr>
                <w:sz w:val="23"/>
                <w:szCs w:val="23"/>
              </w:rPr>
              <w:t xml:space="preserve">OVOS DE GALINHA - novos e Branco, classe A tipo 1, de granja, casca lisa, isentos de sujidades, não poderão estar trincados, com parasitas ou larvas; não deve apresentar quaisquer lesões de ordem física, mecânica ou biológica. Acondicionados em embalagens de papelão com 30 unidades e revestidos de plástico atóxico. Deverá apresentar em cada bandeja as informações do fornecedor, registro no Ministério da Agricultura, Validade mínima de 15 dias a partir da data de entrega. </w:t>
            </w:r>
          </w:p>
        </w:tc>
        <w:tc>
          <w:tcPr>
            <w:tcW w:w="1701" w:type="dxa"/>
            <w:tcBorders>
              <w:top w:val="nil"/>
              <w:left w:val="single" w:sz="8" w:space="0" w:color="auto"/>
              <w:bottom w:val="single" w:sz="8" w:space="0" w:color="auto"/>
              <w:right w:val="single" w:sz="8" w:space="0" w:color="auto"/>
            </w:tcBorders>
            <w:shd w:val="clear" w:color="auto" w:fill="auto"/>
            <w:vAlign w:val="center"/>
          </w:tcPr>
          <w:p w14:paraId="08B1BD5B" w14:textId="77777777" w:rsidR="004C35A4" w:rsidRPr="004421BD" w:rsidRDefault="004C35A4" w:rsidP="009C233C">
            <w:pPr>
              <w:pStyle w:val="SemEspaamento"/>
              <w:jc w:val="center"/>
              <w:rPr>
                <w:bCs/>
                <w:sz w:val="23"/>
                <w:szCs w:val="23"/>
              </w:rPr>
            </w:pPr>
            <w:r w:rsidRPr="004421BD">
              <w:rPr>
                <w:bCs/>
                <w:sz w:val="23"/>
                <w:szCs w:val="23"/>
              </w:rPr>
              <w:t>14,49</w:t>
            </w:r>
          </w:p>
        </w:tc>
      </w:tr>
      <w:tr w:rsidR="004421BD" w:rsidRPr="004421BD" w14:paraId="48D1A7DD" w14:textId="77777777" w:rsidTr="004C35A4">
        <w:tblPrEx>
          <w:jc w:val="left"/>
        </w:tblPrEx>
        <w:trPr>
          <w:trHeight w:val="275"/>
        </w:trPr>
        <w:tc>
          <w:tcPr>
            <w:tcW w:w="846" w:type="dxa"/>
            <w:shd w:val="clear" w:color="auto" w:fill="auto"/>
            <w:vAlign w:val="center"/>
          </w:tcPr>
          <w:p w14:paraId="6D0E2B1C" w14:textId="77777777" w:rsidR="004C35A4" w:rsidRPr="004421BD" w:rsidRDefault="004C35A4" w:rsidP="009C233C">
            <w:pPr>
              <w:pStyle w:val="SemEspaamento"/>
              <w:jc w:val="center"/>
              <w:rPr>
                <w:sz w:val="23"/>
                <w:szCs w:val="23"/>
              </w:rPr>
            </w:pPr>
            <w:r w:rsidRPr="004421BD">
              <w:rPr>
                <w:sz w:val="23"/>
                <w:szCs w:val="23"/>
              </w:rPr>
              <w:t>112</w:t>
            </w:r>
          </w:p>
        </w:tc>
        <w:tc>
          <w:tcPr>
            <w:tcW w:w="7103" w:type="dxa"/>
            <w:tcBorders>
              <w:top w:val="nil"/>
              <w:left w:val="single" w:sz="8" w:space="0" w:color="auto"/>
              <w:bottom w:val="single" w:sz="8" w:space="0" w:color="auto"/>
              <w:right w:val="single" w:sz="8" w:space="0" w:color="auto"/>
            </w:tcBorders>
            <w:shd w:val="clear" w:color="auto" w:fill="auto"/>
            <w:vAlign w:val="center"/>
          </w:tcPr>
          <w:p w14:paraId="5398C1CA" w14:textId="77777777" w:rsidR="004C35A4" w:rsidRPr="004421BD" w:rsidRDefault="004C35A4" w:rsidP="009C233C">
            <w:pPr>
              <w:pStyle w:val="SemEspaamento"/>
              <w:rPr>
                <w:sz w:val="23"/>
                <w:szCs w:val="23"/>
              </w:rPr>
            </w:pPr>
            <w:r w:rsidRPr="004421BD">
              <w:rPr>
                <w:sz w:val="23"/>
                <w:szCs w:val="23"/>
              </w:rPr>
              <w:t>PALMITO - tolete, em embalagens de pote de vidro, lacrado, com 500 gramas, em conserva, de formato inteiro, macio, em bom estado aparente, com validade mínima de 60 dias a contar da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264F3C86" w14:textId="77777777" w:rsidR="004C35A4" w:rsidRPr="004421BD" w:rsidRDefault="004C35A4" w:rsidP="009C233C">
            <w:pPr>
              <w:pStyle w:val="SemEspaamento"/>
              <w:jc w:val="center"/>
              <w:rPr>
                <w:bCs/>
                <w:sz w:val="23"/>
                <w:szCs w:val="23"/>
              </w:rPr>
            </w:pPr>
            <w:r w:rsidRPr="004421BD">
              <w:rPr>
                <w:bCs/>
                <w:sz w:val="23"/>
                <w:szCs w:val="23"/>
              </w:rPr>
              <w:t>23,20</w:t>
            </w:r>
          </w:p>
        </w:tc>
      </w:tr>
      <w:tr w:rsidR="004421BD" w:rsidRPr="004421BD" w14:paraId="0E479D67" w14:textId="77777777" w:rsidTr="004C35A4">
        <w:tblPrEx>
          <w:jc w:val="left"/>
        </w:tblPrEx>
        <w:trPr>
          <w:trHeight w:val="275"/>
        </w:trPr>
        <w:tc>
          <w:tcPr>
            <w:tcW w:w="846" w:type="dxa"/>
            <w:shd w:val="clear" w:color="auto" w:fill="auto"/>
            <w:vAlign w:val="center"/>
          </w:tcPr>
          <w:p w14:paraId="2E219231" w14:textId="77777777" w:rsidR="004C35A4" w:rsidRPr="004421BD" w:rsidRDefault="004C35A4" w:rsidP="009C233C">
            <w:pPr>
              <w:pStyle w:val="SemEspaamento"/>
              <w:jc w:val="center"/>
              <w:rPr>
                <w:sz w:val="23"/>
                <w:szCs w:val="23"/>
              </w:rPr>
            </w:pPr>
            <w:r w:rsidRPr="004421BD">
              <w:rPr>
                <w:sz w:val="23"/>
                <w:szCs w:val="23"/>
              </w:rPr>
              <w:t>113</w:t>
            </w:r>
          </w:p>
        </w:tc>
        <w:tc>
          <w:tcPr>
            <w:tcW w:w="7103" w:type="dxa"/>
            <w:tcBorders>
              <w:top w:val="nil"/>
              <w:left w:val="single" w:sz="8" w:space="0" w:color="auto"/>
              <w:bottom w:val="single" w:sz="8" w:space="0" w:color="auto"/>
              <w:right w:val="single" w:sz="8" w:space="0" w:color="auto"/>
            </w:tcBorders>
            <w:shd w:val="clear" w:color="auto" w:fill="auto"/>
            <w:vAlign w:val="center"/>
          </w:tcPr>
          <w:p w14:paraId="58F23186" w14:textId="77777777" w:rsidR="004C35A4" w:rsidRPr="004421BD" w:rsidRDefault="004C35A4" w:rsidP="009C233C">
            <w:pPr>
              <w:pStyle w:val="SemEspaamento"/>
              <w:rPr>
                <w:sz w:val="23"/>
                <w:szCs w:val="23"/>
              </w:rPr>
            </w:pPr>
            <w:r w:rsidRPr="004421BD">
              <w:rPr>
                <w:sz w:val="23"/>
                <w:szCs w:val="23"/>
              </w:rPr>
              <w:t xml:space="preserve">PÃO DE FORMA FATIADO - apresentando a superfície lisa, macia e brilhante, não quebradiça, miolo consistente. Peça fatiada, fatias com aproximadamente 25g cada, composto de farinha de trigo, açúcar, gordura vegetal, leite, fermento biológico, ovos e sal. Embalagens de saco polietileno atóxico, com peso aproximado de 500 gramas, contendo data de fabricação, validade e dados do fornecedor. </w:t>
            </w:r>
          </w:p>
        </w:tc>
        <w:tc>
          <w:tcPr>
            <w:tcW w:w="1701" w:type="dxa"/>
            <w:tcBorders>
              <w:top w:val="nil"/>
              <w:left w:val="single" w:sz="8" w:space="0" w:color="auto"/>
              <w:bottom w:val="single" w:sz="8" w:space="0" w:color="auto"/>
              <w:right w:val="single" w:sz="8" w:space="0" w:color="auto"/>
            </w:tcBorders>
            <w:shd w:val="clear" w:color="auto" w:fill="auto"/>
            <w:vAlign w:val="center"/>
          </w:tcPr>
          <w:p w14:paraId="5E62C5B5" w14:textId="77777777" w:rsidR="004C35A4" w:rsidRPr="004421BD" w:rsidRDefault="004C35A4" w:rsidP="009C233C">
            <w:pPr>
              <w:jc w:val="center"/>
              <w:rPr>
                <w:bCs/>
                <w:sz w:val="23"/>
                <w:szCs w:val="23"/>
              </w:rPr>
            </w:pPr>
            <w:r w:rsidRPr="004421BD">
              <w:rPr>
                <w:bCs/>
                <w:sz w:val="23"/>
                <w:szCs w:val="23"/>
              </w:rPr>
              <w:t>7,30</w:t>
            </w:r>
          </w:p>
        </w:tc>
      </w:tr>
      <w:tr w:rsidR="004421BD" w:rsidRPr="004421BD" w14:paraId="7032C668" w14:textId="77777777" w:rsidTr="004C35A4">
        <w:tblPrEx>
          <w:jc w:val="left"/>
        </w:tblPrEx>
        <w:trPr>
          <w:trHeight w:val="275"/>
        </w:trPr>
        <w:tc>
          <w:tcPr>
            <w:tcW w:w="846" w:type="dxa"/>
            <w:shd w:val="clear" w:color="auto" w:fill="auto"/>
            <w:vAlign w:val="center"/>
          </w:tcPr>
          <w:p w14:paraId="6C6E3A6D" w14:textId="77777777" w:rsidR="004C35A4" w:rsidRPr="004421BD" w:rsidRDefault="004C35A4" w:rsidP="009C233C">
            <w:pPr>
              <w:pStyle w:val="SemEspaamento"/>
              <w:jc w:val="center"/>
              <w:rPr>
                <w:sz w:val="23"/>
                <w:szCs w:val="23"/>
              </w:rPr>
            </w:pPr>
            <w:r w:rsidRPr="004421BD">
              <w:rPr>
                <w:sz w:val="23"/>
                <w:szCs w:val="23"/>
              </w:rPr>
              <w:t>114</w:t>
            </w:r>
          </w:p>
        </w:tc>
        <w:tc>
          <w:tcPr>
            <w:tcW w:w="7103" w:type="dxa"/>
            <w:tcBorders>
              <w:top w:val="nil"/>
              <w:left w:val="single" w:sz="8" w:space="0" w:color="auto"/>
              <w:bottom w:val="single" w:sz="8" w:space="0" w:color="auto"/>
              <w:right w:val="single" w:sz="8" w:space="0" w:color="auto"/>
            </w:tcBorders>
            <w:shd w:val="clear" w:color="auto" w:fill="auto"/>
            <w:vAlign w:val="center"/>
          </w:tcPr>
          <w:p w14:paraId="5BC468C6" w14:textId="77777777" w:rsidR="004C35A4" w:rsidRPr="004421BD" w:rsidRDefault="004C35A4" w:rsidP="009C233C">
            <w:pPr>
              <w:pStyle w:val="SemEspaamento"/>
              <w:rPr>
                <w:sz w:val="23"/>
                <w:szCs w:val="23"/>
              </w:rPr>
            </w:pPr>
            <w:r w:rsidRPr="004421BD">
              <w:rPr>
                <w:sz w:val="23"/>
                <w:szCs w:val="23"/>
              </w:rPr>
              <w:t>PÃO DE FORMATO HOT DOG - com aproximadamente 50 gramas, fresco, de fabricação própria.  Produto obtido pela cocção, em condições técnicas e higiênico-sanitárias adequadas, preparado com os ingredientes: farinha de trigo, fermento biológico fresco para massa doce, ovos, sal, açúcar e manteiga, podendo conter outros   ingredientes desde que declarados e aprovados pela ANVISA. Com aspecto, cor, cheiro e sabor próprios para consumo. Constar data de fabricação e validade.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18F45377" w14:textId="77777777" w:rsidR="004C35A4" w:rsidRPr="004421BD" w:rsidRDefault="004C35A4" w:rsidP="009C233C">
            <w:pPr>
              <w:jc w:val="center"/>
              <w:rPr>
                <w:bCs/>
                <w:sz w:val="23"/>
                <w:szCs w:val="23"/>
              </w:rPr>
            </w:pPr>
            <w:r w:rsidRPr="004421BD">
              <w:rPr>
                <w:bCs/>
                <w:sz w:val="23"/>
                <w:szCs w:val="23"/>
              </w:rPr>
              <w:t>18,53</w:t>
            </w:r>
          </w:p>
        </w:tc>
      </w:tr>
      <w:tr w:rsidR="004421BD" w:rsidRPr="004421BD" w14:paraId="2E2CE72A" w14:textId="77777777" w:rsidTr="004C35A4">
        <w:tblPrEx>
          <w:jc w:val="left"/>
        </w:tblPrEx>
        <w:trPr>
          <w:trHeight w:val="275"/>
        </w:trPr>
        <w:tc>
          <w:tcPr>
            <w:tcW w:w="846" w:type="dxa"/>
            <w:shd w:val="clear" w:color="auto" w:fill="auto"/>
            <w:vAlign w:val="center"/>
          </w:tcPr>
          <w:p w14:paraId="66F27D3D" w14:textId="77777777" w:rsidR="004C35A4" w:rsidRPr="004421BD" w:rsidRDefault="004C35A4" w:rsidP="009C233C">
            <w:pPr>
              <w:pStyle w:val="SemEspaamento"/>
              <w:jc w:val="center"/>
              <w:rPr>
                <w:sz w:val="23"/>
                <w:szCs w:val="23"/>
              </w:rPr>
            </w:pPr>
            <w:r w:rsidRPr="004421BD">
              <w:rPr>
                <w:sz w:val="23"/>
                <w:szCs w:val="23"/>
              </w:rPr>
              <w:t>115</w:t>
            </w:r>
          </w:p>
        </w:tc>
        <w:tc>
          <w:tcPr>
            <w:tcW w:w="7103" w:type="dxa"/>
            <w:tcBorders>
              <w:top w:val="nil"/>
              <w:left w:val="single" w:sz="8" w:space="0" w:color="auto"/>
              <w:bottom w:val="single" w:sz="8" w:space="0" w:color="auto"/>
              <w:right w:val="single" w:sz="8" w:space="0" w:color="auto"/>
            </w:tcBorders>
            <w:shd w:val="clear" w:color="auto" w:fill="auto"/>
            <w:vAlign w:val="center"/>
          </w:tcPr>
          <w:p w14:paraId="7FBB77EE" w14:textId="77777777" w:rsidR="004C35A4" w:rsidRPr="004421BD" w:rsidRDefault="004C35A4" w:rsidP="009C233C">
            <w:pPr>
              <w:pStyle w:val="SemEspaamento"/>
              <w:rPr>
                <w:sz w:val="23"/>
                <w:szCs w:val="23"/>
              </w:rPr>
            </w:pPr>
            <w:r w:rsidRPr="004421BD">
              <w:rPr>
                <w:sz w:val="23"/>
                <w:szCs w:val="23"/>
              </w:rPr>
              <w:t xml:space="preserve">PÃO DE QUEIJO CONGELADO - 1ª qualidade, tamanho: mini deverá pesar no máximo 25 gramas por unidade. </w:t>
            </w:r>
            <w:proofErr w:type="spellStart"/>
            <w:r w:rsidRPr="004421BD">
              <w:rPr>
                <w:sz w:val="23"/>
                <w:szCs w:val="23"/>
              </w:rPr>
              <w:t>Pct</w:t>
            </w:r>
            <w:proofErr w:type="spellEnd"/>
            <w:r w:rsidRPr="004421BD">
              <w:rPr>
                <w:sz w:val="23"/>
                <w:szCs w:val="23"/>
              </w:rPr>
              <w:t xml:space="preserve"> de 01 kg, saco plástico, atóxico, lacrado, resistente ao transporte e ao armazenamento, embalagem indelével e litografada. Deverá apresentar nos ingredientes: polvilho de mandioca, muçarela, ovos, óleo, queijo parmesão, sal, leite em pó e água. </w:t>
            </w:r>
            <w:r w:rsidRPr="004421BD">
              <w:rPr>
                <w:sz w:val="23"/>
                <w:szCs w:val="23"/>
              </w:rPr>
              <w:lastRenderedPageBreak/>
              <w:t xml:space="preserve">zero gorduras trans. validade mínima de 4 meses a partir da data de entrega. não deverá apresentar na composição aroma </w:t>
            </w:r>
            <w:proofErr w:type="spellStart"/>
            <w:r w:rsidRPr="004421BD">
              <w:rPr>
                <w:sz w:val="23"/>
                <w:szCs w:val="23"/>
              </w:rPr>
              <w:t>identico</w:t>
            </w:r>
            <w:proofErr w:type="spellEnd"/>
            <w:r w:rsidRPr="004421BD">
              <w:rPr>
                <w:sz w:val="23"/>
                <w:szCs w:val="23"/>
              </w:rPr>
              <w:t xml:space="preserve"> ao natural de queijo. deverá apresentar amostra do produto. </w:t>
            </w:r>
          </w:p>
        </w:tc>
        <w:tc>
          <w:tcPr>
            <w:tcW w:w="1701" w:type="dxa"/>
            <w:tcBorders>
              <w:top w:val="nil"/>
              <w:left w:val="single" w:sz="8" w:space="0" w:color="auto"/>
              <w:bottom w:val="single" w:sz="8" w:space="0" w:color="auto"/>
              <w:right w:val="single" w:sz="8" w:space="0" w:color="auto"/>
            </w:tcBorders>
            <w:shd w:val="clear" w:color="auto" w:fill="auto"/>
            <w:vAlign w:val="center"/>
          </w:tcPr>
          <w:p w14:paraId="55F4DF71" w14:textId="77777777" w:rsidR="004C35A4" w:rsidRPr="004421BD" w:rsidRDefault="004C35A4" w:rsidP="009C233C">
            <w:pPr>
              <w:pStyle w:val="SemEspaamento"/>
              <w:jc w:val="center"/>
              <w:rPr>
                <w:bCs/>
                <w:sz w:val="23"/>
                <w:szCs w:val="23"/>
              </w:rPr>
            </w:pPr>
            <w:r w:rsidRPr="004421BD">
              <w:rPr>
                <w:bCs/>
                <w:sz w:val="23"/>
                <w:szCs w:val="23"/>
              </w:rPr>
              <w:lastRenderedPageBreak/>
              <w:t>18,49</w:t>
            </w:r>
          </w:p>
        </w:tc>
      </w:tr>
      <w:tr w:rsidR="004421BD" w:rsidRPr="004421BD" w14:paraId="1421BA28" w14:textId="77777777" w:rsidTr="004C35A4">
        <w:tblPrEx>
          <w:jc w:val="left"/>
        </w:tblPrEx>
        <w:trPr>
          <w:trHeight w:val="275"/>
        </w:trPr>
        <w:tc>
          <w:tcPr>
            <w:tcW w:w="846" w:type="dxa"/>
            <w:shd w:val="clear" w:color="auto" w:fill="auto"/>
            <w:vAlign w:val="center"/>
          </w:tcPr>
          <w:p w14:paraId="0BAD0C6E" w14:textId="77777777" w:rsidR="004C35A4" w:rsidRPr="004421BD" w:rsidRDefault="004C35A4" w:rsidP="009C233C">
            <w:pPr>
              <w:pStyle w:val="SemEspaamento"/>
              <w:jc w:val="center"/>
              <w:rPr>
                <w:sz w:val="23"/>
                <w:szCs w:val="23"/>
              </w:rPr>
            </w:pPr>
            <w:r w:rsidRPr="004421BD">
              <w:rPr>
                <w:sz w:val="23"/>
                <w:szCs w:val="23"/>
              </w:rPr>
              <w:t>116</w:t>
            </w:r>
          </w:p>
        </w:tc>
        <w:tc>
          <w:tcPr>
            <w:tcW w:w="7103" w:type="dxa"/>
            <w:tcBorders>
              <w:top w:val="nil"/>
              <w:left w:val="single" w:sz="8" w:space="0" w:color="auto"/>
              <w:bottom w:val="single" w:sz="8" w:space="0" w:color="auto"/>
              <w:right w:val="single" w:sz="8" w:space="0" w:color="auto"/>
            </w:tcBorders>
            <w:shd w:val="clear" w:color="auto" w:fill="auto"/>
            <w:vAlign w:val="center"/>
          </w:tcPr>
          <w:p w14:paraId="08C28718" w14:textId="77777777" w:rsidR="004C35A4" w:rsidRPr="004421BD" w:rsidRDefault="004C35A4" w:rsidP="009C233C">
            <w:pPr>
              <w:pStyle w:val="SemEspaamento"/>
              <w:rPr>
                <w:sz w:val="23"/>
                <w:szCs w:val="23"/>
              </w:rPr>
            </w:pPr>
            <w:r w:rsidRPr="004421BD">
              <w:rPr>
                <w:sz w:val="23"/>
                <w:szCs w:val="23"/>
              </w:rPr>
              <w:t>PÃO TIPO FRANCÈS - de sal, tamanho médio, fresco, com aproximadamente 50 gramas cada, sem leite e ovo, produto obtido pela cocção, em condições técnicas e higiênico-sanitárias adequadas, com aspecto, cor, cheiro e sabor próprios para consumo. Com fabricação própria e lista de ingredientes: farinha de trigo, fermento biológico fresco para massa salgada, água, sal, açúcar, podendo conter outros ingredientes desde que declarados e aprovados pela ANVISA. Com aspecto, cor, cheiro e sabor próprios para consumo. Constar data de fabricação e validade.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29C560DD" w14:textId="77777777" w:rsidR="004C35A4" w:rsidRPr="004421BD" w:rsidRDefault="004C35A4" w:rsidP="009C233C">
            <w:pPr>
              <w:pStyle w:val="SemEspaamento"/>
              <w:jc w:val="center"/>
              <w:rPr>
                <w:bCs/>
                <w:sz w:val="23"/>
                <w:szCs w:val="23"/>
              </w:rPr>
            </w:pPr>
            <w:r w:rsidRPr="004421BD">
              <w:rPr>
                <w:bCs/>
                <w:sz w:val="23"/>
                <w:szCs w:val="23"/>
              </w:rPr>
              <w:t>16,62</w:t>
            </w:r>
          </w:p>
        </w:tc>
      </w:tr>
      <w:tr w:rsidR="004421BD" w:rsidRPr="004421BD" w14:paraId="669CFD18" w14:textId="77777777" w:rsidTr="004C35A4">
        <w:tblPrEx>
          <w:jc w:val="left"/>
        </w:tblPrEx>
        <w:trPr>
          <w:trHeight w:val="275"/>
        </w:trPr>
        <w:tc>
          <w:tcPr>
            <w:tcW w:w="846" w:type="dxa"/>
            <w:shd w:val="clear" w:color="auto" w:fill="auto"/>
            <w:vAlign w:val="center"/>
          </w:tcPr>
          <w:p w14:paraId="6CEF4906" w14:textId="77777777" w:rsidR="004C35A4" w:rsidRPr="004421BD" w:rsidRDefault="004C35A4" w:rsidP="009C233C">
            <w:pPr>
              <w:pStyle w:val="SemEspaamento"/>
              <w:jc w:val="center"/>
              <w:rPr>
                <w:sz w:val="23"/>
                <w:szCs w:val="23"/>
              </w:rPr>
            </w:pPr>
            <w:r w:rsidRPr="004421BD">
              <w:rPr>
                <w:sz w:val="23"/>
                <w:szCs w:val="23"/>
              </w:rPr>
              <w:t>117</w:t>
            </w:r>
          </w:p>
        </w:tc>
        <w:tc>
          <w:tcPr>
            <w:tcW w:w="7103" w:type="dxa"/>
            <w:tcBorders>
              <w:top w:val="nil"/>
              <w:left w:val="single" w:sz="8" w:space="0" w:color="auto"/>
              <w:bottom w:val="single" w:sz="8" w:space="0" w:color="auto"/>
              <w:right w:val="single" w:sz="8" w:space="0" w:color="auto"/>
            </w:tcBorders>
            <w:shd w:val="clear" w:color="auto" w:fill="auto"/>
            <w:vAlign w:val="center"/>
          </w:tcPr>
          <w:p w14:paraId="32D169BC" w14:textId="77777777" w:rsidR="004C35A4" w:rsidRPr="004421BD" w:rsidRDefault="004C35A4" w:rsidP="009C233C">
            <w:pPr>
              <w:pStyle w:val="SemEspaamento"/>
              <w:rPr>
                <w:sz w:val="23"/>
                <w:szCs w:val="23"/>
              </w:rPr>
            </w:pPr>
            <w:r w:rsidRPr="004421BD">
              <w:rPr>
                <w:sz w:val="23"/>
                <w:szCs w:val="23"/>
              </w:rPr>
              <w:t>PEITO DE FRANGO; DESOSSADO (SEM OSSO) - sem pele, congelado, sem tempero, com aspecto, cor, cheiro e sabor característicos do produto, de boa qualidade, acondicionado em embalagem transparente a vácuo, com denominação do produto, fabricante, endereço, marcas e carimbos oficiais, de acordo com as Portarias do Ministério da agricultura, com data de fabricação, validade e lote. Embalagem com 1 kg.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6D22332" w14:textId="77777777" w:rsidR="004C35A4" w:rsidRPr="004421BD" w:rsidRDefault="004C35A4" w:rsidP="009C233C">
            <w:pPr>
              <w:pStyle w:val="SemEspaamento"/>
              <w:jc w:val="center"/>
              <w:rPr>
                <w:bCs/>
                <w:sz w:val="23"/>
                <w:szCs w:val="23"/>
              </w:rPr>
            </w:pPr>
            <w:r w:rsidRPr="004421BD">
              <w:rPr>
                <w:bCs/>
                <w:sz w:val="23"/>
                <w:szCs w:val="23"/>
              </w:rPr>
              <w:t>14,80</w:t>
            </w:r>
          </w:p>
        </w:tc>
      </w:tr>
      <w:tr w:rsidR="004421BD" w:rsidRPr="004421BD" w14:paraId="600DE453" w14:textId="77777777" w:rsidTr="004C35A4">
        <w:tblPrEx>
          <w:jc w:val="left"/>
        </w:tblPrEx>
        <w:trPr>
          <w:trHeight w:val="275"/>
        </w:trPr>
        <w:tc>
          <w:tcPr>
            <w:tcW w:w="846" w:type="dxa"/>
            <w:shd w:val="clear" w:color="auto" w:fill="auto"/>
            <w:vAlign w:val="center"/>
          </w:tcPr>
          <w:p w14:paraId="2FA669F2" w14:textId="77777777" w:rsidR="004C35A4" w:rsidRPr="004421BD" w:rsidRDefault="004C35A4" w:rsidP="009C233C">
            <w:pPr>
              <w:pStyle w:val="SemEspaamento"/>
              <w:jc w:val="center"/>
              <w:rPr>
                <w:sz w:val="23"/>
                <w:szCs w:val="23"/>
              </w:rPr>
            </w:pPr>
            <w:r w:rsidRPr="004421BD">
              <w:rPr>
                <w:sz w:val="23"/>
                <w:szCs w:val="23"/>
              </w:rPr>
              <w:t>118</w:t>
            </w:r>
          </w:p>
        </w:tc>
        <w:tc>
          <w:tcPr>
            <w:tcW w:w="7103" w:type="dxa"/>
            <w:tcBorders>
              <w:top w:val="nil"/>
              <w:left w:val="single" w:sz="8" w:space="0" w:color="auto"/>
              <w:bottom w:val="single" w:sz="8" w:space="0" w:color="auto"/>
              <w:right w:val="single" w:sz="8" w:space="0" w:color="auto"/>
            </w:tcBorders>
            <w:shd w:val="clear" w:color="auto" w:fill="auto"/>
            <w:vAlign w:val="center"/>
          </w:tcPr>
          <w:p w14:paraId="1E3B35CB" w14:textId="77777777" w:rsidR="004C35A4" w:rsidRPr="004421BD" w:rsidRDefault="004C35A4" w:rsidP="009C233C">
            <w:pPr>
              <w:pStyle w:val="SemEspaamento"/>
              <w:rPr>
                <w:sz w:val="23"/>
                <w:szCs w:val="23"/>
              </w:rPr>
            </w:pPr>
            <w:r w:rsidRPr="004421BD">
              <w:rPr>
                <w:sz w:val="23"/>
                <w:szCs w:val="23"/>
              </w:rPr>
              <w:t>PEIXE TIPO FILÉ DE POLACA -de 1ª qualidade, sem pele, sem couro, espinhas ou escamas, in natura, congelado em pacotes de 1 kg, com validade de 1 ano e temperatura de conservação de no mínimo -18° c.  Pacotes acomodados em caixas de papelão em perfeitas condições estruturais, padronizadas e lacradas. O produto deverá ser isento de substâncias estranhas que sejam impróprias ao consumo e que alterem suas características naturais. Pacotes deverão ser rotulados conforme legislação vigente, contendo a data de processamento e validade, o nº de registro no órgão competente e os valores nutricionais. o produto deverá ser entregue congelado sob refrigeração, diretamente nas unidades escolares nas datas agendadas.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08B6E28" w14:textId="77777777" w:rsidR="004C35A4" w:rsidRPr="004421BD" w:rsidRDefault="004C35A4" w:rsidP="009C233C">
            <w:pPr>
              <w:pStyle w:val="SemEspaamento"/>
              <w:jc w:val="center"/>
              <w:rPr>
                <w:bCs/>
                <w:sz w:val="23"/>
                <w:szCs w:val="23"/>
              </w:rPr>
            </w:pPr>
            <w:r w:rsidRPr="004421BD">
              <w:rPr>
                <w:bCs/>
                <w:sz w:val="23"/>
                <w:szCs w:val="23"/>
              </w:rPr>
              <w:t>49,00</w:t>
            </w:r>
          </w:p>
        </w:tc>
      </w:tr>
      <w:tr w:rsidR="004421BD" w:rsidRPr="004421BD" w14:paraId="13188273" w14:textId="77777777" w:rsidTr="004C35A4">
        <w:tblPrEx>
          <w:jc w:val="left"/>
        </w:tblPrEx>
        <w:trPr>
          <w:trHeight w:val="275"/>
        </w:trPr>
        <w:tc>
          <w:tcPr>
            <w:tcW w:w="846" w:type="dxa"/>
            <w:shd w:val="clear" w:color="auto" w:fill="auto"/>
            <w:vAlign w:val="center"/>
          </w:tcPr>
          <w:p w14:paraId="0FFD1E4B" w14:textId="77777777" w:rsidR="004C35A4" w:rsidRPr="004421BD" w:rsidRDefault="004C35A4" w:rsidP="009C233C">
            <w:pPr>
              <w:pStyle w:val="SemEspaamento"/>
              <w:jc w:val="center"/>
              <w:rPr>
                <w:sz w:val="23"/>
                <w:szCs w:val="23"/>
              </w:rPr>
            </w:pPr>
            <w:r w:rsidRPr="004421BD">
              <w:rPr>
                <w:sz w:val="23"/>
                <w:szCs w:val="23"/>
              </w:rPr>
              <w:t>119</w:t>
            </w:r>
          </w:p>
        </w:tc>
        <w:tc>
          <w:tcPr>
            <w:tcW w:w="7103" w:type="dxa"/>
            <w:tcBorders>
              <w:top w:val="nil"/>
              <w:left w:val="single" w:sz="8" w:space="0" w:color="auto"/>
              <w:bottom w:val="single" w:sz="8" w:space="0" w:color="auto"/>
              <w:right w:val="single" w:sz="8" w:space="0" w:color="auto"/>
            </w:tcBorders>
            <w:shd w:val="clear" w:color="auto" w:fill="auto"/>
            <w:vAlign w:val="center"/>
          </w:tcPr>
          <w:p w14:paraId="7C7FEA6D" w14:textId="77777777" w:rsidR="004C35A4" w:rsidRPr="004421BD" w:rsidRDefault="004C35A4" w:rsidP="009C233C">
            <w:pPr>
              <w:pStyle w:val="SemEspaamento"/>
              <w:rPr>
                <w:sz w:val="23"/>
                <w:szCs w:val="23"/>
              </w:rPr>
            </w:pPr>
            <w:r w:rsidRPr="004421BD">
              <w:rPr>
                <w:sz w:val="23"/>
                <w:szCs w:val="23"/>
              </w:rPr>
              <w:t>PEIXE TIPO FILÉ DE TILÁPIA - de 1ª qualidade, sem pele, sem couro, espinhas ou escamas, in natura, congelado em pacotes de 400g, com validade de 1 ano e temperatura de conservação de no mínimo -18° c.  Pacotes acomodados em caixas de papelão em perfeitas condições estruturais, padronizadas e lacradas. O produto deverá ser isento de substâncias estranhas que sejam impróprias ao consumo e que alterem suas características naturais. Pacotes deverão ser rotulados conforme legislação vigente, contendo a data de processamento e validade, o nº de registro no órgão competente e os valores nutricionais. o produto deverá ser entregue congelado sob refrigeração, diretamente nas unidades escolares nas datas agendadas.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525146DE" w14:textId="77777777" w:rsidR="004C35A4" w:rsidRPr="004421BD" w:rsidRDefault="004C35A4" w:rsidP="009C233C">
            <w:pPr>
              <w:jc w:val="center"/>
              <w:rPr>
                <w:bCs/>
                <w:sz w:val="23"/>
                <w:szCs w:val="23"/>
              </w:rPr>
            </w:pPr>
            <w:r w:rsidRPr="004421BD">
              <w:rPr>
                <w:bCs/>
                <w:sz w:val="23"/>
                <w:szCs w:val="23"/>
              </w:rPr>
              <w:t>38,26</w:t>
            </w:r>
          </w:p>
        </w:tc>
      </w:tr>
      <w:tr w:rsidR="004421BD" w:rsidRPr="004421BD" w14:paraId="25D49074" w14:textId="77777777" w:rsidTr="004C35A4">
        <w:tblPrEx>
          <w:jc w:val="left"/>
        </w:tblPrEx>
        <w:trPr>
          <w:trHeight w:val="275"/>
        </w:trPr>
        <w:tc>
          <w:tcPr>
            <w:tcW w:w="846" w:type="dxa"/>
            <w:shd w:val="clear" w:color="auto" w:fill="auto"/>
            <w:vAlign w:val="center"/>
          </w:tcPr>
          <w:p w14:paraId="2E513A6A" w14:textId="77777777" w:rsidR="004C35A4" w:rsidRPr="004421BD" w:rsidRDefault="004C35A4" w:rsidP="009C233C">
            <w:pPr>
              <w:pStyle w:val="SemEspaamento"/>
              <w:jc w:val="center"/>
              <w:rPr>
                <w:sz w:val="23"/>
                <w:szCs w:val="23"/>
              </w:rPr>
            </w:pPr>
            <w:r w:rsidRPr="004421BD">
              <w:rPr>
                <w:sz w:val="23"/>
                <w:szCs w:val="23"/>
              </w:rPr>
              <w:t>120</w:t>
            </w:r>
          </w:p>
        </w:tc>
        <w:tc>
          <w:tcPr>
            <w:tcW w:w="7103" w:type="dxa"/>
            <w:tcBorders>
              <w:top w:val="nil"/>
              <w:left w:val="single" w:sz="8" w:space="0" w:color="auto"/>
              <w:bottom w:val="single" w:sz="8" w:space="0" w:color="auto"/>
              <w:right w:val="single" w:sz="8" w:space="0" w:color="auto"/>
            </w:tcBorders>
            <w:shd w:val="clear" w:color="auto" w:fill="auto"/>
            <w:vAlign w:val="center"/>
          </w:tcPr>
          <w:p w14:paraId="7D3AB6AB" w14:textId="77777777" w:rsidR="004C35A4" w:rsidRPr="004421BD" w:rsidRDefault="004C35A4" w:rsidP="009C233C">
            <w:pPr>
              <w:pStyle w:val="SemEspaamento"/>
              <w:rPr>
                <w:sz w:val="23"/>
                <w:szCs w:val="23"/>
              </w:rPr>
            </w:pPr>
            <w:r w:rsidRPr="004421BD">
              <w:rPr>
                <w:sz w:val="23"/>
                <w:szCs w:val="23"/>
              </w:rPr>
              <w:t>PEIXE TIPO MERLUZA - em filé congelado, limpo, com cor, cheiro, sabor e textura próprios, sem manchas esverdeadas e parasitas, acondicionado em saco próprio, transparente, atóxico, hermeticamente fechado com denominação do produto, fabricante, endereço, marcas e carimbos oficiais, de acordo com as Portarias do Ministério da agricultura, com data de fabricação, validade e lote. Devem ser transportados em veículo fechado e refrigerado, mantendo as temperaturas corretas e adequadas. Embalagem com aproximadamente 800g a 1 kg.</w:t>
            </w:r>
          </w:p>
        </w:tc>
        <w:tc>
          <w:tcPr>
            <w:tcW w:w="1701" w:type="dxa"/>
            <w:tcBorders>
              <w:top w:val="nil"/>
              <w:left w:val="single" w:sz="8" w:space="0" w:color="auto"/>
              <w:bottom w:val="single" w:sz="8" w:space="0" w:color="auto"/>
              <w:right w:val="single" w:sz="8" w:space="0" w:color="auto"/>
            </w:tcBorders>
            <w:shd w:val="clear" w:color="auto" w:fill="auto"/>
            <w:vAlign w:val="center"/>
          </w:tcPr>
          <w:p w14:paraId="507EA6DF" w14:textId="77777777" w:rsidR="004C35A4" w:rsidRPr="004421BD" w:rsidRDefault="004C35A4" w:rsidP="009C233C">
            <w:pPr>
              <w:jc w:val="center"/>
              <w:rPr>
                <w:bCs/>
                <w:sz w:val="23"/>
                <w:szCs w:val="23"/>
              </w:rPr>
            </w:pPr>
            <w:r w:rsidRPr="004421BD">
              <w:rPr>
                <w:bCs/>
                <w:sz w:val="23"/>
                <w:szCs w:val="23"/>
              </w:rPr>
              <w:t>38,83</w:t>
            </w:r>
          </w:p>
        </w:tc>
      </w:tr>
      <w:tr w:rsidR="004421BD" w:rsidRPr="004421BD" w14:paraId="6E1AFCDD" w14:textId="77777777" w:rsidTr="004C35A4">
        <w:tblPrEx>
          <w:jc w:val="left"/>
        </w:tblPrEx>
        <w:trPr>
          <w:trHeight w:val="275"/>
        </w:trPr>
        <w:tc>
          <w:tcPr>
            <w:tcW w:w="846" w:type="dxa"/>
            <w:shd w:val="clear" w:color="auto" w:fill="auto"/>
            <w:vAlign w:val="center"/>
          </w:tcPr>
          <w:p w14:paraId="66B68B01" w14:textId="77777777" w:rsidR="004C35A4" w:rsidRPr="004421BD" w:rsidRDefault="004C35A4" w:rsidP="009C233C">
            <w:pPr>
              <w:pStyle w:val="SemEspaamento"/>
              <w:jc w:val="center"/>
              <w:rPr>
                <w:sz w:val="23"/>
                <w:szCs w:val="23"/>
              </w:rPr>
            </w:pPr>
            <w:r w:rsidRPr="004421BD">
              <w:rPr>
                <w:sz w:val="23"/>
                <w:szCs w:val="23"/>
              </w:rPr>
              <w:lastRenderedPageBreak/>
              <w:t>121</w:t>
            </w:r>
          </w:p>
        </w:tc>
        <w:tc>
          <w:tcPr>
            <w:tcW w:w="7103" w:type="dxa"/>
            <w:tcBorders>
              <w:top w:val="nil"/>
              <w:left w:val="single" w:sz="8" w:space="0" w:color="auto"/>
              <w:bottom w:val="single" w:sz="8" w:space="0" w:color="auto"/>
              <w:right w:val="single" w:sz="8" w:space="0" w:color="auto"/>
            </w:tcBorders>
            <w:shd w:val="clear" w:color="auto" w:fill="auto"/>
            <w:vAlign w:val="center"/>
          </w:tcPr>
          <w:p w14:paraId="03FF8F8A" w14:textId="77777777" w:rsidR="004C35A4" w:rsidRPr="004421BD" w:rsidRDefault="004C35A4" w:rsidP="009C233C">
            <w:pPr>
              <w:pStyle w:val="SemEspaamento"/>
              <w:rPr>
                <w:sz w:val="23"/>
                <w:szCs w:val="23"/>
              </w:rPr>
            </w:pPr>
            <w:r w:rsidRPr="004421BD">
              <w:rPr>
                <w:sz w:val="23"/>
                <w:szCs w:val="23"/>
              </w:rPr>
              <w:t>PERA aspecto globoso, frutos mistos entre verdes e maduros, cor própria, classificada como fruta com polpa firme e intacta, isenta de enfermidades, sujidades, parasitas e larvas, sem lesões de origem física. Acondicionada em embalagem própria.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E32635E" w14:textId="77777777" w:rsidR="004C35A4" w:rsidRPr="004421BD" w:rsidRDefault="004C35A4" w:rsidP="009C233C">
            <w:pPr>
              <w:jc w:val="center"/>
              <w:rPr>
                <w:bCs/>
                <w:sz w:val="23"/>
                <w:szCs w:val="23"/>
              </w:rPr>
            </w:pPr>
            <w:r w:rsidRPr="004421BD">
              <w:rPr>
                <w:bCs/>
                <w:sz w:val="23"/>
                <w:szCs w:val="23"/>
              </w:rPr>
              <w:t>12,63</w:t>
            </w:r>
          </w:p>
        </w:tc>
      </w:tr>
      <w:tr w:rsidR="004421BD" w:rsidRPr="004421BD" w14:paraId="6E631016" w14:textId="77777777" w:rsidTr="004C35A4">
        <w:tblPrEx>
          <w:jc w:val="left"/>
        </w:tblPrEx>
        <w:trPr>
          <w:trHeight w:val="275"/>
        </w:trPr>
        <w:tc>
          <w:tcPr>
            <w:tcW w:w="846" w:type="dxa"/>
            <w:shd w:val="clear" w:color="auto" w:fill="auto"/>
            <w:vAlign w:val="center"/>
          </w:tcPr>
          <w:p w14:paraId="1C63A3E5" w14:textId="77777777" w:rsidR="004C35A4" w:rsidRPr="004421BD" w:rsidRDefault="004C35A4" w:rsidP="009C233C">
            <w:pPr>
              <w:pStyle w:val="SemEspaamento"/>
              <w:ind w:left="-120"/>
              <w:jc w:val="center"/>
              <w:rPr>
                <w:sz w:val="23"/>
                <w:szCs w:val="23"/>
              </w:rPr>
            </w:pPr>
            <w:r w:rsidRPr="004421BD">
              <w:rPr>
                <w:sz w:val="23"/>
                <w:szCs w:val="23"/>
              </w:rPr>
              <w:t>122</w:t>
            </w:r>
          </w:p>
        </w:tc>
        <w:tc>
          <w:tcPr>
            <w:tcW w:w="7103" w:type="dxa"/>
            <w:tcBorders>
              <w:top w:val="nil"/>
              <w:left w:val="single" w:sz="8" w:space="0" w:color="auto"/>
              <w:bottom w:val="single" w:sz="8" w:space="0" w:color="auto"/>
              <w:right w:val="single" w:sz="8" w:space="0" w:color="auto"/>
            </w:tcBorders>
            <w:shd w:val="clear" w:color="auto" w:fill="auto"/>
            <w:vAlign w:val="center"/>
          </w:tcPr>
          <w:p w14:paraId="35935A8A" w14:textId="77777777" w:rsidR="004C35A4" w:rsidRPr="004421BD" w:rsidRDefault="004C35A4" w:rsidP="009C233C">
            <w:pPr>
              <w:pStyle w:val="SemEspaamento"/>
              <w:rPr>
                <w:sz w:val="23"/>
                <w:szCs w:val="23"/>
              </w:rPr>
            </w:pPr>
            <w:r w:rsidRPr="004421BD">
              <w:rPr>
                <w:sz w:val="23"/>
                <w:szCs w:val="23"/>
              </w:rPr>
              <w:t xml:space="preserve">PICOLÉ DE FRUTAS - Sabores diversos. Acondicionados em embalagem individual com peso aproximado de 65 g, contendo as informações de identificação e procedência, número do lote, data de fabricação e data de validade. Devem ser transportados em veículos fechados e refrigerado, mantendo as temperaturas corretas e adequadas. A validade mínima deve ser de 3 meses a partida data de entrega. </w:t>
            </w:r>
          </w:p>
        </w:tc>
        <w:tc>
          <w:tcPr>
            <w:tcW w:w="1701" w:type="dxa"/>
            <w:tcBorders>
              <w:top w:val="nil"/>
              <w:left w:val="single" w:sz="8" w:space="0" w:color="auto"/>
              <w:bottom w:val="single" w:sz="8" w:space="0" w:color="auto"/>
              <w:right w:val="single" w:sz="8" w:space="0" w:color="auto"/>
            </w:tcBorders>
            <w:shd w:val="clear" w:color="auto" w:fill="auto"/>
            <w:vAlign w:val="center"/>
          </w:tcPr>
          <w:p w14:paraId="71052B82" w14:textId="77777777" w:rsidR="004C35A4" w:rsidRPr="004421BD" w:rsidRDefault="004C35A4" w:rsidP="009C233C">
            <w:pPr>
              <w:pStyle w:val="SemEspaamento"/>
              <w:jc w:val="center"/>
              <w:rPr>
                <w:bCs/>
                <w:sz w:val="23"/>
                <w:szCs w:val="23"/>
              </w:rPr>
            </w:pPr>
            <w:r w:rsidRPr="004421BD">
              <w:rPr>
                <w:bCs/>
                <w:sz w:val="23"/>
                <w:szCs w:val="23"/>
              </w:rPr>
              <w:t>2,00</w:t>
            </w:r>
          </w:p>
        </w:tc>
      </w:tr>
      <w:tr w:rsidR="004421BD" w:rsidRPr="004421BD" w14:paraId="527DC5AC" w14:textId="77777777" w:rsidTr="004C35A4">
        <w:tblPrEx>
          <w:jc w:val="left"/>
        </w:tblPrEx>
        <w:trPr>
          <w:trHeight w:val="275"/>
        </w:trPr>
        <w:tc>
          <w:tcPr>
            <w:tcW w:w="846" w:type="dxa"/>
            <w:shd w:val="clear" w:color="auto" w:fill="auto"/>
            <w:vAlign w:val="center"/>
          </w:tcPr>
          <w:p w14:paraId="696D118D" w14:textId="77777777" w:rsidR="004C35A4" w:rsidRPr="004421BD" w:rsidRDefault="004C35A4" w:rsidP="009C233C">
            <w:pPr>
              <w:pStyle w:val="SemEspaamento"/>
              <w:ind w:left="-120"/>
              <w:jc w:val="center"/>
              <w:rPr>
                <w:sz w:val="23"/>
                <w:szCs w:val="23"/>
              </w:rPr>
            </w:pPr>
            <w:r w:rsidRPr="004421BD">
              <w:rPr>
                <w:sz w:val="23"/>
                <w:szCs w:val="23"/>
              </w:rPr>
              <w:t>123</w:t>
            </w:r>
          </w:p>
        </w:tc>
        <w:tc>
          <w:tcPr>
            <w:tcW w:w="7103" w:type="dxa"/>
            <w:tcBorders>
              <w:top w:val="nil"/>
              <w:left w:val="single" w:sz="8" w:space="0" w:color="auto"/>
              <w:bottom w:val="single" w:sz="8" w:space="0" w:color="auto"/>
              <w:right w:val="single" w:sz="8" w:space="0" w:color="auto"/>
            </w:tcBorders>
            <w:shd w:val="clear" w:color="auto" w:fill="auto"/>
            <w:vAlign w:val="center"/>
          </w:tcPr>
          <w:p w14:paraId="18474E47" w14:textId="77777777" w:rsidR="004C35A4" w:rsidRPr="004421BD" w:rsidRDefault="004C35A4" w:rsidP="009C233C">
            <w:pPr>
              <w:pStyle w:val="SemEspaamento"/>
              <w:rPr>
                <w:sz w:val="23"/>
                <w:szCs w:val="23"/>
              </w:rPr>
            </w:pPr>
            <w:r w:rsidRPr="004421BD">
              <w:rPr>
                <w:sz w:val="23"/>
                <w:szCs w:val="23"/>
              </w:rPr>
              <w:t xml:space="preserve">PICOLÉ DE LEITE - Sabores diversos. Acondicionados em embalagem individual com peso aproximado de 65 g, contendo as informações de identificação e procedência, número do lote, data de fabricação e data de validade. Devem ser transportados em veículos fechados e refrigerado, mantendo as temperaturas corretas e adequadas. A validade mínima deve ser de 3 meses a partida data de entrega. </w:t>
            </w:r>
          </w:p>
        </w:tc>
        <w:tc>
          <w:tcPr>
            <w:tcW w:w="1701" w:type="dxa"/>
            <w:tcBorders>
              <w:top w:val="nil"/>
              <w:left w:val="single" w:sz="8" w:space="0" w:color="auto"/>
              <w:bottom w:val="single" w:sz="8" w:space="0" w:color="auto"/>
              <w:right w:val="single" w:sz="8" w:space="0" w:color="auto"/>
            </w:tcBorders>
            <w:shd w:val="clear" w:color="auto" w:fill="auto"/>
            <w:vAlign w:val="center"/>
          </w:tcPr>
          <w:p w14:paraId="0292BD88" w14:textId="77777777" w:rsidR="004C35A4" w:rsidRPr="004421BD" w:rsidRDefault="004C35A4" w:rsidP="009C233C">
            <w:pPr>
              <w:pStyle w:val="SemEspaamento"/>
              <w:jc w:val="center"/>
              <w:rPr>
                <w:bCs/>
                <w:sz w:val="23"/>
                <w:szCs w:val="23"/>
              </w:rPr>
            </w:pPr>
            <w:r w:rsidRPr="004421BD">
              <w:rPr>
                <w:bCs/>
                <w:sz w:val="23"/>
                <w:szCs w:val="23"/>
              </w:rPr>
              <w:t>2,00</w:t>
            </w:r>
          </w:p>
        </w:tc>
      </w:tr>
      <w:tr w:rsidR="004421BD" w:rsidRPr="004421BD" w14:paraId="5D6ABD03" w14:textId="77777777" w:rsidTr="004C35A4">
        <w:tblPrEx>
          <w:jc w:val="left"/>
        </w:tblPrEx>
        <w:trPr>
          <w:trHeight w:val="275"/>
        </w:trPr>
        <w:tc>
          <w:tcPr>
            <w:tcW w:w="846" w:type="dxa"/>
            <w:shd w:val="clear" w:color="auto" w:fill="auto"/>
            <w:vAlign w:val="center"/>
          </w:tcPr>
          <w:p w14:paraId="3E154B54" w14:textId="77777777" w:rsidR="004C35A4" w:rsidRPr="004421BD" w:rsidRDefault="004C35A4" w:rsidP="009C233C">
            <w:pPr>
              <w:pStyle w:val="SemEspaamento"/>
              <w:ind w:left="-120"/>
              <w:jc w:val="center"/>
              <w:rPr>
                <w:sz w:val="23"/>
                <w:szCs w:val="23"/>
              </w:rPr>
            </w:pPr>
            <w:r w:rsidRPr="004421BD">
              <w:rPr>
                <w:sz w:val="23"/>
                <w:szCs w:val="23"/>
              </w:rPr>
              <w:t>124</w:t>
            </w:r>
          </w:p>
        </w:tc>
        <w:tc>
          <w:tcPr>
            <w:tcW w:w="7103" w:type="dxa"/>
            <w:tcBorders>
              <w:top w:val="nil"/>
              <w:left w:val="single" w:sz="8" w:space="0" w:color="auto"/>
              <w:bottom w:val="single" w:sz="8" w:space="0" w:color="auto"/>
              <w:right w:val="single" w:sz="8" w:space="0" w:color="auto"/>
            </w:tcBorders>
            <w:shd w:val="clear" w:color="auto" w:fill="auto"/>
            <w:vAlign w:val="center"/>
          </w:tcPr>
          <w:p w14:paraId="51F798F3" w14:textId="77777777" w:rsidR="004C35A4" w:rsidRPr="004421BD" w:rsidRDefault="004C35A4" w:rsidP="009C233C">
            <w:pPr>
              <w:pStyle w:val="SemEspaamento"/>
              <w:rPr>
                <w:sz w:val="23"/>
                <w:szCs w:val="23"/>
              </w:rPr>
            </w:pPr>
            <w:r w:rsidRPr="004421BD">
              <w:rPr>
                <w:sz w:val="23"/>
                <w:szCs w:val="23"/>
              </w:rPr>
              <w:t>PIMENTÃO - Legume in natura, espécie verde, vermelho ou   amarelo. Características adicionais   1ª qualidade / sem fungos / consistência firme, tamanho médio   a grande, sem lesões de origem   física ou mecânica, perfurações ou cortes.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22B38E67" w14:textId="77777777" w:rsidR="004C35A4" w:rsidRPr="004421BD" w:rsidRDefault="004C35A4" w:rsidP="009C233C">
            <w:pPr>
              <w:pStyle w:val="SemEspaamento"/>
              <w:jc w:val="center"/>
              <w:rPr>
                <w:bCs/>
                <w:sz w:val="23"/>
                <w:szCs w:val="23"/>
              </w:rPr>
            </w:pPr>
            <w:r w:rsidRPr="004421BD">
              <w:rPr>
                <w:bCs/>
                <w:sz w:val="23"/>
                <w:szCs w:val="23"/>
              </w:rPr>
              <w:t>10,74</w:t>
            </w:r>
          </w:p>
        </w:tc>
      </w:tr>
      <w:tr w:rsidR="004421BD" w:rsidRPr="004421BD" w14:paraId="4887A9F3" w14:textId="77777777" w:rsidTr="004C35A4">
        <w:tblPrEx>
          <w:jc w:val="left"/>
        </w:tblPrEx>
        <w:trPr>
          <w:trHeight w:val="275"/>
        </w:trPr>
        <w:tc>
          <w:tcPr>
            <w:tcW w:w="846" w:type="dxa"/>
            <w:shd w:val="clear" w:color="auto" w:fill="auto"/>
            <w:vAlign w:val="center"/>
          </w:tcPr>
          <w:p w14:paraId="62E213C0" w14:textId="77777777" w:rsidR="004C35A4" w:rsidRPr="004421BD" w:rsidRDefault="004C35A4" w:rsidP="009C233C">
            <w:pPr>
              <w:pStyle w:val="SemEspaamento"/>
              <w:ind w:left="-120"/>
              <w:jc w:val="center"/>
              <w:rPr>
                <w:sz w:val="23"/>
                <w:szCs w:val="23"/>
              </w:rPr>
            </w:pPr>
            <w:r w:rsidRPr="004421BD">
              <w:rPr>
                <w:sz w:val="23"/>
                <w:szCs w:val="23"/>
              </w:rPr>
              <w:t>125</w:t>
            </w:r>
          </w:p>
        </w:tc>
        <w:tc>
          <w:tcPr>
            <w:tcW w:w="7103" w:type="dxa"/>
            <w:tcBorders>
              <w:top w:val="nil"/>
              <w:left w:val="single" w:sz="8" w:space="0" w:color="auto"/>
              <w:bottom w:val="single" w:sz="8" w:space="0" w:color="auto"/>
              <w:right w:val="single" w:sz="8" w:space="0" w:color="auto"/>
            </w:tcBorders>
            <w:shd w:val="clear" w:color="auto" w:fill="auto"/>
            <w:vAlign w:val="center"/>
          </w:tcPr>
          <w:p w14:paraId="161C89AA" w14:textId="77777777" w:rsidR="004C35A4" w:rsidRPr="004421BD" w:rsidRDefault="004C35A4" w:rsidP="009C233C">
            <w:pPr>
              <w:pStyle w:val="SemEspaamento"/>
              <w:rPr>
                <w:sz w:val="23"/>
                <w:szCs w:val="23"/>
              </w:rPr>
            </w:pPr>
            <w:r w:rsidRPr="004421BD">
              <w:rPr>
                <w:sz w:val="23"/>
                <w:szCs w:val="23"/>
              </w:rPr>
              <w:t>PÓ PARA O PREPARO DE GELATINA - ALIMENTO NÃO UTILIZADO PARA ALIMENTAÇÃO ESCOLAR CONFORME RESOLUÇÃO 6 DE 8 DE MAIO DE 2020. Diversos sabores. Embalagem com 30 g, data de fabricação, prazo de validade e número do lote.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FD9FB39" w14:textId="77777777" w:rsidR="004C35A4" w:rsidRPr="004421BD" w:rsidRDefault="004C35A4" w:rsidP="009C233C">
            <w:pPr>
              <w:jc w:val="center"/>
              <w:rPr>
                <w:bCs/>
                <w:sz w:val="23"/>
                <w:szCs w:val="23"/>
              </w:rPr>
            </w:pPr>
            <w:r w:rsidRPr="004421BD">
              <w:rPr>
                <w:bCs/>
                <w:sz w:val="23"/>
                <w:szCs w:val="23"/>
              </w:rPr>
              <w:t>1,48</w:t>
            </w:r>
          </w:p>
        </w:tc>
      </w:tr>
      <w:tr w:rsidR="004421BD" w:rsidRPr="004421BD" w14:paraId="78BCA365" w14:textId="77777777" w:rsidTr="004C35A4">
        <w:tblPrEx>
          <w:jc w:val="left"/>
        </w:tblPrEx>
        <w:trPr>
          <w:trHeight w:val="275"/>
        </w:trPr>
        <w:tc>
          <w:tcPr>
            <w:tcW w:w="846" w:type="dxa"/>
            <w:shd w:val="clear" w:color="auto" w:fill="auto"/>
            <w:vAlign w:val="center"/>
          </w:tcPr>
          <w:p w14:paraId="178FACDE" w14:textId="77777777" w:rsidR="004C35A4" w:rsidRPr="004421BD" w:rsidRDefault="004C35A4" w:rsidP="009C233C">
            <w:pPr>
              <w:pStyle w:val="SemEspaamento"/>
              <w:ind w:left="-120"/>
              <w:jc w:val="center"/>
              <w:rPr>
                <w:sz w:val="23"/>
                <w:szCs w:val="23"/>
              </w:rPr>
            </w:pPr>
            <w:r w:rsidRPr="004421BD">
              <w:rPr>
                <w:sz w:val="23"/>
                <w:szCs w:val="23"/>
              </w:rPr>
              <w:t>126</w:t>
            </w:r>
          </w:p>
        </w:tc>
        <w:tc>
          <w:tcPr>
            <w:tcW w:w="7103" w:type="dxa"/>
            <w:tcBorders>
              <w:top w:val="nil"/>
              <w:left w:val="single" w:sz="8" w:space="0" w:color="auto"/>
              <w:bottom w:val="single" w:sz="8" w:space="0" w:color="auto"/>
              <w:right w:val="single" w:sz="8" w:space="0" w:color="auto"/>
            </w:tcBorders>
            <w:shd w:val="clear" w:color="auto" w:fill="auto"/>
            <w:vAlign w:val="center"/>
          </w:tcPr>
          <w:p w14:paraId="7DE76F1A" w14:textId="77777777" w:rsidR="004C35A4" w:rsidRPr="004421BD" w:rsidRDefault="004C35A4" w:rsidP="009C233C">
            <w:pPr>
              <w:pStyle w:val="SemEspaamento"/>
              <w:rPr>
                <w:sz w:val="23"/>
                <w:szCs w:val="23"/>
              </w:rPr>
            </w:pPr>
            <w:r w:rsidRPr="004421BD">
              <w:rPr>
                <w:sz w:val="23"/>
                <w:szCs w:val="23"/>
              </w:rPr>
              <w:t>PÓ PARA O PREPARO DE GELATINA SEM SABOR - sem sabor, incolor. Embalagem com 24 g, data de fabricação, prazo de validade e número do lote.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329E29F6" w14:textId="77777777" w:rsidR="004C35A4" w:rsidRPr="004421BD" w:rsidRDefault="004C35A4" w:rsidP="009C233C">
            <w:pPr>
              <w:jc w:val="center"/>
              <w:rPr>
                <w:bCs/>
                <w:sz w:val="23"/>
                <w:szCs w:val="23"/>
              </w:rPr>
            </w:pPr>
            <w:r w:rsidRPr="004421BD">
              <w:rPr>
                <w:bCs/>
                <w:sz w:val="23"/>
                <w:szCs w:val="23"/>
              </w:rPr>
              <w:t>9,00</w:t>
            </w:r>
          </w:p>
        </w:tc>
      </w:tr>
      <w:tr w:rsidR="004421BD" w:rsidRPr="004421BD" w14:paraId="0729A00C" w14:textId="77777777" w:rsidTr="004C35A4">
        <w:tblPrEx>
          <w:jc w:val="left"/>
        </w:tblPrEx>
        <w:trPr>
          <w:trHeight w:val="275"/>
        </w:trPr>
        <w:tc>
          <w:tcPr>
            <w:tcW w:w="846" w:type="dxa"/>
            <w:shd w:val="clear" w:color="auto" w:fill="auto"/>
            <w:vAlign w:val="center"/>
          </w:tcPr>
          <w:p w14:paraId="77D56282" w14:textId="77777777" w:rsidR="004C35A4" w:rsidRPr="004421BD" w:rsidRDefault="004C35A4" w:rsidP="009C233C">
            <w:pPr>
              <w:pStyle w:val="SemEspaamento"/>
              <w:ind w:left="-120"/>
              <w:jc w:val="center"/>
              <w:rPr>
                <w:sz w:val="23"/>
                <w:szCs w:val="23"/>
              </w:rPr>
            </w:pPr>
            <w:r w:rsidRPr="004421BD">
              <w:rPr>
                <w:sz w:val="23"/>
                <w:szCs w:val="23"/>
              </w:rPr>
              <w:t>127</w:t>
            </w:r>
          </w:p>
        </w:tc>
        <w:tc>
          <w:tcPr>
            <w:tcW w:w="7103" w:type="dxa"/>
            <w:tcBorders>
              <w:top w:val="nil"/>
              <w:left w:val="single" w:sz="8" w:space="0" w:color="auto"/>
              <w:bottom w:val="single" w:sz="8" w:space="0" w:color="auto"/>
              <w:right w:val="single" w:sz="8" w:space="0" w:color="auto"/>
            </w:tcBorders>
            <w:shd w:val="clear" w:color="auto" w:fill="auto"/>
            <w:vAlign w:val="center"/>
          </w:tcPr>
          <w:p w14:paraId="50310924" w14:textId="77777777" w:rsidR="004C35A4" w:rsidRPr="004421BD" w:rsidRDefault="004C35A4" w:rsidP="009C233C">
            <w:pPr>
              <w:pStyle w:val="SemEspaamento"/>
              <w:rPr>
                <w:sz w:val="23"/>
                <w:szCs w:val="23"/>
              </w:rPr>
            </w:pPr>
            <w:r w:rsidRPr="004421BD">
              <w:rPr>
                <w:sz w:val="23"/>
                <w:szCs w:val="23"/>
              </w:rPr>
              <w:t>POLPA DE FRUTA CONGELADA SABOR ABACAXI - de primeira qualidade, conforme composição mínima exigida pela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43883EC" w14:textId="77777777" w:rsidR="004C35A4" w:rsidRPr="004421BD" w:rsidRDefault="004C35A4" w:rsidP="009C233C">
            <w:pPr>
              <w:pStyle w:val="SemEspaamento"/>
              <w:jc w:val="center"/>
              <w:rPr>
                <w:bCs/>
                <w:sz w:val="23"/>
                <w:szCs w:val="23"/>
              </w:rPr>
            </w:pPr>
            <w:r w:rsidRPr="004421BD">
              <w:rPr>
                <w:bCs/>
                <w:sz w:val="23"/>
                <w:szCs w:val="23"/>
              </w:rPr>
              <w:t>15,00</w:t>
            </w:r>
          </w:p>
        </w:tc>
      </w:tr>
      <w:tr w:rsidR="004421BD" w:rsidRPr="004421BD" w14:paraId="1B48A991" w14:textId="77777777" w:rsidTr="004C35A4">
        <w:tblPrEx>
          <w:jc w:val="left"/>
        </w:tblPrEx>
        <w:trPr>
          <w:trHeight w:val="275"/>
        </w:trPr>
        <w:tc>
          <w:tcPr>
            <w:tcW w:w="846" w:type="dxa"/>
            <w:shd w:val="clear" w:color="auto" w:fill="auto"/>
            <w:vAlign w:val="center"/>
          </w:tcPr>
          <w:p w14:paraId="62ED9F62" w14:textId="77777777" w:rsidR="004C35A4" w:rsidRPr="004421BD" w:rsidRDefault="004C35A4" w:rsidP="009C233C">
            <w:pPr>
              <w:pStyle w:val="SemEspaamento"/>
              <w:ind w:left="-120"/>
              <w:jc w:val="center"/>
              <w:rPr>
                <w:sz w:val="23"/>
                <w:szCs w:val="23"/>
              </w:rPr>
            </w:pPr>
            <w:r w:rsidRPr="004421BD">
              <w:rPr>
                <w:sz w:val="23"/>
                <w:szCs w:val="23"/>
              </w:rPr>
              <w:t>128</w:t>
            </w:r>
          </w:p>
        </w:tc>
        <w:tc>
          <w:tcPr>
            <w:tcW w:w="7103" w:type="dxa"/>
            <w:tcBorders>
              <w:top w:val="nil"/>
              <w:left w:val="single" w:sz="8" w:space="0" w:color="auto"/>
              <w:bottom w:val="single" w:sz="8" w:space="0" w:color="auto"/>
              <w:right w:val="single" w:sz="8" w:space="0" w:color="auto"/>
            </w:tcBorders>
            <w:shd w:val="clear" w:color="auto" w:fill="auto"/>
            <w:vAlign w:val="center"/>
          </w:tcPr>
          <w:p w14:paraId="51086730" w14:textId="77777777" w:rsidR="004C35A4" w:rsidRPr="004421BD" w:rsidRDefault="004C35A4" w:rsidP="009C233C">
            <w:pPr>
              <w:pStyle w:val="SemEspaamento"/>
              <w:rPr>
                <w:sz w:val="23"/>
                <w:szCs w:val="23"/>
              </w:rPr>
            </w:pPr>
            <w:r w:rsidRPr="004421BD">
              <w:rPr>
                <w:sz w:val="23"/>
                <w:szCs w:val="23"/>
              </w:rPr>
              <w:t>POLPA DE FRUTA CONGELADA SABOR ABACAXI COM HORTELÃ - de primeira qualidade, conforme composição mínima exigida 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A6B8E8E" w14:textId="77777777" w:rsidR="004C35A4" w:rsidRPr="004421BD" w:rsidRDefault="004C35A4" w:rsidP="009C233C">
            <w:pPr>
              <w:pStyle w:val="SemEspaamento"/>
              <w:jc w:val="center"/>
              <w:rPr>
                <w:bCs/>
                <w:sz w:val="23"/>
                <w:szCs w:val="23"/>
              </w:rPr>
            </w:pPr>
            <w:r w:rsidRPr="004421BD">
              <w:rPr>
                <w:bCs/>
                <w:sz w:val="23"/>
                <w:szCs w:val="23"/>
              </w:rPr>
              <w:t>12,00</w:t>
            </w:r>
          </w:p>
        </w:tc>
      </w:tr>
      <w:tr w:rsidR="004421BD" w:rsidRPr="004421BD" w14:paraId="3A63466C" w14:textId="77777777" w:rsidTr="004C35A4">
        <w:tblPrEx>
          <w:jc w:val="left"/>
        </w:tblPrEx>
        <w:trPr>
          <w:trHeight w:val="275"/>
        </w:trPr>
        <w:tc>
          <w:tcPr>
            <w:tcW w:w="846" w:type="dxa"/>
            <w:shd w:val="clear" w:color="auto" w:fill="auto"/>
            <w:vAlign w:val="center"/>
          </w:tcPr>
          <w:p w14:paraId="4D9DDA32" w14:textId="77777777" w:rsidR="004C35A4" w:rsidRPr="004421BD" w:rsidRDefault="004C35A4" w:rsidP="009C233C">
            <w:pPr>
              <w:pStyle w:val="SemEspaamento"/>
              <w:ind w:left="-120"/>
              <w:jc w:val="center"/>
              <w:rPr>
                <w:sz w:val="23"/>
                <w:szCs w:val="23"/>
              </w:rPr>
            </w:pPr>
            <w:r w:rsidRPr="004421BD">
              <w:rPr>
                <w:sz w:val="23"/>
                <w:szCs w:val="23"/>
              </w:rPr>
              <w:t>129</w:t>
            </w:r>
          </w:p>
        </w:tc>
        <w:tc>
          <w:tcPr>
            <w:tcW w:w="7103" w:type="dxa"/>
            <w:tcBorders>
              <w:top w:val="nil"/>
              <w:left w:val="single" w:sz="8" w:space="0" w:color="auto"/>
              <w:bottom w:val="single" w:sz="8" w:space="0" w:color="auto"/>
              <w:right w:val="single" w:sz="8" w:space="0" w:color="auto"/>
            </w:tcBorders>
            <w:shd w:val="clear" w:color="auto" w:fill="auto"/>
            <w:vAlign w:val="center"/>
          </w:tcPr>
          <w:p w14:paraId="3BC884AF" w14:textId="77777777" w:rsidR="004C35A4" w:rsidRPr="004421BD" w:rsidRDefault="004C35A4" w:rsidP="009C233C">
            <w:pPr>
              <w:pStyle w:val="SemEspaamento"/>
              <w:rPr>
                <w:sz w:val="23"/>
                <w:szCs w:val="23"/>
              </w:rPr>
            </w:pPr>
            <w:r w:rsidRPr="004421BD">
              <w:rPr>
                <w:sz w:val="23"/>
                <w:szCs w:val="23"/>
              </w:rPr>
              <w:t>POLPA DE FRUTA CONGELADA SABOR ACEROLA COM LARANJA - de primeira qualidade, conforme composição mínima exigida pela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16970338" w14:textId="77777777" w:rsidR="004C35A4" w:rsidRPr="004421BD" w:rsidRDefault="004C35A4" w:rsidP="009C233C">
            <w:pPr>
              <w:pStyle w:val="SemEspaamento"/>
              <w:jc w:val="center"/>
              <w:rPr>
                <w:bCs/>
                <w:sz w:val="23"/>
                <w:szCs w:val="23"/>
              </w:rPr>
            </w:pPr>
            <w:r w:rsidRPr="004421BD">
              <w:rPr>
                <w:bCs/>
                <w:sz w:val="23"/>
                <w:szCs w:val="23"/>
              </w:rPr>
              <w:t>15,10</w:t>
            </w:r>
          </w:p>
        </w:tc>
      </w:tr>
      <w:tr w:rsidR="004421BD" w:rsidRPr="004421BD" w14:paraId="4E4D0760" w14:textId="77777777" w:rsidTr="004C35A4">
        <w:tblPrEx>
          <w:jc w:val="left"/>
        </w:tblPrEx>
        <w:trPr>
          <w:trHeight w:val="275"/>
        </w:trPr>
        <w:tc>
          <w:tcPr>
            <w:tcW w:w="846" w:type="dxa"/>
            <w:shd w:val="clear" w:color="auto" w:fill="auto"/>
            <w:vAlign w:val="center"/>
          </w:tcPr>
          <w:p w14:paraId="0D91773A" w14:textId="77777777" w:rsidR="004C35A4" w:rsidRPr="004421BD" w:rsidRDefault="004C35A4" w:rsidP="009C233C">
            <w:pPr>
              <w:pStyle w:val="SemEspaamento"/>
              <w:ind w:left="-120"/>
              <w:jc w:val="center"/>
              <w:rPr>
                <w:sz w:val="23"/>
                <w:szCs w:val="23"/>
              </w:rPr>
            </w:pPr>
            <w:r w:rsidRPr="004421BD">
              <w:rPr>
                <w:sz w:val="23"/>
                <w:szCs w:val="23"/>
              </w:rPr>
              <w:lastRenderedPageBreak/>
              <w:t>130</w:t>
            </w:r>
          </w:p>
        </w:tc>
        <w:tc>
          <w:tcPr>
            <w:tcW w:w="7103" w:type="dxa"/>
            <w:tcBorders>
              <w:top w:val="nil"/>
              <w:left w:val="single" w:sz="8" w:space="0" w:color="auto"/>
              <w:bottom w:val="single" w:sz="8" w:space="0" w:color="auto"/>
              <w:right w:val="single" w:sz="8" w:space="0" w:color="auto"/>
            </w:tcBorders>
            <w:shd w:val="clear" w:color="auto" w:fill="auto"/>
            <w:vAlign w:val="center"/>
          </w:tcPr>
          <w:p w14:paraId="2097A551" w14:textId="77777777" w:rsidR="004C35A4" w:rsidRPr="004421BD" w:rsidRDefault="004C35A4" w:rsidP="009C233C">
            <w:pPr>
              <w:pStyle w:val="SemEspaamento"/>
              <w:rPr>
                <w:sz w:val="23"/>
                <w:szCs w:val="23"/>
              </w:rPr>
            </w:pPr>
            <w:r w:rsidRPr="004421BD">
              <w:rPr>
                <w:sz w:val="23"/>
                <w:szCs w:val="23"/>
              </w:rPr>
              <w:t xml:space="preserve">POLPA DE FRUTA CONGELADA SABOR CAJU - de primeira qualidade, conforme composição mínima exigida pela Instrução Normativa nº 01, de 7 de janeiro de 2000, do Ministério da Agricultura e do Abastecimento, em embalagem individual de 1 kg, em saco plástico transparente e resistente, com especificações </w:t>
            </w:r>
            <w:proofErr w:type="gramStart"/>
            <w:r w:rsidRPr="004421BD">
              <w:rPr>
                <w:sz w:val="23"/>
                <w:szCs w:val="23"/>
              </w:rPr>
              <w:t>dos  ingredientes</w:t>
            </w:r>
            <w:proofErr w:type="gramEnd"/>
            <w:r w:rsidRPr="004421BD">
              <w:rPr>
                <w:sz w:val="23"/>
                <w:szCs w:val="23"/>
              </w:rPr>
              <w:t>,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4ADE592" w14:textId="77777777" w:rsidR="004C35A4" w:rsidRPr="004421BD" w:rsidRDefault="004C35A4" w:rsidP="009C233C">
            <w:pPr>
              <w:pStyle w:val="SemEspaamento"/>
              <w:jc w:val="center"/>
              <w:rPr>
                <w:bCs/>
                <w:sz w:val="23"/>
                <w:szCs w:val="23"/>
              </w:rPr>
            </w:pPr>
            <w:r w:rsidRPr="004421BD">
              <w:rPr>
                <w:bCs/>
                <w:sz w:val="23"/>
                <w:szCs w:val="23"/>
              </w:rPr>
              <w:t>12,00</w:t>
            </w:r>
          </w:p>
        </w:tc>
      </w:tr>
      <w:tr w:rsidR="004421BD" w:rsidRPr="004421BD" w14:paraId="0BDB88F6" w14:textId="77777777" w:rsidTr="004C35A4">
        <w:tblPrEx>
          <w:jc w:val="left"/>
        </w:tblPrEx>
        <w:trPr>
          <w:trHeight w:val="275"/>
        </w:trPr>
        <w:tc>
          <w:tcPr>
            <w:tcW w:w="846" w:type="dxa"/>
            <w:shd w:val="clear" w:color="auto" w:fill="auto"/>
            <w:vAlign w:val="center"/>
          </w:tcPr>
          <w:p w14:paraId="7C20D918" w14:textId="77777777" w:rsidR="004C35A4" w:rsidRPr="004421BD" w:rsidRDefault="004C35A4" w:rsidP="009C233C">
            <w:pPr>
              <w:pStyle w:val="SemEspaamento"/>
              <w:ind w:left="-120"/>
              <w:jc w:val="center"/>
              <w:rPr>
                <w:sz w:val="23"/>
                <w:szCs w:val="23"/>
              </w:rPr>
            </w:pPr>
            <w:r w:rsidRPr="004421BD">
              <w:rPr>
                <w:sz w:val="23"/>
                <w:szCs w:val="23"/>
              </w:rPr>
              <w:t>131</w:t>
            </w:r>
          </w:p>
        </w:tc>
        <w:tc>
          <w:tcPr>
            <w:tcW w:w="7103" w:type="dxa"/>
            <w:tcBorders>
              <w:top w:val="nil"/>
              <w:left w:val="single" w:sz="8" w:space="0" w:color="auto"/>
              <w:bottom w:val="single" w:sz="8" w:space="0" w:color="auto"/>
              <w:right w:val="single" w:sz="8" w:space="0" w:color="auto"/>
            </w:tcBorders>
            <w:shd w:val="clear" w:color="auto" w:fill="auto"/>
            <w:vAlign w:val="center"/>
          </w:tcPr>
          <w:p w14:paraId="13356B27" w14:textId="77777777" w:rsidR="004C35A4" w:rsidRPr="004421BD" w:rsidRDefault="004C35A4" w:rsidP="009C233C">
            <w:pPr>
              <w:pStyle w:val="SemEspaamento"/>
              <w:rPr>
                <w:sz w:val="23"/>
                <w:szCs w:val="23"/>
              </w:rPr>
            </w:pPr>
            <w:r w:rsidRPr="004421BD">
              <w:rPr>
                <w:sz w:val="23"/>
                <w:szCs w:val="23"/>
              </w:rPr>
              <w:t>POLPA DE FRUTA CONGELADA SABOR MORANGO - de primeira qualidade,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35C6D58" w14:textId="77777777" w:rsidR="004C35A4" w:rsidRPr="004421BD" w:rsidRDefault="004C35A4" w:rsidP="009C233C">
            <w:pPr>
              <w:pStyle w:val="SemEspaamento"/>
              <w:jc w:val="center"/>
              <w:rPr>
                <w:bCs/>
                <w:sz w:val="23"/>
                <w:szCs w:val="23"/>
              </w:rPr>
            </w:pPr>
            <w:r w:rsidRPr="004421BD">
              <w:rPr>
                <w:bCs/>
                <w:sz w:val="23"/>
                <w:szCs w:val="23"/>
              </w:rPr>
              <w:t>21,00</w:t>
            </w:r>
          </w:p>
        </w:tc>
      </w:tr>
      <w:tr w:rsidR="004421BD" w:rsidRPr="004421BD" w14:paraId="67C352C6" w14:textId="77777777" w:rsidTr="004C35A4">
        <w:tblPrEx>
          <w:jc w:val="left"/>
        </w:tblPrEx>
        <w:trPr>
          <w:trHeight w:val="275"/>
        </w:trPr>
        <w:tc>
          <w:tcPr>
            <w:tcW w:w="846" w:type="dxa"/>
            <w:shd w:val="clear" w:color="auto" w:fill="auto"/>
            <w:vAlign w:val="center"/>
          </w:tcPr>
          <w:p w14:paraId="0021FD7E" w14:textId="77777777" w:rsidR="004C35A4" w:rsidRPr="004421BD" w:rsidRDefault="004C35A4" w:rsidP="009C233C">
            <w:pPr>
              <w:pStyle w:val="SemEspaamento"/>
              <w:ind w:left="-120"/>
              <w:jc w:val="center"/>
              <w:rPr>
                <w:sz w:val="23"/>
                <w:szCs w:val="23"/>
              </w:rPr>
            </w:pPr>
            <w:r w:rsidRPr="004421BD">
              <w:rPr>
                <w:sz w:val="23"/>
                <w:szCs w:val="23"/>
              </w:rPr>
              <w:t>132</w:t>
            </w:r>
          </w:p>
        </w:tc>
        <w:tc>
          <w:tcPr>
            <w:tcW w:w="7103" w:type="dxa"/>
            <w:tcBorders>
              <w:top w:val="nil"/>
              <w:left w:val="single" w:sz="8" w:space="0" w:color="auto"/>
              <w:bottom w:val="single" w:sz="8" w:space="0" w:color="auto"/>
              <w:right w:val="nil"/>
            </w:tcBorders>
            <w:shd w:val="clear" w:color="auto" w:fill="auto"/>
            <w:vAlign w:val="center"/>
          </w:tcPr>
          <w:p w14:paraId="33068020" w14:textId="77777777" w:rsidR="004C35A4" w:rsidRPr="004421BD" w:rsidRDefault="004C35A4" w:rsidP="009C233C">
            <w:pPr>
              <w:pStyle w:val="SemEspaamento"/>
              <w:rPr>
                <w:sz w:val="23"/>
                <w:szCs w:val="23"/>
              </w:rPr>
            </w:pPr>
            <w:r w:rsidRPr="004421BD">
              <w:rPr>
                <w:sz w:val="23"/>
                <w:szCs w:val="23"/>
              </w:rPr>
              <w:t>POLPA DE FRUTA CONGELADA SABOR UVA - de primeira qualidade, conforme composição mínima exigida pela Instrução Normativa nº 01, de 7 de janeiro de 2000, do Ministério da Agricultura e do Abastecimento, em embalagem individual de 1 kg, em saco plástico transparente e resistente, com especificações dos ingredientes, data de fabricação e prazo de validade. Registro no Ministério da Agricultura Pecuária e Abastecimento (M.A.P.A).</w:t>
            </w:r>
          </w:p>
        </w:tc>
        <w:tc>
          <w:tcPr>
            <w:tcW w:w="1701" w:type="dxa"/>
            <w:tcBorders>
              <w:top w:val="nil"/>
              <w:left w:val="single" w:sz="8" w:space="0" w:color="auto"/>
              <w:bottom w:val="single" w:sz="8" w:space="0" w:color="auto"/>
              <w:right w:val="nil"/>
            </w:tcBorders>
            <w:shd w:val="clear" w:color="auto" w:fill="auto"/>
            <w:vAlign w:val="center"/>
          </w:tcPr>
          <w:p w14:paraId="1B6E0BB1" w14:textId="77777777" w:rsidR="004C35A4" w:rsidRPr="004421BD" w:rsidRDefault="004C35A4" w:rsidP="009C233C">
            <w:pPr>
              <w:pStyle w:val="SemEspaamento"/>
              <w:jc w:val="center"/>
              <w:rPr>
                <w:bCs/>
                <w:sz w:val="23"/>
                <w:szCs w:val="23"/>
              </w:rPr>
            </w:pPr>
            <w:r w:rsidRPr="004421BD">
              <w:rPr>
                <w:bCs/>
                <w:sz w:val="23"/>
                <w:szCs w:val="23"/>
              </w:rPr>
              <w:t>18,00</w:t>
            </w:r>
          </w:p>
        </w:tc>
      </w:tr>
      <w:tr w:rsidR="004421BD" w:rsidRPr="004421BD" w14:paraId="02F1A735" w14:textId="77777777" w:rsidTr="004C35A4">
        <w:tblPrEx>
          <w:jc w:val="left"/>
        </w:tblPrEx>
        <w:trPr>
          <w:trHeight w:val="275"/>
        </w:trPr>
        <w:tc>
          <w:tcPr>
            <w:tcW w:w="846" w:type="dxa"/>
            <w:shd w:val="clear" w:color="auto" w:fill="auto"/>
            <w:vAlign w:val="center"/>
          </w:tcPr>
          <w:p w14:paraId="4B4B6F17" w14:textId="77777777" w:rsidR="004C35A4" w:rsidRPr="004421BD" w:rsidRDefault="004C35A4" w:rsidP="009C233C">
            <w:pPr>
              <w:pStyle w:val="SemEspaamento"/>
              <w:ind w:left="-120"/>
              <w:jc w:val="center"/>
              <w:rPr>
                <w:sz w:val="23"/>
                <w:szCs w:val="23"/>
              </w:rPr>
            </w:pPr>
            <w:r w:rsidRPr="004421BD">
              <w:rPr>
                <w:sz w:val="23"/>
                <w:szCs w:val="23"/>
              </w:rPr>
              <w:t>133</w:t>
            </w:r>
          </w:p>
        </w:tc>
        <w:tc>
          <w:tcPr>
            <w:tcW w:w="7103" w:type="dxa"/>
            <w:tcBorders>
              <w:top w:val="nil"/>
              <w:left w:val="single" w:sz="8" w:space="0" w:color="auto"/>
              <w:bottom w:val="single" w:sz="8" w:space="0" w:color="auto"/>
              <w:right w:val="nil"/>
            </w:tcBorders>
            <w:shd w:val="clear" w:color="auto" w:fill="auto"/>
            <w:vAlign w:val="center"/>
          </w:tcPr>
          <w:p w14:paraId="27F1942F" w14:textId="77777777" w:rsidR="004C35A4" w:rsidRPr="004421BD" w:rsidRDefault="004C35A4" w:rsidP="009C233C">
            <w:pPr>
              <w:pStyle w:val="SemEspaamento"/>
              <w:rPr>
                <w:sz w:val="23"/>
                <w:szCs w:val="23"/>
              </w:rPr>
            </w:pPr>
            <w:r w:rsidRPr="004421BD">
              <w:rPr>
                <w:sz w:val="23"/>
                <w:szCs w:val="23"/>
              </w:rPr>
              <w:t xml:space="preserve">POLPA DE FRUTA TOMATE, POLPA DE TOMATE CONCENTRADA - 100% natural, produzido com tomates íntegros e livres de conservantes. </w:t>
            </w:r>
            <w:proofErr w:type="spellStart"/>
            <w:r w:rsidRPr="004421BD">
              <w:rPr>
                <w:sz w:val="23"/>
                <w:szCs w:val="23"/>
              </w:rPr>
              <w:t>Pct</w:t>
            </w:r>
            <w:proofErr w:type="spellEnd"/>
            <w:r w:rsidRPr="004421BD">
              <w:rPr>
                <w:sz w:val="23"/>
                <w:szCs w:val="23"/>
              </w:rPr>
              <w:t xml:space="preserve">. Atóxico de 1 kg com rendimento de 5 litros. A embalagem deverá ser </w:t>
            </w:r>
            <w:proofErr w:type="gramStart"/>
            <w:r w:rsidRPr="004421BD">
              <w:rPr>
                <w:sz w:val="23"/>
                <w:szCs w:val="23"/>
              </w:rPr>
              <w:t>litografadas</w:t>
            </w:r>
            <w:proofErr w:type="gramEnd"/>
            <w:r w:rsidRPr="004421BD">
              <w:rPr>
                <w:sz w:val="23"/>
                <w:szCs w:val="23"/>
              </w:rPr>
              <w:t xml:space="preserve"> e indelével, resistente, apresentar rótulo nutricional, data de validade e informações do fabricante. o armazenamento do produto deverá ser em temperatura ambiente. validade mínima de 11 meses a partir da data de entrega. </w:t>
            </w:r>
          </w:p>
        </w:tc>
        <w:tc>
          <w:tcPr>
            <w:tcW w:w="1701" w:type="dxa"/>
            <w:tcBorders>
              <w:top w:val="nil"/>
              <w:left w:val="single" w:sz="8" w:space="0" w:color="auto"/>
              <w:bottom w:val="single" w:sz="8" w:space="0" w:color="auto"/>
              <w:right w:val="nil"/>
            </w:tcBorders>
            <w:shd w:val="clear" w:color="auto" w:fill="auto"/>
            <w:vAlign w:val="center"/>
          </w:tcPr>
          <w:p w14:paraId="79CE85D8" w14:textId="77777777" w:rsidR="004C35A4" w:rsidRPr="004421BD" w:rsidRDefault="004C35A4" w:rsidP="009C233C">
            <w:pPr>
              <w:pStyle w:val="SemEspaamento"/>
              <w:jc w:val="center"/>
              <w:rPr>
                <w:bCs/>
                <w:sz w:val="23"/>
                <w:szCs w:val="23"/>
              </w:rPr>
            </w:pPr>
            <w:r w:rsidRPr="004421BD">
              <w:rPr>
                <w:bCs/>
                <w:sz w:val="23"/>
                <w:szCs w:val="23"/>
              </w:rPr>
              <w:t>27,92</w:t>
            </w:r>
          </w:p>
        </w:tc>
      </w:tr>
      <w:tr w:rsidR="004421BD" w:rsidRPr="004421BD" w14:paraId="4DDE9A1D" w14:textId="77777777" w:rsidTr="004C35A4">
        <w:tblPrEx>
          <w:jc w:val="left"/>
        </w:tblPrEx>
        <w:trPr>
          <w:trHeight w:val="275"/>
        </w:trPr>
        <w:tc>
          <w:tcPr>
            <w:tcW w:w="846" w:type="dxa"/>
            <w:shd w:val="clear" w:color="auto" w:fill="auto"/>
            <w:vAlign w:val="center"/>
          </w:tcPr>
          <w:p w14:paraId="0BA859EC" w14:textId="77777777" w:rsidR="004C35A4" w:rsidRPr="004421BD" w:rsidRDefault="004C35A4" w:rsidP="009C233C">
            <w:pPr>
              <w:pStyle w:val="SemEspaamento"/>
              <w:ind w:left="22"/>
              <w:jc w:val="center"/>
              <w:rPr>
                <w:sz w:val="23"/>
                <w:szCs w:val="23"/>
              </w:rPr>
            </w:pPr>
            <w:r w:rsidRPr="004421BD">
              <w:rPr>
                <w:sz w:val="23"/>
                <w:szCs w:val="23"/>
              </w:rPr>
              <w:t>134</w:t>
            </w:r>
          </w:p>
        </w:tc>
        <w:tc>
          <w:tcPr>
            <w:tcW w:w="7103" w:type="dxa"/>
            <w:tcBorders>
              <w:top w:val="nil"/>
              <w:left w:val="single" w:sz="8" w:space="0" w:color="auto"/>
              <w:bottom w:val="single" w:sz="8" w:space="0" w:color="auto"/>
              <w:right w:val="single" w:sz="8" w:space="0" w:color="auto"/>
            </w:tcBorders>
            <w:shd w:val="clear" w:color="auto" w:fill="auto"/>
            <w:vAlign w:val="center"/>
          </w:tcPr>
          <w:p w14:paraId="548E7905" w14:textId="77777777" w:rsidR="004C35A4" w:rsidRPr="004421BD" w:rsidRDefault="004C35A4" w:rsidP="009C233C">
            <w:pPr>
              <w:pStyle w:val="SemEspaamento"/>
              <w:rPr>
                <w:sz w:val="23"/>
                <w:szCs w:val="23"/>
              </w:rPr>
            </w:pPr>
            <w:r w:rsidRPr="004421BD">
              <w:rPr>
                <w:sz w:val="23"/>
                <w:szCs w:val="23"/>
              </w:rPr>
              <w:t>POLVILHO AZEDO - tipo 1, fabricado a partir de matérias-primas sãs e limpas. Produto livre de matéria terrosa, parasitos, larvas e detritos animais e vegetais. Pacote de polietileno atóxico, resistente, contendo peso líquido de 500g.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8C58DD2" w14:textId="77777777" w:rsidR="004C35A4" w:rsidRPr="004421BD" w:rsidRDefault="004C35A4" w:rsidP="009C233C">
            <w:pPr>
              <w:pStyle w:val="SemEspaamento"/>
              <w:jc w:val="center"/>
              <w:rPr>
                <w:bCs/>
                <w:sz w:val="23"/>
                <w:szCs w:val="23"/>
              </w:rPr>
            </w:pPr>
            <w:r w:rsidRPr="004421BD">
              <w:rPr>
                <w:bCs/>
                <w:sz w:val="23"/>
                <w:szCs w:val="23"/>
              </w:rPr>
              <w:t>8,03</w:t>
            </w:r>
          </w:p>
        </w:tc>
      </w:tr>
      <w:tr w:rsidR="004421BD" w:rsidRPr="004421BD" w14:paraId="7A987D61" w14:textId="77777777" w:rsidTr="004C35A4">
        <w:tblPrEx>
          <w:jc w:val="left"/>
        </w:tblPrEx>
        <w:trPr>
          <w:trHeight w:val="275"/>
        </w:trPr>
        <w:tc>
          <w:tcPr>
            <w:tcW w:w="846" w:type="dxa"/>
            <w:shd w:val="clear" w:color="auto" w:fill="auto"/>
            <w:vAlign w:val="center"/>
          </w:tcPr>
          <w:p w14:paraId="6FCB28DE" w14:textId="77777777" w:rsidR="004C35A4" w:rsidRPr="004421BD" w:rsidRDefault="004C35A4" w:rsidP="009C233C">
            <w:pPr>
              <w:pStyle w:val="SemEspaamento"/>
              <w:ind w:left="22"/>
              <w:jc w:val="center"/>
              <w:rPr>
                <w:sz w:val="23"/>
                <w:szCs w:val="23"/>
              </w:rPr>
            </w:pPr>
            <w:r w:rsidRPr="004421BD">
              <w:rPr>
                <w:sz w:val="23"/>
                <w:szCs w:val="23"/>
              </w:rPr>
              <w:t>135</w:t>
            </w:r>
          </w:p>
        </w:tc>
        <w:tc>
          <w:tcPr>
            <w:tcW w:w="7103" w:type="dxa"/>
            <w:tcBorders>
              <w:top w:val="nil"/>
              <w:left w:val="single" w:sz="8" w:space="0" w:color="auto"/>
              <w:bottom w:val="single" w:sz="8" w:space="0" w:color="auto"/>
              <w:right w:val="single" w:sz="8" w:space="0" w:color="auto"/>
            </w:tcBorders>
            <w:shd w:val="clear" w:color="auto" w:fill="auto"/>
            <w:vAlign w:val="center"/>
          </w:tcPr>
          <w:p w14:paraId="5FEBC0C9" w14:textId="77777777" w:rsidR="004C35A4" w:rsidRPr="004421BD" w:rsidRDefault="004C35A4" w:rsidP="009C233C">
            <w:pPr>
              <w:pStyle w:val="SemEspaamento"/>
              <w:rPr>
                <w:sz w:val="23"/>
                <w:szCs w:val="23"/>
              </w:rPr>
            </w:pPr>
            <w:r w:rsidRPr="004421BD">
              <w:rPr>
                <w:sz w:val="23"/>
                <w:szCs w:val="23"/>
              </w:rPr>
              <w:t>POLVILHO DOCE - tipo 1, fabricado a partir de matérias-primas sãs e limpas. Produto livre de matéria terrosa, parasitos, larvas e detritos animais e vegetais. Pacote de polietileno atóxico, resistente, contendo peso líquido de 500g. Validade mínima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24FCDD6" w14:textId="77777777" w:rsidR="004C35A4" w:rsidRPr="004421BD" w:rsidRDefault="004C35A4" w:rsidP="009C233C">
            <w:pPr>
              <w:pStyle w:val="SemEspaamento"/>
              <w:jc w:val="center"/>
              <w:rPr>
                <w:bCs/>
                <w:sz w:val="23"/>
                <w:szCs w:val="23"/>
              </w:rPr>
            </w:pPr>
            <w:r w:rsidRPr="004421BD">
              <w:rPr>
                <w:bCs/>
                <w:sz w:val="23"/>
                <w:szCs w:val="23"/>
              </w:rPr>
              <w:t>9,46</w:t>
            </w:r>
          </w:p>
        </w:tc>
      </w:tr>
      <w:tr w:rsidR="004421BD" w:rsidRPr="004421BD" w14:paraId="632BE0C6" w14:textId="77777777" w:rsidTr="004C35A4">
        <w:tblPrEx>
          <w:jc w:val="left"/>
        </w:tblPrEx>
        <w:trPr>
          <w:trHeight w:val="275"/>
        </w:trPr>
        <w:tc>
          <w:tcPr>
            <w:tcW w:w="846" w:type="dxa"/>
            <w:shd w:val="clear" w:color="auto" w:fill="auto"/>
            <w:vAlign w:val="center"/>
          </w:tcPr>
          <w:p w14:paraId="470EEF25" w14:textId="77777777" w:rsidR="004C35A4" w:rsidRPr="004421BD" w:rsidRDefault="004C35A4" w:rsidP="009C233C">
            <w:pPr>
              <w:pStyle w:val="SemEspaamento"/>
              <w:ind w:left="22"/>
              <w:jc w:val="center"/>
              <w:rPr>
                <w:sz w:val="23"/>
                <w:szCs w:val="23"/>
              </w:rPr>
            </w:pPr>
            <w:r w:rsidRPr="004421BD">
              <w:rPr>
                <w:sz w:val="23"/>
                <w:szCs w:val="23"/>
              </w:rPr>
              <w:t>136</w:t>
            </w:r>
          </w:p>
        </w:tc>
        <w:tc>
          <w:tcPr>
            <w:tcW w:w="7103" w:type="dxa"/>
            <w:tcBorders>
              <w:top w:val="nil"/>
              <w:left w:val="single" w:sz="8" w:space="0" w:color="auto"/>
              <w:bottom w:val="single" w:sz="8" w:space="0" w:color="auto"/>
              <w:right w:val="single" w:sz="8" w:space="0" w:color="auto"/>
            </w:tcBorders>
            <w:shd w:val="clear" w:color="auto" w:fill="auto"/>
            <w:vAlign w:val="center"/>
          </w:tcPr>
          <w:p w14:paraId="22F9307D" w14:textId="77777777" w:rsidR="004C35A4" w:rsidRPr="004421BD" w:rsidRDefault="004C35A4" w:rsidP="009C233C">
            <w:pPr>
              <w:pStyle w:val="SemEspaamento"/>
              <w:rPr>
                <w:sz w:val="23"/>
                <w:szCs w:val="23"/>
              </w:rPr>
            </w:pPr>
            <w:r w:rsidRPr="004421BD">
              <w:rPr>
                <w:sz w:val="23"/>
                <w:szCs w:val="23"/>
              </w:rPr>
              <w:t>PRESUNTO - ALIMENTO NÃO UTILIZADO PARA ALIMENTAÇÃO ESCOLAR CONFORME RESOLUÇÃO 6 DE  8 DE MAIO DE 2020. Presunto    Cozido Sem Capa de Gordura, Fatiado: Classificação / Características gerais: O produto deverá ser obtido a partir de pernil suíno, sal, açúcar, especiarias, conservantes e estabilizantes de acordo com a legislação vigente. Ser livre de ossos quebrados, cartilagem, queimadura por congelamento, bolores, limo na superfície, com   coloração normal, livre de parasitas e de qualquer substância contaminante. Não serão permitidas embalagens danificadas. Prazo de validade mínimo de 6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4CC60147" w14:textId="77777777" w:rsidR="004C35A4" w:rsidRPr="004421BD" w:rsidRDefault="004C35A4" w:rsidP="009C233C">
            <w:pPr>
              <w:pStyle w:val="SemEspaamento"/>
              <w:jc w:val="center"/>
              <w:rPr>
                <w:bCs/>
                <w:sz w:val="23"/>
                <w:szCs w:val="23"/>
              </w:rPr>
            </w:pPr>
            <w:r w:rsidRPr="004421BD">
              <w:rPr>
                <w:bCs/>
                <w:sz w:val="23"/>
                <w:szCs w:val="23"/>
              </w:rPr>
              <w:t>22,34</w:t>
            </w:r>
          </w:p>
        </w:tc>
      </w:tr>
      <w:tr w:rsidR="004421BD" w:rsidRPr="004421BD" w14:paraId="30DDF737" w14:textId="77777777" w:rsidTr="004C35A4">
        <w:tblPrEx>
          <w:jc w:val="left"/>
        </w:tblPrEx>
        <w:trPr>
          <w:trHeight w:val="275"/>
        </w:trPr>
        <w:tc>
          <w:tcPr>
            <w:tcW w:w="846" w:type="dxa"/>
            <w:shd w:val="clear" w:color="auto" w:fill="auto"/>
            <w:vAlign w:val="center"/>
          </w:tcPr>
          <w:p w14:paraId="255AFFEC" w14:textId="77777777" w:rsidR="004C35A4" w:rsidRPr="004421BD" w:rsidRDefault="004C35A4" w:rsidP="009C233C">
            <w:pPr>
              <w:pStyle w:val="SemEspaamento"/>
              <w:ind w:left="22"/>
              <w:jc w:val="center"/>
              <w:rPr>
                <w:sz w:val="23"/>
                <w:szCs w:val="23"/>
              </w:rPr>
            </w:pPr>
            <w:r w:rsidRPr="004421BD">
              <w:rPr>
                <w:sz w:val="23"/>
                <w:szCs w:val="23"/>
              </w:rPr>
              <w:t>137</w:t>
            </w:r>
          </w:p>
        </w:tc>
        <w:tc>
          <w:tcPr>
            <w:tcW w:w="7103" w:type="dxa"/>
            <w:tcBorders>
              <w:top w:val="nil"/>
              <w:left w:val="single" w:sz="8" w:space="0" w:color="auto"/>
              <w:bottom w:val="single" w:sz="8" w:space="0" w:color="auto"/>
              <w:right w:val="single" w:sz="8" w:space="0" w:color="auto"/>
            </w:tcBorders>
            <w:shd w:val="clear" w:color="auto" w:fill="auto"/>
            <w:vAlign w:val="center"/>
          </w:tcPr>
          <w:p w14:paraId="2F18BB1B" w14:textId="77777777" w:rsidR="004C35A4" w:rsidRPr="004421BD" w:rsidRDefault="004C35A4" w:rsidP="009C233C">
            <w:pPr>
              <w:pStyle w:val="SemEspaamento"/>
              <w:rPr>
                <w:sz w:val="23"/>
                <w:szCs w:val="23"/>
              </w:rPr>
            </w:pPr>
            <w:r w:rsidRPr="004421BD">
              <w:rPr>
                <w:sz w:val="23"/>
                <w:szCs w:val="23"/>
              </w:rPr>
              <w:t>QUEIJO RALADO TIPO PARMESSÃO - Embalagem com 50g Queijo ralado tipo parmesão, validade de 6 meses a contar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62CEC164" w14:textId="77777777" w:rsidR="004C35A4" w:rsidRPr="004421BD" w:rsidRDefault="004C35A4" w:rsidP="009C233C">
            <w:pPr>
              <w:jc w:val="center"/>
              <w:rPr>
                <w:bCs/>
                <w:sz w:val="23"/>
                <w:szCs w:val="23"/>
              </w:rPr>
            </w:pPr>
            <w:r w:rsidRPr="004421BD">
              <w:rPr>
                <w:bCs/>
                <w:sz w:val="23"/>
                <w:szCs w:val="23"/>
              </w:rPr>
              <w:t>5,39</w:t>
            </w:r>
          </w:p>
        </w:tc>
      </w:tr>
      <w:tr w:rsidR="004421BD" w:rsidRPr="004421BD" w14:paraId="3B2B8FBB" w14:textId="77777777" w:rsidTr="004C35A4">
        <w:tblPrEx>
          <w:jc w:val="left"/>
        </w:tblPrEx>
        <w:trPr>
          <w:trHeight w:val="275"/>
        </w:trPr>
        <w:tc>
          <w:tcPr>
            <w:tcW w:w="846" w:type="dxa"/>
            <w:shd w:val="clear" w:color="auto" w:fill="auto"/>
            <w:vAlign w:val="center"/>
          </w:tcPr>
          <w:p w14:paraId="4E61C34F" w14:textId="77777777" w:rsidR="004C35A4" w:rsidRPr="004421BD" w:rsidRDefault="004C35A4" w:rsidP="009C233C">
            <w:pPr>
              <w:pStyle w:val="SemEspaamento"/>
              <w:ind w:left="22"/>
              <w:jc w:val="center"/>
              <w:rPr>
                <w:sz w:val="23"/>
                <w:szCs w:val="23"/>
              </w:rPr>
            </w:pPr>
            <w:r w:rsidRPr="004421BD">
              <w:rPr>
                <w:sz w:val="23"/>
                <w:szCs w:val="23"/>
              </w:rPr>
              <w:t>138</w:t>
            </w:r>
          </w:p>
        </w:tc>
        <w:tc>
          <w:tcPr>
            <w:tcW w:w="7103" w:type="dxa"/>
            <w:tcBorders>
              <w:top w:val="nil"/>
              <w:left w:val="single" w:sz="8" w:space="0" w:color="auto"/>
              <w:bottom w:val="single" w:sz="8" w:space="0" w:color="auto"/>
              <w:right w:val="single" w:sz="8" w:space="0" w:color="auto"/>
            </w:tcBorders>
            <w:shd w:val="clear" w:color="auto" w:fill="auto"/>
            <w:vAlign w:val="center"/>
          </w:tcPr>
          <w:p w14:paraId="178E8EBC" w14:textId="77777777" w:rsidR="004C35A4" w:rsidRPr="004421BD" w:rsidRDefault="004C35A4" w:rsidP="009C233C">
            <w:pPr>
              <w:pStyle w:val="SemEspaamento"/>
              <w:rPr>
                <w:sz w:val="23"/>
                <w:szCs w:val="23"/>
              </w:rPr>
            </w:pPr>
            <w:r w:rsidRPr="004421BD">
              <w:rPr>
                <w:sz w:val="23"/>
                <w:szCs w:val="23"/>
              </w:rPr>
              <w:t xml:space="preserve">REFRIGERANTE - ALIMENTO NÃO UTILIZADO PARA ALIMENTAÇÃO ESCOLAR CONFORME RESOLUÇÃO 6 DE  8 DE MAIO DE 2020. Sabor Cola; Composto de Água Gaseificada, Extrato de Noz de Cola, cafeína, Corante Caramelo; Acidulante e Outros Ingredientes Permitidos, Isento de Corantes Artificiais; Embalagem Primaria Garrafa </w:t>
            </w:r>
            <w:r w:rsidRPr="004421BD">
              <w:rPr>
                <w:sz w:val="23"/>
                <w:szCs w:val="23"/>
              </w:rPr>
              <w:lastRenderedPageBreak/>
              <w:t xml:space="preserve">Pet, Hermeticamente Fechada; Embalagem Secundaria Plástico Resistente; Com Validade Mínima de 48 Dias Na Data Da Entrega; e Suas Condições Deverão Estar de Acordo Com a Instrução Normativa 19/13 (mapa), </w:t>
            </w:r>
            <w:proofErr w:type="spellStart"/>
            <w:r w:rsidRPr="004421BD">
              <w:rPr>
                <w:sz w:val="23"/>
                <w:szCs w:val="23"/>
              </w:rPr>
              <w:t>Rdc</w:t>
            </w:r>
            <w:proofErr w:type="spellEnd"/>
            <w:r w:rsidRPr="004421BD">
              <w:rPr>
                <w:sz w:val="23"/>
                <w:szCs w:val="23"/>
              </w:rPr>
              <w:t xml:space="preserve"> 05/07, </w:t>
            </w:r>
            <w:proofErr w:type="spellStart"/>
            <w:r w:rsidRPr="004421BD">
              <w:rPr>
                <w:sz w:val="23"/>
                <w:szCs w:val="23"/>
              </w:rPr>
              <w:t>Rdc</w:t>
            </w:r>
            <w:proofErr w:type="spellEnd"/>
            <w:r w:rsidRPr="004421BD">
              <w:rPr>
                <w:sz w:val="23"/>
                <w:szCs w:val="23"/>
              </w:rPr>
              <w:t xml:space="preserve"> 12/0;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2 L</w:t>
            </w:r>
          </w:p>
        </w:tc>
        <w:tc>
          <w:tcPr>
            <w:tcW w:w="1701" w:type="dxa"/>
            <w:tcBorders>
              <w:top w:val="nil"/>
              <w:left w:val="single" w:sz="8" w:space="0" w:color="auto"/>
              <w:bottom w:val="single" w:sz="8" w:space="0" w:color="auto"/>
              <w:right w:val="single" w:sz="8" w:space="0" w:color="auto"/>
            </w:tcBorders>
            <w:shd w:val="clear" w:color="auto" w:fill="auto"/>
            <w:vAlign w:val="center"/>
          </w:tcPr>
          <w:p w14:paraId="53067E63" w14:textId="77777777" w:rsidR="004C35A4" w:rsidRPr="004421BD" w:rsidRDefault="004C35A4" w:rsidP="009C233C">
            <w:pPr>
              <w:jc w:val="center"/>
              <w:rPr>
                <w:bCs/>
                <w:sz w:val="23"/>
                <w:szCs w:val="23"/>
              </w:rPr>
            </w:pPr>
            <w:r w:rsidRPr="004421BD">
              <w:rPr>
                <w:bCs/>
                <w:sz w:val="23"/>
                <w:szCs w:val="23"/>
              </w:rPr>
              <w:lastRenderedPageBreak/>
              <w:t>9,93</w:t>
            </w:r>
          </w:p>
        </w:tc>
      </w:tr>
      <w:tr w:rsidR="004421BD" w:rsidRPr="004421BD" w14:paraId="5158738D" w14:textId="77777777" w:rsidTr="004C35A4">
        <w:tblPrEx>
          <w:jc w:val="left"/>
        </w:tblPrEx>
        <w:trPr>
          <w:trHeight w:val="275"/>
        </w:trPr>
        <w:tc>
          <w:tcPr>
            <w:tcW w:w="846" w:type="dxa"/>
            <w:shd w:val="clear" w:color="auto" w:fill="auto"/>
            <w:vAlign w:val="center"/>
          </w:tcPr>
          <w:p w14:paraId="1135C4C4" w14:textId="77777777" w:rsidR="004C35A4" w:rsidRPr="004421BD" w:rsidRDefault="004C35A4" w:rsidP="009C233C">
            <w:pPr>
              <w:pStyle w:val="SemEspaamento"/>
              <w:ind w:left="22"/>
              <w:jc w:val="center"/>
              <w:rPr>
                <w:sz w:val="23"/>
                <w:szCs w:val="23"/>
              </w:rPr>
            </w:pPr>
            <w:r w:rsidRPr="004421BD">
              <w:rPr>
                <w:sz w:val="23"/>
                <w:szCs w:val="23"/>
              </w:rPr>
              <w:t>139</w:t>
            </w:r>
          </w:p>
        </w:tc>
        <w:tc>
          <w:tcPr>
            <w:tcW w:w="7103" w:type="dxa"/>
            <w:tcBorders>
              <w:top w:val="nil"/>
              <w:left w:val="single" w:sz="8" w:space="0" w:color="auto"/>
              <w:bottom w:val="single" w:sz="8" w:space="0" w:color="auto"/>
              <w:right w:val="single" w:sz="8" w:space="0" w:color="auto"/>
            </w:tcBorders>
            <w:shd w:val="clear" w:color="auto" w:fill="auto"/>
            <w:vAlign w:val="center"/>
          </w:tcPr>
          <w:p w14:paraId="56CA3FC9" w14:textId="77777777" w:rsidR="004C35A4" w:rsidRPr="004421BD" w:rsidRDefault="004C35A4" w:rsidP="009C233C">
            <w:pPr>
              <w:pStyle w:val="SemEspaamento"/>
              <w:rPr>
                <w:sz w:val="23"/>
                <w:szCs w:val="23"/>
              </w:rPr>
            </w:pPr>
            <w:r w:rsidRPr="004421BD">
              <w:rPr>
                <w:sz w:val="23"/>
                <w:szCs w:val="23"/>
              </w:rPr>
              <w:t xml:space="preserve">REFRIGERANTE </w:t>
            </w:r>
            <w:proofErr w:type="gramStart"/>
            <w:r w:rsidRPr="004421BD">
              <w:rPr>
                <w:sz w:val="23"/>
                <w:szCs w:val="23"/>
              </w:rPr>
              <w:t>-  ALIMENTO</w:t>
            </w:r>
            <w:proofErr w:type="gramEnd"/>
            <w:r w:rsidRPr="004421BD">
              <w:rPr>
                <w:sz w:val="23"/>
                <w:szCs w:val="23"/>
              </w:rPr>
              <w:t xml:space="preserve"> NÃO UTILIZADO PARA ALIMENTAÇÃO ESCOLAR CONFORME RESOLUÇÃO 6 DE  8 DE MAIO DE 2020. Sabor Guaraná; Composto de Agua Gaseificada, Açúcar, Extrato de Semente de Guaraná, Corante Caramelo, Acidulante; Conservante e Outros Ingredientes Permitidos, Isento de Corantes Artificiais; Embalagem Primaria Garrafa Pet, Hermeticamente Fechada; Embalagem Secundaria Plástico Resistente; Com Validade Mínima de 72 Dias Na Data Da Entrega; e Suas Condições Deverão Estar de Acordo Com a Instrução Normativa 19/13 (mapa), </w:t>
            </w:r>
            <w:proofErr w:type="spellStart"/>
            <w:r w:rsidRPr="004421BD">
              <w:rPr>
                <w:sz w:val="23"/>
                <w:szCs w:val="23"/>
              </w:rPr>
              <w:t>Rdc</w:t>
            </w:r>
            <w:proofErr w:type="spellEnd"/>
            <w:r w:rsidRPr="004421BD">
              <w:rPr>
                <w:sz w:val="23"/>
                <w:szCs w:val="23"/>
              </w:rPr>
              <w:t xml:space="preserve"> 05/07,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259/02, </w:t>
            </w:r>
            <w:proofErr w:type="spellStart"/>
            <w:r w:rsidRPr="004421BD">
              <w:rPr>
                <w:sz w:val="23"/>
                <w:szCs w:val="23"/>
              </w:rPr>
              <w:t>Rdc</w:t>
            </w:r>
            <w:proofErr w:type="spellEnd"/>
            <w:r w:rsidRPr="004421BD">
              <w:rPr>
                <w:sz w:val="23"/>
                <w:szCs w:val="23"/>
              </w:rPr>
              <w:t xml:space="preserve"> 360/03 e Alterações Posteriores; Produto Sujeito a Verificação No Ato Da Entrega Aos </w:t>
            </w:r>
            <w:proofErr w:type="spellStart"/>
            <w:r w:rsidRPr="004421BD">
              <w:rPr>
                <w:sz w:val="23"/>
                <w:szCs w:val="23"/>
              </w:rPr>
              <w:t>Proced</w:t>
            </w:r>
            <w:proofErr w:type="spellEnd"/>
            <w:r w:rsidRPr="004421BD">
              <w:rPr>
                <w:sz w:val="23"/>
                <w:szCs w:val="23"/>
              </w:rPr>
              <w:t>. Adm. Determinados Pelo Mapa e Anvisa;2 L</w:t>
            </w:r>
          </w:p>
        </w:tc>
        <w:tc>
          <w:tcPr>
            <w:tcW w:w="1701" w:type="dxa"/>
            <w:tcBorders>
              <w:top w:val="nil"/>
              <w:left w:val="single" w:sz="8" w:space="0" w:color="auto"/>
              <w:bottom w:val="single" w:sz="8" w:space="0" w:color="auto"/>
              <w:right w:val="single" w:sz="8" w:space="0" w:color="auto"/>
            </w:tcBorders>
            <w:shd w:val="clear" w:color="auto" w:fill="auto"/>
            <w:vAlign w:val="center"/>
          </w:tcPr>
          <w:p w14:paraId="27FDDEC8" w14:textId="77777777" w:rsidR="004C35A4" w:rsidRPr="004421BD" w:rsidRDefault="004C35A4" w:rsidP="009C233C">
            <w:pPr>
              <w:jc w:val="center"/>
              <w:rPr>
                <w:bCs/>
                <w:sz w:val="23"/>
                <w:szCs w:val="23"/>
              </w:rPr>
            </w:pPr>
            <w:r w:rsidRPr="004421BD">
              <w:rPr>
                <w:bCs/>
                <w:sz w:val="23"/>
                <w:szCs w:val="23"/>
              </w:rPr>
              <w:t>8,63</w:t>
            </w:r>
          </w:p>
        </w:tc>
      </w:tr>
      <w:tr w:rsidR="004421BD" w:rsidRPr="004421BD" w14:paraId="23F2412E" w14:textId="77777777" w:rsidTr="004C35A4">
        <w:tblPrEx>
          <w:jc w:val="left"/>
        </w:tblPrEx>
        <w:trPr>
          <w:trHeight w:val="275"/>
        </w:trPr>
        <w:tc>
          <w:tcPr>
            <w:tcW w:w="846" w:type="dxa"/>
            <w:shd w:val="clear" w:color="auto" w:fill="auto"/>
            <w:vAlign w:val="center"/>
          </w:tcPr>
          <w:p w14:paraId="4955BA58" w14:textId="77777777" w:rsidR="004C35A4" w:rsidRPr="004421BD" w:rsidRDefault="004C35A4" w:rsidP="009C233C">
            <w:pPr>
              <w:pStyle w:val="SemEspaamento"/>
              <w:jc w:val="center"/>
              <w:rPr>
                <w:sz w:val="23"/>
                <w:szCs w:val="23"/>
              </w:rPr>
            </w:pPr>
            <w:r w:rsidRPr="004421BD">
              <w:rPr>
                <w:sz w:val="23"/>
                <w:szCs w:val="23"/>
              </w:rPr>
              <w:t>140</w:t>
            </w:r>
          </w:p>
        </w:tc>
        <w:tc>
          <w:tcPr>
            <w:tcW w:w="7103" w:type="dxa"/>
            <w:tcBorders>
              <w:top w:val="nil"/>
              <w:left w:val="single" w:sz="8" w:space="0" w:color="auto"/>
              <w:bottom w:val="single" w:sz="8" w:space="0" w:color="auto"/>
              <w:right w:val="single" w:sz="8" w:space="0" w:color="auto"/>
            </w:tcBorders>
            <w:shd w:val="clear" w:color="auto" w:fill="auto"/>
            <w:vAlign w:val="center"/>
          </w:tcPr>
          <w:p w14:paraId="78DA9ECD" w14:textId="77777777" w:rsidR="004C35A4" w:rsidRPr="004421BD" w:rsidRDefault="004C35A4" w:rsidP="009C233C">
            <w:pPr>
              <w:pStyle w:val="SemEspaamento"/>
              <w:rPr>
                <w:sz w:val="23"/>
                <w:szCs w:val="23"/>
              </w:rPr>
            </w:pPr>
            <w:r w:rsidRPr="004421BD">
              <w:rPr>
                <w:sz w:val="23"/>
                <w:szCs w:val="23"/>
              </w:rPr>
              <w:t>REPOLHO VERDE - tamanho e colorações uniformes, livres de materiais terrosos, sem danos físicos e mecânicos oriundos do manuseio e transporte.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760B20B2" w14:textId="77777777" w:rsidR="004C35A4" w:rsidRPr="004421BD" w:rsidRDefault="004C35A4" w:rsidP="009C233C">
            <w:pPr>
              <w:pStyle w:val="SemEspaamento"/>
              <w:jc w:val="center"/>
              <w:rPr>
                <w:bCs/>
                <w:sz w:val="23"/>
                <w:szCs w:val="23"/>
              </w:rPr>
            </w:pPr>
            <w:r w:rsidRPr="004421BD">
              <w:rPr>
                <w:bCs/>
                <w:sz w:val="23"/>
                <w:szCs w:val="23"/>
              </w:rPr>
              <w:t>4,80</w:t>
            </w:r>
          </w:p>
        </w:tc>
      </w:tr>
      <w:tr w:rsidR="004421BD" w:rsidRPr="004421BD" w14:paraId="4A1B74A7" w14:textId="77777777" w:rsidTr="004C35A4">
        <w:tblPrEx>
          <w:jc w:val="left"/>
        </w:tblPrEx>
        <w:trPr>
          <w:trHeight w:val="275"/>
        </w:trPr>
        <w:tc>
          <w:tcPr>
            <w:tcW w:w="846" w:type="dxa"/>
            <w:shd w:val="clear" w:color="auto" w:fill="auto"/>
            <w:vAlign w:val="center"/>
          </w:tcPr>
          <w:p w14:paraId="1FBB4693" w14:textId="77777777" w:rsidR="004C35A4" w:rsidRPr="004421BD" w:rsidRDefault="004C35A4" w:rsidP="009C233C">
            <w:pPr>
              <w:pStyle w:val="SemEspaamento"/>
              <w:jc w:val="center"/>
              <w:rPr>
                <w:sz w:val="23"/>
                <w:szCs w:val="23"/>
              </w:rPr>
            </w:pPr>
            <w:r w:rsidRPr="004421BD">
              <w:rPr>
                <w:sz w:val="23"/>
                <w:szCs w:val="23"/>
              </w:rPr>
              <w:t>141</w:t>
            </w:r>
          </w:p>
        </w:tc>
        <w:tc>
          <w:tcPr>
            <w:tcW w:w="7103" w:type="dxa"/>
            <w:tcBorders>
              <w:top w:val="nil"/>
              <w:left w:val="single" w:sz="8" w:space="0" w:color="auto"/>
              <w:bottom w:val="single" w:sz="8" w:space="0" w:color="auto"/>
              <w:right w:val="single" w:sz="8" w:space="0" w:color="auto"/>
            </w:tcBorders>
            <w:shd w:val="clear" w:color="auto" w:fill="auto"/>
            <w:vAlign w:val="center"/>
          </w:tcPr>
          <w:p w14:paraId="6E8F261A" w14:textId="77777777" w:rsidR="004C35A4" w:rsidRPr="004421BD" w:rsidRDefault="004C35A4" w:rsidP="009C233C">
            <w:pPr>
              <w:pStyle w:val="SemEspaamento"/>
              <w:rPr>
                <w:sz w:val="23"/>
                <w:szCs w:val="23"/>
              </w:rPr>
            </w:pPr>
            <w:r w:rsidRPr="004421BD">
              <w:rPr>
                <w:sz w:val="23"/>
                <w:szCs w:val="23"/>
              </w:rPr>
              <w:t xml:space="preserve">REQUEIJÃO CREMOSO - ALIMENTO NÃO UTILIZADO    PARA ALIMENTAÇÃO ESCOLAR CONFORME RESOLUÇÃO 6 DE 8 DE MAIO DE 2020. Embalagem em copo de aproximadamente 200 a 250g, isento de gorduras trans e sem amido na composição. Ingredientes: Creme de leite, soro de leite, </w:t>
            </w:r>
            <w:proofErr w:type="spellStart"/>
            <w:r w:rsidRPr="004421BD">
              <w:rPr>
                <w:sz w:val="23"/>
                <w:szCs w:val="23"/>
              </w:rPr>
              <w:t>caseinato</w:t>
            </w:r>
            <w:proofErr w:type="spellEnd"/>
            <w:r w:rsidRPr="004421BD">
              <w:rPr>
                <w:sz w:val="23"/>
                <w:szCs w:val="23"/>
              </w:rPr>
              <w:t xml:space="preserve"> de cálcio, água, sal, cloreto de cálcio, fermentos lácteos, enzima protease, estabilizantes </w:t>
            </w:r>
            <w:proofErr w:type="spellStart"/>
            <w:r w:rsidRPr="004421BD">
              <w:rPr>
                <w:sz w:val="23"/>
                <w:szCs w:val="23"/>
              </w:rPr>
              <w:t>polifosfato</w:t>
            </w:r>
            <w:proofErr w:type="spellEnd"/>
            <w:r w:rsidRPr="004421BD">
              <w:rPr>
                <w:sz w:val="23"/>
                <w:szCs w:val="23"/>
              </w:rPr>
              <w:t xml:space="preserve"> de sódio e difosfato de sódio, conservante </w:t>
            </w:r>
            <w:proofErr w:type="spellStart"/>
            <w:r w:rsidRPr="004421BD">
              <w:rPr>
                <w:sz w:val="23"/>
                <w:szCs w:val="23"/>
              </w:rPr>
              <w:t>sorbato</w:t>
            </w:r>
            <w:proofErr w:type="spellEnd"/>
            <w:r w:rsidRPr="004421BD">
              <w:rPr>
                <w:sz w:val="23"/>
                <w:szCs w:val="23"/>
              </w:rPr>
              <w:t xml:space="preserve"> de potássio. Não Contém Glúten. Possuir selo SIF. Deve ser conservado em temperatura abaixo de 10°C, com validade mínima de 75 dias a contar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4B5B633" w14:textId="77777777" w:rsidR="004C35A4" w:rsidRPr="004421BD" w:rsidRDefault="004C35A4" w:rsidP="009C233C">
            <w:pPr>
              <w:pStyle w:val="SemEspaamento"/>
              <w:jc w:val="center"/>
              <w:rPr>
                <w:bCs/>
                <w:sz w:val="23"/>
                <w:szCs w:val="23"/>
              </w:rPr>
            </w:pPr>
            <w:r w:rsidRPr="004421BD">
              <w:rPr>
                <w:bCs/>
                <w:sz w:val="23"/>
                <w:szCs w:val="23"/>
              </w:rPr>
              <w:t>5,86</w:t>
            </w:r>
          </w:p>
        </w:tc>
      </w:tr>
      <w:tr w:rsidR="004421BD" w:rsidRPr="004421BD" w14:paraId="0E8AE7E0" w14:textId="77777777" w:rsidTr="004C35A4">
        <w:tblPrEx>
          <w:jc w:val="left"/>
        </w:tblPrEx>
        <w:trPr>
          <w:trHeight w:val="275"/>
        </w:trPr>
        <w:tc>
          <w:tcPr>
            <w:tcW w:w="846" w:type="dxa"/>
            <w:shd w:val="clear" w:color="auto" w:fill="auto"/>
            <w:vAlign w:val="center"/>
          </w:tcPr>
          <w:p w14:paraId="1A57185E" w14:textId="77777777" w:rsidR="004C35A4" w:rsidRPr="004421BD" w:rsidRDefault="004C35A4" w:rsidP="009C233C">
            <w:pPr>
              <w:pStyle w:val="SemEspaamento"/>
              <w:jc w:val="center"/>
              <w:rPr>
                <w:sz w:val="23"/>
                <w:szCs w:val="23"/>
              </w:rPr>
            </w:pPr>
            <w:r w:rsidRPr="004421BD">
              <w:rPr>
                <w:sz w:val="23"/>
                <w:szCs w:val="23"/>
              </w:rPr>
              <w:t>142</w:t>
            </w:r>
          </w:p>
        </w:tc>
        <w:tc>
          <w:tcPr>
            <w:tcW w:w="7103" w:type="dxa"/>
            <w:tcBorders>
              <w:top w:val="nil"/>
              <w:left w:val="single" w:sz="8" w:space="0" w:color="auto"/>
              <w:bottom w:val="single" w:sz="8" w:space="0" w:color="auto"/>
              <w:right w:val="single" w:sz="8" w:space="0" w:color="auto"/>
            </w:tcBorders>
            <w:shd w:val="clear" w:color="auto" w:fill="auto"/>
            <w:vAlign w:val="center"/>
          </w:tcPr>
          <w:p w14:paraId="1A4E7EA1" w14:textId="77777777" w:rsidR="004C35A4" w:rsidRPr="004421BD" w:rsidRDefault="004C35A4" w:rsidP="009C233C">
            <w:pPr>
              <w:pStyle w:val="SemEspaamento"/>
              <w:rPr>
                <w:sz w:val="23"/>
                <w:szCs w:val="23"/>
              </w:rPr>
            </w:pPr>
            <w:r w:rsidRPr="004421BD">
              <w:rPr>
                <w:sz w:val="23"/>
                <w:szCs w:val="23"/>
              </w:rPr>
              <w:t>SAGU DE MANDIOCA - de mandioca, tipo 01, classe pérola, embalagem de 500 g. validade mínima de 6 meses a contar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505CADF8" w14:textId="77777777" w:rsidR="004C35A4" w:rsidRPr="004421BD" w:rsidRDefault="004C35A4" w:rsidP="009C233C">
            <w:pPr>
              <w:pStyle w:val="SemEspaamento"/>
              <w:jc w:val="center"/>
              <w:rPr>
                <w:bCs/>
                <w:sz w:val="23"/>
                <w:szCs w:val="23"/>
              </w:rPr>
            </w:pPr>
            <w:r w:rsidRPr="004421BD">
              <w:rPr>
                <w:bCs/>
                <w:sz w:val="23"/>
                <w:szCs w:val="23"/>
              </w:rPr>
              <w:t>9,68</w:t>
            </w:r>
          </w:p>
        </w:tc>
      </w:tr>
      <w:tr w:rsidR="004421BD" w:rsidRPr="004421BD" w14:paraId="23B1C1B3" w14:textId="77777777" w:rsidTr="004C35A4">
        <w:tblPrEx>
          <w:jc w:val="left"/>
        </w:tblPrEx>
        <w:trPr>
          <w:trHeight w:val="275"/>
        </w:trPr>
        <w:tc>
          <w:tcPr>
            <w:tcW w:w="846" w:type="dxa"/>
            <w:shd w:val="clear" w:color="auto" w:fill="auto"/>
            <w:vAlign w:val="center"/>
          </w:tcPr>
          <w:p w14:paraId="01EE3B9E" w14:textId="77777777" w:rsidR="004C35A4" w:rsidRPr="004421BD" w:rsidRDefault="004C35A4" w:rsidP="009C233C">
            <w:pPr>
              <w:pStyle w:val="SemEspaamento"/>
              <w:jc w:val="center"/>
              <w:rPr>
                <w:sz w:val="23"/>
                <w:szCs w:val="23"/>
              </w:rPr>
            </w:pPr>
            <w:r w:rsidRPr="004421BD">
              <w:rPr>
                <w:sz w:val="23"/>
                <w:szCs w:val="23"/>
              </w:rPr>
              <w:t>143</w:t>
            </w:r>
          </w:p>
        </w:tc>
        <w:tc>
          <w:tcPr>
            <w:tcW w:w="7103" w:type="dxa"/>
            <w:tcBorders>
              <w:top w:val="nil"/>
              <w:left w:val="single" w:sz="8" w:space="0" w:color="auto"/>
              <w:bottom w:val="single" w:sz="8" w:space="0" w:color="auto"/>
              <w:right w:val="single" w:sz="8" w:space="0" w:color="auto"/>
            </w:tcBorders>
            <w:shd w:val="clear" w:color="auto" w:fill="auto"/>
            <w:vAlign w:val="center"/>
          </w:tcPr>
          <w:p w14:paraId="2B71DB91" w14:textId="77777777" w:rsidR="004C35A4" w:rsidRPr="004421BD" w:rsidRDefault="004C35A4" w:rsidP="009C233C">
            <w:pPr>
              <w:pStyle w:val="SemEspaamento"/>
              <w:rPr>
                <w:sz w:val="23"/>
                <w:szCs w:val="23"/>
              </w:rPr>
            </w:pPr>
            <w:r w:rsidRPr="004421BD">
              <w:rPr>
                <w:sz w:val="23"/>
                <w:szCs w:val="23"/>
              </w:rPr>
              <w:t>SAL IODADO - Extra refinado - pacote 01kg, embalagem plástica transparente atóxica, apresentando granulação fina, uniforme e cristais brancos, isento de impurezas. Validade mínima de 12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4A0101E0" w14:textId="77777777" w:rsidR="004C35A4" w:rsidRPr="004421BD" w:rsidRDefault="004C35A4" w:rsidP="009C233C">
            <w:pPr>
              <w:pStyle w:val="SemEspaamento"/>
              <w:jc w:val="center"/>
              <w:rPr>
                <w:bCs/>
                <w:sz w:val="23"/>
                <w:szCs w:val="23"/>
              </w:rPr>
            </w:pPr>
            <w:r w:rsidRPr="004421BD">
              <w:rPr>
                <w:bCs/>
                <w:sz w:val="23"/>
                <w:szCs w:val="23"/>
              </w:rPr>
              <w:t>1,20</w:t>
            </w:r>
          </w:p>
        </w:tc>
      </w:tr>
      <w:tr w:rsidR="004421BD" w:rsidRPr="004421BD" w14:paraId="55C3733D" w14:textId="77777777" w:rsidTr="004C35A4">
        <w:tblPrEx>
          <w:jc w:val="left"/>
        </w:tblPrEx>
        <w:trPr>
          <w:trHeight w:val="275"/>
        </w:trPr>
        <w:tc>
          <w:tcPr>
            <w:tcW w:w="846" w:type="dxa"/>
            <w:shd w:val="clear" w:color="auto" w:fill="auto"/>
            <w:vAlign w:val="center"/>
          </w:tcPr>
          <w:p w14:paraId="7560A2E7" w14:textId="77777777" w:rsidR="004C35A4" w:rsidRPr="004421BD" w:rsidRDefault="004C35A4" w:rsidP="009C233C">
            <w:pPr>
              <w:pStyle w:val="SemEspaamento"/>
              <w:jc w:val="center"/>
              <w:rPr>
                <w:sz w:val="23"/>
                <w:szCs w:val="23"/>
              </w:rPr>
            </w:pPr>
            <w:r w:rsidRPr="004421BD">
              <w:rPr>
                <w:sz w:val="23"/>
                <w:szCs w:val="23"/>
              </w:rPr>
              <w:t>144</w:t>
            </w:r>
          </w:p>
        </w:tc>
        <w:tc>
          <w:tcPr>
            <w:tcW w:w="7103" w:type="dxa"/>
            <w:tcBorders>
              <w:top w:val="nil"/>
              <w:left w:val="single" w:sz="8" w:space="0" w:color="auto"/>
              <w:bottom w:val="single" w:sz="8" w:space="0" w:color="auto"/>
              <w:right w:val="single" w:sz="8" w:space="0" w:color="auto"/>
            </w:tcBorders>
            <w:shd w:val="clear" w:color="auto" w:fill="auto"/>
            <w:vAlign w:val="center"/>
          </w:tcPr>
          <w:p w14:paraId="17565E93" w14:textId="77777777" w:rsidR="004C35A4" w:rsidRPr="004421BD" w:rsidRDefault="004C35A4" w:rsidP="009C233C">
            <w:pPr>
              <w:pStyle w:val="SemEspaamento"/>
              <w:rPr>
                <w:sz w:val="23"/>
                <w:szCs w:val="23"/>
              </w:rPr>
            </w:pPr>
            <w:r w:rsidRPr="004421BD">
              <w:rPr>
                <w:sz w:val="23"/>
                <w:szCs w:val="23"/>
              </w:rPr>
              <w:t>SALSICHA - ALIMENTO NÃO UTILIZADO PARA ALIMENTAÇÃO ESCOLAR CONFORME RESOLUÇÃO 6 DE  8 DE MAIO DE 2020. com cor, odor e consistência característicos, com selo e data de validade.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6776DB2E" w14:textId="77777777" w:rsidR="004C35A4" w:rsidRPr="004421BD" w:rsidRDefault="004C35A4" w:rsidP="009C233C">
            <w:pPr>
              <w:pStyle w:val="SemEspaamento"/>
              <w:jc w:val="center"/>
              <w:rPr>
                <w:bCs/>
                <w:sz w:val="23"/>
                <w:szCs w:val="23"/>
              </w:rPr>
            </w:pPr>
            <w:r w:rsidRPr="004421BD">
              <w:rPr>
                <w:bCs/>
                <w:sz w:val="23"/>
                <w:szCs w:val="23"/>
              </w:rPr>
              <w:t>12,26</w:t>
            </w:r>
          </w:p>
        </w:tc>
      </w:tr>
      <w:tr w:rsidR="004421BD" w:rsidRPr="004421BD" w14:paraId="6F21846A" w14:textId="77777777" w:rsidTr="004C35A4">
        <w:tblPrEx>
          <w:jc w:val="left"/>
        </w:tblPrEx>
        <w:trPr>
          <w:trHeight w:val="275"/>
        </w:trPr>
        <w:tc>
          <w:tcPr>
            <w:tcW w:w="846" w:type="dxa"/>
            <w:shd w:val="clear" w:color="auto" w:fill="auto"/>
            <w:vAlign w:val="center"/>
          </w:tcPr>
          <w:p w14:paraId="4628CAD8" w14:textId="77777777" w:rsidR="004C35A4" w:rsidRPr="004421BD" w:rsidRDefault="004C35A4" w:rsidP="009C233C">
            <w:pPr>
              <w:pStyle w:val="SemEspaamento"/>
              <w:jc w:val="center"/>
              <w:rPr>
                <w:sz w:val="23"/>
                <w:szCs w:val="23"/>
              </w:rPr>
            </w:pPr>
            <w:r w:rsidRPr="004421BD">
              <w:rPr>
                <w:sz w:val="23"/>
                <w:szCs w:val="23"/>
              </w:rPr>
              <w:t>145</w:t>
            </w:r>
          </w:p>
        </w:tc>
        <w:tc>
          <w:tcPr>
            <w:tcW w:w="7103" w:type="dxa"/>
            <w:tcBorders>
              <w:top w:val="nil"/>
              <w:left w:val="single" w:sz="8" w:space="0" w:color="auto"/>
              <w:bottom w:val="single" w:sz="8" w:space="0" w:color="auto"/>
              <w:right w:val="single" w:sz="8" w:space="0" w:color="auto"/>
            </w:tcBorders>
            <w:shd w:val="clear" w:color="auto" w:fill="auto"/>
            <w:vAlign w:val="center"/>
          </w:tcPr>
          <w:p w14:paraId="25FA9896" w14:textId="77777777" w:rsidR="004C35A4" w:rsidRPr="004421BD" w:rsidRDefault="004C35A4" w:rsidP="009C233C">
            <w:pPr>
              <w:pStyle w:val="SemEspaamento"/>
              <w:rPr>
                <w:sz w:val="23"/>
                <w:szCs w:val="23"/>
              </w:rPr>
            </w:pPr>
            <w:r w:rsidRPr="004421BD">
              <w:rPr>
                <w:sz w:val="23"/>
                <w:szCs w:val="23"/>
              </w:rPr>
              <w:t>SOBRECOXA DE FRANGO DESOSSADA - cortes de sobrecoxa de frango sem osso congelada, proveniente de animais sadios, inspecionados pelos órgãos competentes, sem adição de sal e temperos. Aspecto não pegajoso, cor e odor característicos da carne de frango. Embalagem de 1kg plástica atóxica, bem vedada. O produto, o rótulo e a embalagem devem obedecer a legislação vigente.</w:t>
            </w:r>
          </w:p>
        </w:tc>
        <w:tc>
          <w:tcPr>
            <w:tcW w:w="1701" w:type="dxa"/>
            <w:tcBorders>
              <w:top w:val="nil"/>
              <w:left w:val="single" w:sz="8" w:space="0" w:color="auto"/>
              <w:bottom w:val="single" w:sz="8" w:space="0" w:color="auto"/>
              <w:right w:val="single" w:sz="8" w:space="0" w:color="auto"/>
            </w:tcBorders>
            <w:shd w:val="clear" w:color="auto" w:fill="auto"/>
            <w:vAlign w:val="center"/>
          </w:tcPr>
          <w:p w14:paraId="19BC7D59" w14:textId="77777777" w:rsidR="004C35A4" w:rsidRPr="004421BD" w:rsidRDefault="004C35A4" w:rsidP="009C233C">
            <w:pPr>
              <w:jc w:val="center"/>
              <w:rPr>
                <w:bCs/>
                <w:sz w:val="23"/>
                <w:szCs w:val="23"/>
              </w:rPr>
            </w:pPr>
            <w:r w:rsidRPr="004421BD">
              <w:rPr>
                <w:bCs/>
                <w:sz w:val="23"/>
                <w:szCs w:val="23"/>
              </w:rPr>
              <w:t>10,98</w:t>
            </w:r>
          </w:p>
        </w:tc>
      </w:tr>
      <w:tr w:rsidR="004421BD" w:rsidRPr="004421BD" w14:paraId="7D23502A" w14:textId="77777777" w:rsidTr="004C35A4">
        <w:tblPrEx>
          <w:jc w:val="left"/>
        </w:tblPrEx>
        <w:trPr>
          <w:trHeight w:val="275"/>
        </w:trPr>
        <w:tc>
          <w:tcPr>
            <w:tcW w:w="846" w:type="dxa"/>
            <w:shd w:val="clear" w:color="auto" w:fill="auto"/>
            <w:vAlign w:val="center"/>
          </w:tcPr>
          <w:p w14:paraId="73E1C27A" w14:textId="77777777" w:rsidR="004C35A4" w:rsidRPr="004421BD" w:rsidRDefault="004C35A4" w:rsidP="009C233C">
            <w:pPr>
              <w:pStyle w:val="SemEspaamento"/>
              <w:jc w:val="center"/>
              <w:rPr>
                <w:sz w:val="23"/>
                <w:szCs w:val="23"/>
              </w:rPr>
            </w:pPr>
            <w:r w:rsidRPr="004421BD">
              <w:rPr>
                <w:sz w:val="23"/>
                <w:szCs w:val="23"/>
              </w:rPr>
              <w:t>146</w:t>
            </w:r>
          </w:p>
        </w:tc>
        <w:tc>
          <w:tcPr>
            <w:tcW w:w="7103" w:type="dxa"/>
            <w:tcBorders>
              <w:top w:val="nil"/>
              <w:left w:val="single" w:sz="8" w:space="0" w:color="auto"/>
              <w:bottom w:val="single" w:sz="8" w:space="0" w:color="auto"/>
              <w:right w:val="single" w:sz="8" w:space="0" w:color="auto"/>
            </w:tcBorders>
            <w:shd w:val="clear" w:color="auto" w:fill="auto"/>
            <w:vAlign w:val="center"/>
          </w:tcPr>
          <w:p w14:paraId="36EEB8C8" w14:textId="77777777" w:rsidR="004C35A4" w:rsidRPr="004421BD" w:rsidRDefault="004C35A4" w:rsidP="009C233C">
            <w:pPr>
              <w:pStyle w:val="SemEspaamento"/>
              <w:rPr>
                <w:sz w:val="23"/>
                <w:szCs w:val="23"/>
              </w:rPr>
            </w:pPr>
            <w:r w:rsidRPr="004421BD">
              <w:rPr>
                <w:sz w:val="23"/>
                <w:szCs w:val="23"/>
              </w:rPr>
              <w:t>SORVETE, TIPO SORVETE- Base Leite, sabor morango, forma apresentação massa/cremoso, temperatura conservação 0 a 4º Prazo de Validade mínimo de 18 meses.</w:t>
            </w:r>
          </w:p>
        </w:tc>
        <w:tc>
          <w:tcPr>
            <w:tcW w:w="1701" w:type="dxa"/>
            <w:tcBorders>
              <w:top w:val="nil"/>
              <w:left w:val="single" w:sz="8" w:space="0" w:color="auto"/>
              <w:bottom w:val="single" w:sz="8" w:space="0" w:color="auto"/>
              <w:right w:val="single" w:sz="8" w:space="0" w:color="auto"/>
            </w:tcBorders>
            <w:shd w:val="clear" w:color="auto" w:fill="auto"/>
            <w:vAlign w:val="center"/>
          </w:tcPr>
          <w:p w14:paraId="7F33B13C" w14:textId="77777777" w:rsidR="004C35A4" w:rsidRPr="004421BD" w:rsidRDefault="004C35A4" w:rsidP="009C233C">
            <w:pPr>
              <w:jc w:val="center"/>
              <w:rPr>
                <w:bCs/>
                <w:sz w:val="23"/>
                <w:szCs w:val="23"/>
              </w:rPr>
            </w:pPr>
            <w:r w:rsidRPr="004421BD">
              <w:rPr>
                <w:bCs/>
                <w:sz w:val="23"/>
                <w:szCs w:val="23"/>
              </w:rPr>
              <w:t>15,15</w:t>
            </w:r>
          </w:p>
        </w:tc>
      </w:tr>
      <w:tr w:rsidR="004421BD" w:rsidRPr="004421BD" w14:paraId="14F2000D" w14:textId="77777777" w:rsidTr="004C35A4">
        <w:tblPrEx>
          <w:jc w:val="left"/>
        </w:tblPrEx>
        <w:trPr>
          <w:trHeight w:val="275"/>
        </w:trPr>
        <w:tc>
          <w:tcPr>
            <w:tcW w:w="846" w:type="dxa"/>
            <w:shd w:val="clear" w:color="auto" w:fill="auto"/>
            <w:vAlign w:val="center"/>
          </w:tcPr>
          <w:p w14:paraId="4EC767BF" w14:textId="77777777" w:rsidR="004C35A4" w:rsidRPr="004421BD" w:rsidRDefault="004C35A4" w:rsidP="009C233C">
            <w:pPr>
              <w:pStyle w:val="SemEspaamento"/>
              <w:jc w:val="center"/>
              <w:rPr>
                <w:sz w:val="23"/>
                <w:szCs w:val="23"/>
              </w:rPr>
            </w:pPr>
            <w:r w:rsidRPr="004421BD">
              <w:rPr>
                <w:sz w:val="23"/>
                <w:szCs w:val="23"/>
              </w:rPr>
              <w:t>147</w:t>
            </w:r>
          </w:p>
        </w:tc>
        <w:tc>
          <w:tcPr>
            <w:tcW w:w="7103" w:type="dxa"/>
            <w:tcBorders>
              <w:top w:val="nil"/>
              <w:left w:val="single" w:sz="8" w:space="0" w:color="auto"/>
              <w:bottom w:val="single" w:sz="8" w:space="0" w:color="auto"/>
              <w:right w:val="single" w:sz="8" w:space="0" w:color="auto"/>
            </w:tcBorders>
            <w:shd w:val="clear" w:color="auto" w:fill="auto"/>
            <w:vAlign w:val="center"/>
          </w:tcPr>
          <w:p w14:paraId="52E3FA67" w14:textId="77777777" w:rsidR="004C35A4" w:rsidRPr="004421BD" w:rsidRDefault="004C35A4" w:rsidP="009C233C">
            <w:pPr>
              <w:pStyle w:val="SemEspaamento"/>
              <w:rPr>
                <w:sz w:val="23"/>
                <w:szCs w:val="23"/>
              </w:rPr>
            </w:pPr>
            <w:r w:rsidRPr="004421BD">
              <w:rPr>
                <w:sz w:val="23"/>
                <w:szCs w:val="23"/>
              </w:rPr>
              <w:t xml:space="preserve"> SUCO DE LARANJA - Suco de Fruta Integral; Sabor de Laranja; Composto de Suco de Laranja, 100% Natural; Isento de Fermentação, Conservante, Sem Adição de Açúcar e Sem Adição de </w:t>
            </w:r>
            <w:proofErr w:type="gramStart"/>
            <w:r w:rsidRPr="004421BD">
              <w:rPr>
                <w:sz w:val="23"/>
                <w:szCs w:val="23"/>
              </w:rPr>
              <w:t>Agua</w:t>
            </w:r>
            <w:proofErr w:type="gramEnd"/>
            <w:r w:rsidRPr="004421BD">
              <w:rPr>
                <w:sz w:val="23"/>
                <w:szCs w:val="23"/>
              </w:rPr>
              <w:t xml:space="preserve">; Com Cor Amarela, Sabor e Aroma Próprios; Embalagem Primaria Apropriada, Garrafa Plástica, Hermeticamente Fechada; e Suas Condições Deverão Estar de Acordo Com a Instrução Normativa 01/00(mapa), </w:t>
            </w:r>
            <w:proofErr w:type="spellStart"/>
            <w:r w:rsidRPr="004421BD">
              <w:rPr>
                <w:sz w:val="23"/>
                <w:szCs w:val="23"/>
              </w:rPr>
              <w:t>Rdc</w:t>
            </w:r>
            <w:proofErr w:type="spellEnd"/>
            <w:r w:rsidRPr="004421BD">
              <w:rPr>
                <w:sz w:val="23"/>
                <w:szCs w:val="23"/>
              </w:rPr>
              <w:t xml:space="preserve"> 12/01, </w:t>
            </w:r>
            <w:proofErr w:type="spellStart"/>
            <w:r w:rsidRPr="004421BD">
              <w:rPr>
                <w:sz w:val="23"/>
                <w:szCs w:val="23"/>
              </w:rPr>
              <w:t>Rdc</w:t>
            </w:r>
            <w:proofErr w:type="spellEnd"/>
            <w:r w:rsidRPr="004421BD">
              <w:rPr>
                <w:sz w:val="23"/>
                <w:szCs w:val="23"/>
              </w:rPr>
              <w:t xml:space="preserve"> </w:t>
            </w:r>
            <w:r w:rsidRPr="004421BD">
              <w:rPr>
                <w:sz w:val="23"/>
                <w:szCs w:val="23"/>
              </w:rPr>
              <w:lastRenderedPageBreak/>
              <w:t xml:space="preserve">259/02, </w:t>
            </w:r>
            <w:proofErr w:type="spellStart"/>
            <w:r w:rsidRPr="004421BD">
              <w:rPr>
                <w:sz w:val="23"/>
                <w:szCs w:val="23"/>
              </w:rPr>
              <w:t>Rdc</w:t>
            </w:r>
            <w:proofErr w:type="spellEnd"/>
            <w:r w:rsidRPr="004421BD">
              <w:rPr>
                <w:sz w:val="23"/>
                <w:szCs w:val="23"/>
              </w:rPr>
              <w:t xml:space="preserve"> 360/03, </w:t>
            </w:r>
            <w:proofErr w:type="spellStart"/>
            <w:r w:rsidRPr="004421BD">
              <w:rPr>
                <w:sz w:val="23"/>
                <w:szCs w:val="23"/>
              </w:rPr>
              <w:t>Rdc</w:t>
            </w:r>
            <w:proofErr w:type="spellEnd"/>
            <w:r w:rsidRPr="004421BD">
              <w:rPr>
                <w:sz w:val="23"/>
                <w:szCs w:val="23"/>
              </w:rPr>
              <w:t xml:space="preserve"> 14/14 e Alterações; Produto Sujeito a Verificação No Ato Da Entrega Aos </w:t>
            </w:r>
            <w:proofErr w:type="spellStart"/>
            <w:r w:rsidRPr="004421BD">
              <w:rPr>
                <w:sz w:val="23"/>
                <w:szCs w:val="23"/>
              </w:rPr>
              <w:t>Proced</w:t>
            </w:r>
            <w:proofErr w:type="spellEnd"/>
            <w:r w:rsidRPr="004421BD">
              <w:rPr>
                <w:sz w:val="23"/>
                <w:szCs w:val="23"/>
              </w:rPr>
              <w:t>. Adm. Determinados Pelo Mapa e Anvisa;</w:t>
            </w:r>
          </w:p>
        </w:tc>
        <w:tc>
          <w:tcPr>
            <w:tcW w:w="1701" w:type="dxa"/>
            <w:tcBorders>
              <w:top w:val="nil"/>
              <w:left w:val="single" w:sz="8" w:space="0" w:color="auto"/>
              <w:bottom w:val="single" w:sz="8" w:space="0" w:color="auto"/>
              <w:right w:val="single" w:sz="8" w:space="0" w:color="auto"/>
            </w:tcBorders>
            <w:shd w:val="clear" w:color="auto" w:fill="auto"/>
            <w:vAlign w:val="center"/>
          </w:tcPr>
          <w:p w14:paraId="0F0A3077" w14:textId="77777777" w:rsidR="004C35A4" w:rsidRPr="004421BD" w:rsidRDefault="004C35A4" w:rsidP="009C233C">
            <w:pPr>
              <w:jc w:val="center"/>
              <w:rPr>
                <w:bCs/>
                <w:sz w:val="23"/>
                <w:szCs w:val="23"/>
              </w:rPr>
            </w:pPr>
            <w:r w:rsidRPr="004421BD">
              <w:rPr>
                <w:bCs/>
                <w:sz w:val="23"/>
                <w:szCs w:val="23"/>
              </w:rPr>
              <w:lastRenderedPageBreak/>
              <w:t>11,03</w:t>
            </w:r>
          </w:p>
        </w:tc>
      </w:tr>
      <w:tr w:rsidR="004421BD" w:rsidRPr="004421BD" w14:paraId="07A39FA2" w14:textId="77777777" w:rsidTr="004C35A4">
        <w:tblPrEx>
          <w:jc w:val="left"/>
        </w:tblPrEx>
        <w:trPr>
          <w:trHeight w:val="275"/>
        </w:trPr>
        <w:tc>
          <w:tcPr>
            <w:tcW w:w="846" w:type="dxa"/>
            <w:shd w:val="clear" w:color="auto" w:fill="auto"/>
            <w:vAlign w:val="center"/>
          </w:tcPr>
          <w:p w14:paraId="22F8BCC1" w14:textId="77777777" w:rsidR="004C35A4" w:rsidRPr="004421BD" w:rsidRDefault="004C35A4" w:rsidP="009C233C">
            <w:pPr>
              <w:pStyle w:val="SemEspaamento"/>
              <w:jc w:val="center"/>
              <w:rPr>
                <w:sz w:val="23"/>
                <w:szCs w:val="23"/>
              </w:rPr>
            </w:pPr>
            <w:r w:rsidRPr="004421BD">
              <w:rPr>
                <w:sz w:val="23"/>
                <w:szCs w:val="23"/>
              </w:rPr>
              <w:t>148</w:t>
            </w:r>
          </w:p>
        </w:tc>
        <w:tc>
          <w:tcPr>
            <w:tcW w:w="7103" w:type="dxa"/>
            <w:tcBorders>
              <w:top w:val="nil"/>
              <w:left w:val="single" w:sz="8" w:space="0" w:color="auto"/>
              <w:bottom w:val="single" w:sz="8" w:space="0" w:color="auto"/>
              <w:right w:val="single" w:sz="8" w:space="0" w:color="auto"/>
            </w:tcBorders>
            <w:shd w:val="clear" w:color="auto" w:fill="auto"/>
            <w:vAlign w:val="center"/>
          </w:tcPr>
          <w:p w14:paraId="3B6DFD46" w14:textId="77777777" w:rsidR="004C35A4" w:rsidRPr="004421BD" w:rsidRDefault="004C35A4" w:rsidP="009C233C">
            <w:pPr>
              <w:pStyle w:val="SemEspaamento"/>
              <w:rPr>
                <w:sz w:val="23"/>
                <w:szCs w:val="23"/>
              </w:rPr>
            </w:pPr>
            <w:r w:rsidRPr="004421BD">
              <w:rPr>
                <w:sz w:val="23"/>
                <w:szCs w:val="23"/>
              </w:rPr>
              <w:t>SUCO DE UVA - 100% Integral, garrafas de vidro de 1,5 litro, engarrafado à vácuo, com lacre de vedação na tampa, produto sem adição de açúcar, água, corantes e conservantes, de 1ª qualidade.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059A3303" w14:textId="77777777" w:rsidR="004C35A4" w:rsidRPr="004421BD" w:rsidRDefault="004C35A4" w:rsidP="009C233C">
            <w:pPr>
              <w:pStyle w:val="SemEspaamento"/>
              <w:jc w:val="center"/>
              <w:rPr>
                <w:bCs/>
                <w:sz w:val="23"/>
                <w:szCs w:val="23"/>
              </w:rPr>
            </w:pPr>
            <w:r w:rsidRPr="004421BD">
              <w:rPr>
                <w:bCs/>
                <w:sz w:val="23"/>
                <w:szCs w:val="23"/>
              </w:rPr>
              <w:t>17,83</w:t>
            </w:r>
          </w:p>
        </w:tc>
      </w:tr>
      <w:tr w:rsidR="004421BD" w:rsidRPr="004421BD" w14:paraId="798DDE71" w14:textId="77777777" w:rsidTr="004C35A4">
        <w:tblPrEx>
          <w:jc w:val="left"/>
        </w:tblPrEx>
        <w:trPr>
          <w:trHeight w:val="275"/>
        </w:trPr>
        <w:tc>
          <w:tcPr>
            <w:tcW w:w="846" w:type="dxa"/>
            <w:shd w:val="clear" w:color="auto" w:fill="auto"/>
            <w:vAlign w:val="center"/>
          </w:tcPr>
          <w:p w14:paraId="2B2FBD67" w14:textId="77777777" w:rsidR="004C35A4" w:rsidRPr="004421BD" w:rsidRDefault="004C35A4" w:rsidP="009C233C">
            <w:pPr>
              <w:pStyle w:val="SemEspaamento"/>
              <w:jc w:val="center"/>
              <w:rPr>
                <w:sz w:val="23"/>
                <w:szCs w:val="23"/>
              </w:rPr>
            </w:pPr>
            <w:r w:rsidRPr="004421BD">
              <w:rPr>
                <w:sz w:val="23"/>
                <w:szCs w:val="23"/>
              </w:rPr>
              <w:t>149</w:t>
            </w:r>
          </w:p>
        </w:tc>
        <w:tc>
          <w:tcPr>
            <w:tcW w:w="7103" w:type="dxa"/>
            <w:tcBorders>
              <w:top w:val="nil"/>
              <w:left w:val="single" w:sz="8" w:space="0" w:color="auto"/>
              <w:bottom w:val="single" w:sz="8" w:space="0" w:color="auto"/>
              <w:right w:val="single" w:sz="8" w:space="0" w:color="auto"/>
            </w:tcBorders>
            <w:shd w:val="clear" w:color="auto" w:fill="auto"/>
            <w:vAlign w:val="center"/>
          </w:tcPr>
          <w:p w14:paraId="6181F10E" w14:textId="77777777" w:rsidR="004C35A4" w:rsidRPr="004421BD" w:rsidRDefault="004C35A4" w:rsidP="009C233C">
            <w:pPr>
              <w:pStyle w:val="SemEspaamento"/>
              <w:rPr>
                <w:sz w:val="23"/>
                <w:szCs w:val="23"/>
              </w:rPr>
            </w:pPr>
            <w:r w:rsidRPr="004421BD">
              <w:rPr>
                <w:sz w:val="23"/>
                <w:szCs w:val="23"/>
              </w:rPr>
              <w:t xml:space="preserve">TANGERINA PONCÃ: diâmetro </w:t>
            </w:r>
            <w:proofErr w:type="spellStart"/>
            <w:r w:rsidRPr="004421BD">
              <w:rPr>
                <w:sz w:val="23"/>
                <w:szCs w:val="23"/>
              </w:rPr>
              <w:t>meno</w:t>
            </w:r>
            <w:proofErr w:type="spellEnd"/>
            <w:r w:rsidRPr="004421BD">
              <w:rPr>
                <w:sz w:val="23"/>
                <w:szCs w:val="23"/>
              </w:rPr>
              <w:t xml:space="preserve"> que 70 mm, não serão aceitos produtos com os </w:t>
            </w:r>
            <w:proofErr w:type="gramStart"/>
            <w:r w:rsidRPr="004421BD">
              <w:rPr>
                <w:sz w:val="23"/>
                <w:szCs w:val="23"/>
              </w:rPr>
              <w:t>seguinte defeitos</w:t>
            </w:r>
            <w:proofErr w:type="gramEnd"/>
            <w:r w:rsidRPr="004421BD">
              <w:rPr>
                <w:sz w:val="23"/>
                <w:szCs w:val="23"/>
              </w:rPr>
              <w:t>: imaturos, passado, podridão, dano por prega, ferimento. Isenta de odor e sabor estranho. Não deverá apresentar lesões físicas ou mecânicas, sem perfuração ou cortes, manchas, sujidades ou outros defeitos que possam alterar sua aparência e qualidade.</w:t>
            </w:r>
          </w:p>
        </w:tc>
        <w:tc>
          <w:tcPr>
            <w:tcW w:w="1701" w:type="dxa"/>
            <w:tcBorders>
              <w:top w:val="nil"/>
              <w:left w:val="single" w:sz="8" w:space="0" w:color="auto"/>
              <w:bottom w:val="single" w:sz="8" w:space="0" w:color="auto"/>
              <w:right w:val="single" w:sz="8" w:space="0" w:color="auto"/>
            </w:tcBorders>
            <w:shd w:val="clear" w:color="auto" w:fill="auto"/>
            <w:vAlign w:val="center"/>
          </w:tcPr>
          <w:p w14:paraId="5109A1B8" w14:textId="77777777" w:rsidR="004C35A4" w:rsidRPr="004421BD" w:rsidRDefault="004C35A4" w:rsidP="009C233C">
            <w:pPr>
              <w:pStyle w:val="SemEspaamento"/>
              <w:jc w:val="center"/>
              <w:rPr>
                <w:bCs/>
                <w:sz w:val="23"/>
                <w:szCs w:val="23"/>
              </w:rPr>
            </w:pPr>
            <w:r w:rsidRPr="004421BD">
              <w:rPr>
                <w:bCs/>
                <w:sz w:val="23"/>
                <w:szCs w:val="23"/>
              </w:rPr>
              <w:t>7,35</w:t>
            </w:r>
          </w:p>
        </w:tc>
      </w:tr>
      <w:tr w:rsidR="004421BD" w:rsidRPr="004421BD" w14:paraId="09574E39" w14:textId="77777777" w:rsidTr="004C35A4">
        <w:tblPrEx>
          <w:jc w:val="left"/>
        </w:tblPrEx>
        <w:trPr>
          <w:trHeight w:val="275"/>
        </w:trPr>
        <w:tc>
          <w:tcPr>
            <w:tcW w:w="846" w:type="dxa"/>
            <w:shd w:val="clear" w:color="auto" w:fill="auto"/>
            <w:vAlign w:val="center"/>
          </w:tcPr>
          <w:p w14:paraId="529B83A5" w14:textId="77777777" w:rsidR="004C35A4" w:rsidRPr="004421BD" w:rsidRDefault="004C35A4" w:rsidP="009C233C">
            <w:pPr>
              <w:pStyle w:val="SemEspaamento"/>
              <w:jc w:val="center"/>
              <w:rPr>
                <w:sz w:val="23"/>
                <w:szCs w:val="23"/>
              </w:rPr>
            </w:pPr>
            <w:r w:rsidRPr="004421BD">
              <w:rPr>
                <w:sz w:val="23"/>
                <w:szCs w:val="23"/>
              </w:rPr>
              <w:t>150</w:t>
            </w:r>
          </w:p>
        </w:tc>
        <w:tc>
          <w:tcPr>
            <w:tcW w:w="7103" w:type="dxa"/>
            <w:tcBorders>
              <w:top w:val="nil"/>
              <w:left w:val="single" w:sz="8" w:space="0" w:color="auto"/>
              <w:bottom w:val="single" w:sz="8" w:space="0" w:color="auto"/>
              <w:right w:val="single" w:sz="8" w:space="0" w:color="auto"/>
            </w:tcBorders>
            <w:shd w:val="clear" w:color="auto" w:fill="auto"/>
            <w:vAlign w:val="center"/>
          </w:tcPr>
          <w:p w14:paraId="33162EAE" w14:textId="77777777" w:rsidR="004C35A4" w:rsidRPr="004421BD" w:rsidRDefault="004C35A4" w:rsidP="009C233C">
            <w:pPr>
              <w:pStyle w:val="SemEspaamento"/>
              <w:rPr>
                <w:sz w:val="23"/>
                <w:szCs w:val="23"/>
              </w:rPr>
            </w:pPr>
            <w:r w:rsidRPr="004421BD">
              <w:rPr>
                <w:sz w:val="23"/>
                <w:szCs w:val="23"/>
              </w:rPr>
              <w:t>TRIGO PARA QUIBE - Trigo p/ Quibe Embalagem de 500g. 1ª Qualidade. Produto obtido do grão de trigo são e limpo isento de matéria terrosa e em perfeito estado de conservação. Granulação fina. O produto deve estar isento de sujidades, parasitas e larvas, livre de mofo. O produto deve estar acondicionado em embalagem primária plástica de 500 gramas, atóxica, transparente, resistente. O produto e suas condições deverão estar de acordo com a NTA 33 (Normas Técnicas para Cereais - Decreto nº 12486 de 20/10/78). Na embalagem devem conter as seguintes informações: identificação do produto, marca do fabricante, data de fabricação e prazo de validade. Prazo de validade: mínimo de 6 meses a partir da data de entrega.</w:t>
            </w:r>
          </w:p>
        </w:tc>
        <w:tc>
          <w:tcPr>
            <w:tcW w:w="1701" w:type="dxa"/>
            <w:tcBorders>
              <w:top w:val="nil"/>
              <w:left w:val="single" w:sz="8" w:space="0" w:color="auto"/>
              <w:bottom w:val="single" w:sz="8" w:space="0" w:color="auto"/>
              <w:right w:val="single" w:sz="8" w:space="0" w:color="auto"/>
            </w:tcBorders>
            <w:shd w:val="clear" w:color="auto" w:fill="auto"/>
            <w:vAlign w:val="center"/>
          </w:tcPr>
          <w:p w14:paraId="7509859A" w14:textId="77777777" w:rsidR="004C35A4" w:rsidRPr="004421BD" w:rsidRDefault="004C35A4" w:rsidP="009C233C">
            <w:pPr>
              <w:pStyle w:val="SemEspaamento"/>
              <w:jc w:val="center"/>
              <w:rPr>
                <w:bCs/>
                <w:sz w:val="23"/>
                <w:szCs w:val="23"/>
              </w:rPr>
            </w:pPr>
            <w:r w:rsidRPr="004421BD">
              <w:rPr>
                <w:bCs/>
                <w:sz w:val="23"/>
                <w:szCs w:val="23"/>
              </w:rPr>
              <w:t>4,56</w:t>
            </w:r>
          </w:p>
        </w:tc>
      </w:tr>
      <w:tr w:rsidR="004421BD" w:rsidRPr="004421BD" w14:paraId="492B0E03" w14:textId="77777777" w:rsidTr="004C35A4">
        <w:tblPrEx>
          <w:jc w:val="left"/>
        </w:tblPrEx>
        <w:trPr>
          <w:trHeight w:val="275"/>
        </w:trPr>
        <w:tc>
          <w:tcPr>
            <w:tcW w:w="846" w:type="dxa"/>
            <w:shd w:val="clear" w:color="auto" w:fill="auto"/>
            <w:vAlign w:val="center"/>
          </w:tcPr>
          <w:p w14:paraId="75609C1F" w14:textId="77777777" w:rsidR="004C35A4" w:rsidRPr="004421BD" w:rsidRDefault="004C35A4" w:rsidP="009C233C">
            <w:pPr>
              <w:pStyle w:val="SemEspaamento"/>
              <w:jc w:val="center"/>
              <w:rPr>
                <w:sz w:val="23"/>
                <w:szCs w:val="23"/>
              </w:rPr>
            </w:pPr>
            <w:r w:rsidRPr="004421BD">
              <w:rPr>
                <w:sz w:val="23"/>
                <w:szCs w:val="23"/>
              </w:rPr>
              <w:t>151</w:t>
            </w:r>
          </w:p>
        </w:tc>
        <w:tc>
          <w:tcPr>
            <w:tcW w:w="7103" w:type="dxa"/>
            <w:tcBorders>
              <w:top w:val="nil"/>
              <w:left w:val="single" w:sz="8" w:space="0" w:color="auto"/>
              <w:bottom w:val="single" w:sz="8" w:space="0" w:color="auto"/>
              <w:right w:val="single" w:sz="8" w:space="0" w:color="auto"/>
            </w:tcBorders>
            <w:shd w:val="clear" w:color="auto" w:fill="auto"/>
            <w:vAlign w:val="center"/>
          </w:tcPr>
          <w:p w14:paraId="1652530A" w14:textId="77777777" w:rsidR="004C35A4" w:rsidRPr="004421BD" w:rsidRDefault="004C35A4" w:rsidP="009C233C">
            <w:pPr>
              <w:pStyle w:val="SemEspaamento"/>
              <w:rPr>
                <w:sz w:val="23"/>
                <w:szCs w:val="23"/>
              </w:rPr>
            </w:pPr>
            <w:r w:rsidRPr="004421BD">
              <w:rPr>
                <w:sz w:val="23"/>
                <w:szCs w:val="23"/>
              </w:rPr>
              <w:t>UVA - uva de boa qualidade, sem semente, apresentando tamanho, cor e formação uniformes, sem danos físicos e mecânicos oriundos do manuseio e transporte. Devem ser transportados em veículo fechado e refrigerado, mantendo as temperaturas corretas e adequadas.</w:t>
            </w:r>
          </w:p>
        </w:tc>
        <w:tc>
          <w:tcPr>
            <w:tcW w:w="1701" w:type="dxa"/>
            <w:tcBorders>
              <w:top w:val="nil"/>
              <w:left w:val="single" w:sz="8" w:space="0" w:color="auto"/>
              <w:bottom w:val="single" w:sz="8" w:space="0" w:color="auto"/>
              <w:right w:val="single" w:sz="8" w:space="0" w:color="auto"/>
            </w:tcBorders>
            <w:shd w:val="clear" w:color="auto" w:fill="auto"/>
            <w:vAlign w:val="center"/>
          </w:tcPr>
          <w:p w14:paraId="6F48712F" w14:textId="77777777" w:rsidR="004C35A4" w:rsidRPr="004421BD" w:rsidRDefault="004C35A4" w:rsidP="009C233C">
            <w:pPr>
              <w:pStyle w:val="SemEspaamento"/>
              <w:jc w:val="center"/>
              <w:rPr>
                <w:bCs/>
                <w:sz w:val="23"/>
                <w:szCs w:val="23"/>
              </w:rPr>
            </w:pPr>
            <w:r w:rsidRPr="004421BD">
              <w:rPr>
                <w:bCs/>
                <w:sz w:val="23"/>
                <w:szCs w:val="23"/>
              </w:rPr>
              <w:t>19,69</w:t>
            </w:r>
          </w:p>
        </w:tc>
      </w:tr>
      <w:tr w:rsidR="004421BD" w:rsidRPr="004421BD" w14:paraId="022D1085" w14:textId="77777777" w:rsidTr="004C35A4">
        <w:tblPrEx>
          <w:jc w:val="left"/>
        </w:tblPrEx>
        <w:trPr>
          <w:trHeight w:val="275"/>
        </w:trPr>
        <w:tc>
          <w:tcPr>
            <w:tcW w:w="846" w:type="dxa"/>
            <w:shd w:val="clear" w:color="auto" w:fill="auto"/>
            <w:vAlign w:val="center"/>
          </w:tcPr>
          <w:p w14:paraId="13C55F56" w14:textId="77777777" w:rsidR="004C35A4" w:rsidRPr="004421BD" w:rsidRDefault="004C35A4" w:rsidP="009C233C">
            <w:pPr>
              <w:pStyle w:val="SemEspaamento"/>
              <w:jc w:val="center"/>
              <w:rPr>
                <w:sz w:val="23"/>
                <w:szCs w:val="23"/>
              </w:rPr>
            </w:pPr>
            <w:r w:rsidRPr="004421BD">
              <w:rPr>
                <w:sz w:val="23"/>
                <w:szCs w:val="23"/>
              </w:rPr>
              <w:t>152</w:t>
            </w:r>
          </w:p>
        </w:tc>
        <w:tc>
          <w:tcPr>
            <w:tcW w:w="7103" w:type="dxa"/>
            <w:tcBorders>
              <w:top w:val="nil"/>
              <w:left w:val="single" w:sz="8" w:space="0" w:color="auto"/>
              <w:bottom w:val="single" w:sz="8" w:space="0" w:color="auto"/>
              <w:right w:val="single" w:sz="8" w:space="0" w:color="auto"/>
            </w:tcBorders>
            <w:shd w:val="clear" w:color="auto" w:fill="auto"/>
            <w:vAlign w:val="center"/>
          </w:tcPr>
          <w:p w14:paraId="15E71C58" w14:textId="77777777" w:rsidR="004C35A4" w:rsidRPr="004421BD" w:rsidRDefault="004C35A4" w:rsidP="009C233C">
            <w:pPr>
              <w:pStyle w:val="SemEspaamento"/>
              <w:rPr>
                <w:sz w:val="23"/>
                <w:szCs w:val="23"/>
              </w:rPr>
            </w:pPr>
            <w:r w:rsidRPr="004421BD">
              <w:rPr>
                <w:sz w:val="23"/>
                <w:szCs w:val="23"/>
              </w:rPr>
              <w:t>UVA PASSAS - uva passa, sem caroço, fruto desidratado tamanho médio, com características íntegras e de primeira qualidade; Especificações: deverá apresentar aspecto de cor, cheiro e sabor próprios. Limpo; isento de sujidades, insetos, parasitas, larvas e corpos estranhos aderidos à superfície externa. Não deve apresentar quaisquer lesões de origem física.  Dizeres de rotulagem com data de fabricação e prazo de validade, informação dos ingredientes e composição nutricional. Com validade superior a 6 meses Embalagem de aproximadamente: 100 a 200g.</w:t>
            </w:r>
          </w:p>
        </w:tc>
        <w:tc>
          <w:tcPr>
            <w:tcW w:w="1701" w:type="dxa"/>
            <w:tcBorders>
              <w:top w:val="nil"/>
              <w:left w:val="single" w:sz="8" w:space="0" w:color="auto"/>
              <w:bottom w:val="single" w:sz="8" w:space="0" w:color="auto"/>
              <w:right w:val="single" w:sz="8" w:space="0" w:color="auto"/>
            </w:tcBorders>
            <w:shd w:val="clear" w:color="auto" w:fill="auto"/>
            <w:vAlign w:val="center"/>
          </w:tcPr>
          <w:p w14:paraId="5E3714FD" w14:textId="77777777" w:rsidR="004C35A4" w:rsidRPr="004421BD" w:rsidRDefault="004C35A4" w:rsidP="009C233C">
            <w:pPr>
              <w:pStyle w:val="SemEspaamento"/>
              <w:jc w:val="center"/>
              <w:rPr>
                <w:bCs/>
                <w:sz w:val="23"/>
                <w:szCs w:val="23"/>
              </w:rPr>
            </w:pPr>
            <w:r w:rsidRPr="004421BD">
              <w:rPr>
                <w:bCs/>
                <w:sz w:val="23"/>
                <w:szCs w:val="23"/>
              </w:rPr>
              <w:t>7,42</w:t>
            </w:r>
          </w:p>
        </w:tc>
      </w:tr>
      <w:tr w:rsidR="004421BD" w:rsidRPr="004421BD" w14:paraId="682AC8EA" w14:textId="77777777" w:rsidTr="004C35A4">
        <w:tblPrEx>
          <w:jc w:val="left"/>
        </w:tblPrEx>
        <w:trPr>
          <w:trHeight w:val="275"/>
        </w:trPr>
        <w:tc>
          <w:tcPr>
            <w:tcW w:w="846" w:type="dxa"/>
            <w:tcBorders>
              <w:bottom w:val="single" w:sz="4" w:space="0" w:color="auto"/>
            </w:tcBorders>
            <w:shd w:val="clear" w:color="auto" w:fill="auto"/>
            <w:vAlign w:val="center"/>
          </w:tcPr>
          <w:p w14:paraId="15DF734B" w14:textId="77777777" w:rsidR="004C35A4" w:rsidRPr="004421BD" w:rsidRDefault="004C35A4" w:rsidP="009C233C">
            <w:pPr>
              <w:pStyle w:val="SemEspaamento"/>
              <w:ind w:left="22"/>
              <w:jc w:val="center"/>
              <w:rPr>
                <w:sz w:val="23"/>
                <w:szCs w:val="23"/>
              </w:rPr>
            </w:pPr>
            <w:r w:rsidRPr="004421BD">
              <w:rPr>
                <w:sz w:val="23"/>
                <w:szCs w:val="23"/>
              </w:rPr>
              <w:t>153</w:t>
            </w:r>
          </w:p>
        </w:tc>
        <w:tc>
          <w:tcPr>
            <w:tcW w:w="7103" w:type="dxa"/>
            <w:tcBorders>
              <w:top w:val="nil"/>
              <w:left w:val="single" w:sz="8" w:space="0" w:color="auto"/>
              <w:bottom w:val="single" w:sz="4" w:space="0" w:color="auto"/>
              <w:right w:val="single" w:sz="8" w:space="0" w:color="auto"/>
            </w:tcBorders>
            <w:shd w:val="clear" w:color="auto" w:fill="auto"/>
            <w:vAlign w:val="center"/>
          </w:tcPr>
          <w:p w14:paraId="3856C7D6" w14:textId="77777777" w:rsidR="004C35A4" w:rsidRPr="004421BD" w:rsidRDefault="004C35A4" w:rsidP="009C233C">
            <w:pPr>
              <w:pStyle w:val="SemEspaamento"/>
              <w:rPr>
                <w:sz w:val="23"/>
                <w:szCs w:val="23"/>
              </w:rPr>
            </w:pPr>
            <w:r w:rsidRPr="004421BD">
              <w:rPr>
                <w:sz w:val="23"/>
                <w:szCs w:val="23"/>
              </w:rPr>
              <w:t>VAGEM - de tamanho regular de 1ª qualidade, apresentando tamanho, cor e com formação uniforme, sem danos físicos e mecânicos.</w:t>
            </w:r>
          </w:p>
        </w:tc>
        <w:tc>
          <w:tcPr>
            <w:tcW w:w="1701" w:type="dxa"/>
            <w:tcBorders>
              <w:top w:val="nil"/>
              <w:left w:val="single" w:sz="8" w:space="0" w:color="auto"/>
              <w:bottom w:val="single" w:sz="4" w:space="0" w:color="auto"/>
              <w:right w:val="single" w:sz="8" w:space="0" w:color="auto"/>
            </w:tcBorders>
            <w:shd w:val="clear" w:color="auto" w:fill="auto"/>
            <w:vAlign w:val="center"/>
          </w:tcPr>
          <w:p w14:paraId="743D2113" w14:textId="77777777" w:rsidR="004C35A4" w:rsidRPr="004421BD" w:rsidRDefault="004C35A4" w:rsidP="009C233C">
            <w:pPr>
              <w:pStyle w:val="SemEspaamento"/>
              <w:jc w:val="center"/>
              <w:rPr>
                <w:bCs/>
                <w:sz w:val="23"/>
                <w:szCs w:val="23"/>
              </w:rPr>
            </w:pPr>
            <w:r w:rsidRPr="004421BD">
              <w:rPr>
                <w:bCs/>
                <w:sz w:val="23"/>
                <w:szCs w:val="23"/>
              </w:rPr>
              <w:t>17,79</w:t>
            </w:r>
          </w:p>
        </w:tc>
      </w:tr>
      <w:tr w:rsidR="004C35A4" w:rsidRPr="004421BD" w14:paraId="350A3700" w14:textId="77777777" w:rsidTr="004C35A4">
        <w:tblPrEx>
          <w:jc w:val="left"/>
        </w:tblPrEx>
        <w:trPr>
          <w:trHeight w:val="275"/>
        </w:trPr>
        <w:tc>
          <w:tcPr>
            <w:tcW w:w="846" w:type="dxa"/>
            <w:tcBorders>
              <w:top w:val="single" w:sz="4" w:space="0" w:color="auto"/>
              <w:bottom w:val="single" w:sz="4" w:space="0" w:color="auto"/>
              <w:right w:val="single" w:sz="4" w:space="0" w:color="auto"/>
            </w:tcBorders>
            <w:shd w:val="clear" w:color="auto" w:fill="auto"/>
            <w:vAlign w:val="center"/>
          </w:tcPr>
          <w:p w14:paraId="4C6AB251" w14:textId="77777777" w:rsidR="004C35A4" w:rsidRPr="004421BD" w:rsidRDefault="004C35A4" w:rsidP="009C233C">
            <w:pPr>
              <w:pStyle w:val="SemEspaamento"/>
              <w:ind w:left="22"/>
              <w:jc w:val="center"/>
              <w:rPr>
                <w:sz w:val="23"/>
                <w:szCs w:val="23"/>
              </w:rPr>
            </w:pPr>
            <w:r w:rsidRPr="004421BD">
              <w:rPr>
                <w:sz w:val="23"/>
                <w:szCs w:val="23"/>
              </w:rPr>
              <w:t>154</w:t>
            </w:r>
          </w:p>
        </w:tc>
        <w:tc>
          <w:tcPr>
            <w:tcW w:w="7103" w:type="dxa"/>
            <w:tcBorders>
              <w:top w:val="single" w:sz="4" w:space="0" w:color="auto"/>
              <w:left w:val="single" w:sz="4" w:space="0" w:color="auto"/>
              <w:bottom w:val="single" w:sz="4" w:space="0" w:color="auto"/>
              <w:right w:val="single" w:sz="4" w:space="0" w:color="auto"/>
            </w:tcBorders>
            <w:shd w:val="clear" w:color="auto" w:fill="auto"/>
            <w:vAlign w:val="bottom"/>
          </w:tcPr>
          <w:p w14:paraId="3447AA30" w14:textId="77777777" w:rsidR="004C35A4" w:rsidRPr="004421BD" w:rsidRDefault="004C35A4" w:rsidP="009C233C">
            <w:pPr>
              <w:pStyle w:val="SemEspaamento"/>
              <w:rPr>
                <w:sz w:val="23"/>
                <w:szCs w:val="23"/>
              </w:rPr>
            </w:pPr>
            <w:r w:rsidRPr="004421BD">
              <w:rPr>
                <w:sz w:val="23"/>
                <w:szCs w:val="23"/>
              </w:rPr>
              <w:t>VINAGRE DE ÁLCOOL NÃO COLORIDO - Frasco de 750 ml. 1ª qualidade. Fermentado acético de vinho branco, água e conservador INS 224. Acidez 4,0%. Validade mínima de 12 meses a partir da data de entrega.</w:t>
            </w:r>
          </w:p>
        </w:tc>
        <w:tc>
          <w:tcPr>
            <w:tcW w:w="1701" w:type="dxa"/>
            <w:tcBorders>
              <w:top w:val="single" w:sz="4" w:space="0" w:color="auto"/>
              <w:left w:val="single" w:sz="4" w:space="0" w:color="auto"/>
              <w:bottom w:val="single" w:sz="4" w:space="0" w:color="auto"/>
              <w:right w:val="single" w:sz="4" w:space="0" w:color="auto"/>
            </w:tcBorders>
            <w:shd w:val="clear" w:color="auto" w:fill="auto"/>
            <w:vAlign w:val="center"/>
          </w:tcPr>
          <w:p w14:paraId="3C58C855" w14:textId="77777777" w:rsidR="004C35A4" w:rsidRPr="004421BD" w:rsidRDefault="004C35A4" w:rsidP="009C233C">
            <w:pPr>
              <w:pStyle w:val="SemEspaamento"/>
              <w:jc w:val="center"/>
              <w:rPr>
                <w:bCs/>
                <w:sz w:val="23"/>
                <w:szCs w:val="23"/>
              </w:rPr>
            </w:pPr>
            <w:r w:rsidRPr="004421BD">
              <w:rPr>
                <w:bCs/>
                <w:sz w:val="23"/>
                <w:szCs w:val="23"/>
              </w:rPr>
              <w:t>2,55</w:t>
            </w:r>
          </w:p>
        </w:tc>
      </w:tr>
    </w:tbl>
    <w:p w14:paraId="63ECD7D6" w14:textId="77777777" w:rsidR="004C35A4" w:rsidRPr="004421BD" w:rsidRDefault="004C35A4" w:rsidP="004C35A4">
      <w:pPr>
        <w:rPr>
          <w:b/>
          <w:szCs w:val="24"/>
        </w:rPr>
      </w:pPr>
    </w:p>
    <w:p w14:paraId="1021089C" w14:textId="77777777" w:rsidR="004C35A4" w:rsidRPr="004421BD" w:rsidRDefault="004C35A4" w:rsidP="004C35A4">
      <w:pPr>
        <w:jc w:val="both"/>
        <w:rPr>
          <w:b/>
          <w:szCs w:val="24"/>
        </w:rPr>
      </w:pPr>
      <w:r w:rsidRPr="004421BD">
        <w:rPr>
          <w:b/>
          <w:szCs w:val="24"/>
        </w:rPr>
        <w:t>7. Descrição da solução como um todo, inclusive das exigências relacionadas à manutenção e à assistência técnica, quando for o caso</w:t>
      </w:r>
    </w:p>
    <w:p w14:paraId="5E53F04F" w14:textId="77777777" w:rsidR="004C35A4" w:rsidRPr="004421BD" w:rsidRDefault="004C35A4" w:rsidP="004C35A4">
      <w:pPr>
        <w:jc w:val="both"/>
        <w:rPr>
          <w:b/>
          <w:szCs w:val="24"/>
        </w:rPr>
      </w:pPr>
    </w:p>
    <w:p w14:paraId="5536E3E9" w14:textId="77777777" w:rsidR="004C35A4" w:rsidRPr="004421BD" w:rsidRDefault="004C35A4" w:rsidP="004C35A4">
      <w:pPr>
        <w:pStyle w:val="Default0"/>
        <w:jc w:val="both"/>
        <w:rPr>
          <w:rFonts w:ascii="Times New Roman" w:hAnsi="Times New Roman" w:cs="Times New Roman"/>
          <w:color w:val="auto"/>
          <w:lang w:val="pt-PT"/>
        </w:rPr>
      </w:pPr>
      <w:r w:rsidRPr="004421BD">
        <w:rPr>
          <w:rFonts w:ascii="Times New Roman" w:hAnsi="Times New Roman" w:cs="Times New Roman"/>
          <w:color w:val="auto"/>
          <w:lang w:val="pt-PT"/>
        </w:rPr>
        <w:t xml:space="preserve">A solução escolhida a ser adotada pela administração pública municipal é a aquisição de fornecedores especializados, diante da inviabilidade de execução direta, por meio de licitação na modalidade Pregão, voltado à seleção de proposta específica para aquisição de gêneros alimentícios provenientes de fornecedores especializados. É um instrumento firmado no âmbito das estratégias de compras públicas sustentáveis, que assegura o cumprimento dos princípios constitucionais da administração pública, ao passo que permite a veiculação de diretrizes governamentais importantes, relacionadas ao desenvolvimento sustentável., pois permite a participação de fornecedores de todo o país, ampliando significativamente o número de potenciais concorrentes. </w:t>
      </w:r>
    </w:p>
    <w:p w14:paraId="35D239FC" w14:textId="77777777" w:rsidR="004C35A4" w:rsidRPr="004421BD" w:rsidRDefault="004C35A4" w:rsidP="004C35A4">
      <w:pPr>
        <w:jc w:val="both"/>
        <w:rPr>
          <w:szCs w:val="24"/>
        </w:rPr>
      </w:pPr>
    </w:p>
    <w:p w14:paraId="5D07584E" w14:textId="77777777" w:rsidR="004C35A4" w:rsidRPr="004421BD" w:rsidRDefault="004C35A4" w:rsidP="004C35A4">
      <w:pPr>
        <w:jc w:val="both"/>
        <w:rPr>
          <w:b/>
          <w:szCs w:val="24"/>
        </w:rPr>
      </w:pPr>
      <w:r w:rsidRPr="004421BD">
        <w:rPr>
          <w:b/>
          <w:szCs w:val="24"/>
        </w:rPr>
        <w:t>8. Justificativas para o parcelamento ou não da contratação</w:t>
      </w:r>
    </w:p>
    <w:p w14:paraId="7DD3876B" w14:textId="77777777" w:rsidR="004C35A4" w:rsidRPr="004421BD" w:rsidRDefault="004C35A4" w:rsidP="004C35A4">
      <w:pPr>
        <w:jc w:val="both"/>
        <w:rPr>
          <w:szCs w:val="24"/>
        </w:rPr>
      </w:pPr>
    </w:p>
    <w:p w14:paraId="36FF00F8" w14:textId="77777777" w:rsidR="004C35A4" w:rsidRPr="004421BD" w:rsidRDefault="004C35A4" w:rsidP="004C35A4">
      <w:pPr>
        <w:jc w:val="both"/>
        <w:rPr>
          <w:szCs w:val="24"/>
        </w:rPr>
      </w:pPr>
      <w:r w:rsidRPr="004421BD">
        <w:rPr>
          <w:szCs w:val="24"/>
        </w:rPr>
        <w:t>O Pregão Eletrônico será realizado por item, tendo em vista tratar-se de itens divisíveis, observando-se, assim, a Súmula 247 do Tribunal de Contas da União, no seguinte sentido:</w:t>
      </w:r>
    </w:p>
    <w:p w14:paraId="6FD4EF8D" w14:textId="77777777" w:rsidR="004C35A4" w:rsidRPr="004421BD" w:rsidRDefault="004C35A4" w:rsidP="004C35A4">
      <w:pPr>
        <w:jc w:val="both"/>
        <w:rPr>
          <w:szCs w:val="24"/>
        </w:rPr>
      </w:pPr>
      <w:r w:rsidRPr="004421BD">
        <w:rPr>
          <w:szCs w:val="24"/>
        </w:rPr>
        <w:t>SÚMULA TCU 247: É obrigatória a admissão da adjudicação por item e não por preço global, nos editais das licitações para a contratação de obras, serviços, compras e alienações, cujo objeto seja divisível, desde que não haja prejuízo para o conjunto ou complexo ou perda de economia de escala, tendo em vista o objetivo de propiciar a ampla participação de licitantes que, embora não dispondo de capacidade para a execução, fornecimento ou aquisição da totalidade do objeto, possam fazê-lo com relação a itens ou unidades autônomas, devendo as exigências de habilitação adequar-se a essa divisibilidade.</w:t>
      </w:r>
    </w:p>
    <w:p w14:paraId="56F6DCAC" w14:textId="77777777" w:rsidR="004C35A4" w:rsidRPr="004421BD" w:rsidRDefault="004C35A4" w:rsidP="004C35A4">
      <w:pPr>
        <w:jc w:val="both"/>
        <w:rPr>
          <w:szCs w:val="24"/>
        </w:rPr>
      </w:pPr>
    </w:p>
    <w:p w14:paraId="577C946A" w14:textId="77777777" w:rsidR="004C35A4" w:rsidRPr="004421BD" w:rsidRDefault="004C35A4" w:rsidP="004C35A4">
      <w:pPr>
        <w:jc w:val="both"/>
        <w:rPr>
          <w:b/>
          <w:szCs w:val="24"/>
        </w:rPr>
      </w:pPr>
      <w:r w:rsidRPr="004421BD">
        <w:rPr>
          <w:b/>
          <w:szCs w:val="24"/>
        </w:rPr>
        <w:t>9. Demonstrativo dos resultados pretendidos em termos de economicidade e de melhor aproveitamento dos recursos humanos, materiais e financeiros disponíveis</w:t>
      </w:r>
    </w:p>
    <w:p w14:paraId="61568FDB" w14:textId="77777777" w:rsidR="004C35A4" w:rsidRPr="004421BD" w:rsidRDefault="004C35A4" w:rsidP="004C35A4">
      <w:pPr>
        <w:jc w:val="both"/>
        <w:rPr>
          <w:szCs w:val="24"/>
        </w:rPr>
      </w:pPr>
    </w:p>
    <w:p w14:paraId="50D9AD3C" w14:textId="77777777" w:rsidR="004C35A4" w:rsidRPr="004421BD" w:rsidRDefault="004C35A4" w:rsidP="004C35A4">
      <w:pPr>
        <w:jc w:val="both"/>
        <w:rPr>
          <w:szCs w:val="24"/>
        </w:rPr>
      </w:pPr>
      <w:r w:rsidRPr="004421BD">
        <w:rPr>
          <w:szCs w:val="24"/>
        </w:rPr>
        <w:t xml:space="preserve">A disponibilidade adequada de gêneros alimentícios provenientes de fornecedores especializados garantirá que a Merenda Escolar da Prefeitura Municipal de Mariápolis/SP seja de qualidade. </w:t>
      </w:r>
    </w:p>
    <w:p w14:paraId="49D7A71F" w14:textId="77777777" w:rsidR="004C35A4" w:rsidRPr="004421BD" w:rsidRDefault="004C35A4" w:rsidP="004C35A4">
      <w:pPr>
        <w:jc w:val="both"/>
        <w:rPr>
          <w:szCs w:val="24"/>
        </w:rPr>
      </w:pPr>
      <w:r w:rsidRPr="004421BD">
        <w:rPr>
          <w:szCs w:val="24"/>
        </w:rPr>
        <w:t>Esses resultados contribuirão para uma gestão mais eficaz e uma melhor prestação de serviços à comunidade local.</w:t>
      </w:r>
    </w:p>
    <w:p w14:paraId="71331F4F" w14:textId="77777777" w:rsidR="004C35A4" w:rsidRPr="004421BD" w:rsidRDefault="004C35A4" w:rsidP="004C35A4">
      <w:pPr>
        <w:jc w:val="both"/>
        <w:rPr>
          <w:szCs w:val="24"/>
        </w:rPr>
      </w:pPr>
    </w:p>
    <w:p w14:paraId="51450BBD" w14:textId="77777777" w:rsidR="004C35A4" w:rsidRPr="004421BD" w:rsidRDefault="004C35A4" w:rsidP="004C35A4">
      <w:pPr>
        <w:jc w:val="both"/>
        <w:rPr>
          <w:b/>
          <w:szCs w:val="24"/>
        </w:rPr>
      </w:pPr>
      <w:r w:rsidRPr="004421BD">
        <w:rPr>
          <w:b/>
          <w:szCs w:val="24"/>
        </w:rPr>
        <w:t>10. Providências a serem adotadas pela Administração previamente à celebração do contrato, inclusive quanto à capacitação de servidores ou de empregados para fiscalização e gestão contratual</w:t>
      </w:r>
    </w:p>
    <w:p w14:paraId="60E03D2E" w14:textId="77777777" w:rsidR="004C35A4" w:rsidRPr="004421BD" w:rsidRDefault="004C35A4" w:rsidP="004C35A4">
      <w:pPr>
        <w:jc w:val="both"/>
        <w:rPr>
          <w:szCs w:val="24"/>
        </w:rPr>
      </w:pPr>
    </w:p>
    <w:p w14:paraId="159800A7" w14:textId="77777777" w:rsidR="004C35A4" w:rsidRPr="004421BD" w:rsidRDefault="004C35A4" w:rsidP="004C35A4">
      <w:pPr>
        <w:jc w:val="both"/>
        <w:rPr>
          <w:szCs w:val="24"/>
        </w:rPr>
      </w:pPr>
      <w:r w:rsidRPr="004421BD">
        <w:rPr>
          <w:szCs w:val="24"/>
        </w:rPr>
        <w:t>Não há providências prévias ao contrato.</w:t>
      </w:r>
    </w:p>
    <w:p w14:paraId="035DD293" w14:textId="77777777" w:rsidR="004C35A4" w:rsidRPr="004421BD" w:rsidRDefault="004C35A4" w:rsidP="004C35A4">
      <w:pPr>
        <w:jc w:val="both"/>
        <w:rPr>
          <w:szCs w:val="24"/>
        </w:rPr>
      </w:pPr>
      <w:r w:rsidRPr="004421BD">
        <w:rPr>
          <w:szCs w:val="24"/>
        </w:rPr>
        <w:t>Os servidores da Prefeitura Municipal de Mariápolis/SP já estão qualificados para fazer a gestão e fiscalização da aquisição pretendida.</w:t>
      </w:r>
    </w:p>
    <w:p w14:paraId="416404F4" w14:textId="77777777" w:rsidR="004C35A4" w:rsidRPr="004421BD" w:rsidRDefault="004C35A4" w:rsidP="004C35A4">
      <w:pPr>
        <w:jc w:val="both"/>
        <w:rPr>
          <w:szCs w:val="24"/>
        </w:rPr>
      </w:pPr>
    </w:p>
    <w:p w14:paraId="351EDD48" w14:textId="77777777" w:rsidR="004C35A4" w:rsidRPr="004421BD" w:rsidRDefault="004C35A4" w:rsidP="004C35A4">
      <w:pPr>
        <w:jc w:val="both"/>
        <w:rPr>
          <w:b/>
          <w:szCs w:val="24"/>
        </w:rPr>
      </w:pPr>
      <w:r w:rsidRPr="004421BD">
        <w:rPr>
          <w:b/>
          <w:szCs w:val="24"/>
        </w:rPr>
        <w:t>11. Contratações correlatas e/ou interdependentes</w:t>
      </w:r>
    </w:p>
    <w:p w14:paraId="7C1BE86C" w14:textId="77777777" w:rsidR="004C35A4" w:rsidRPr="004421BD" w:rsidRDefault="004C35A4" w:rsidP="004C35A4">
      <w:pPr>
        <w:jc w:val="both"/>
        <w:rPr>
          <w:szCs w:val="24"/>
        </w:rPr>
      </w:pPr>
    </w:p>
    <w:p w14:paraId="55B06C32" w14:textId="77777777" w:rsidR="004C35A4" w:rsidRPr="004421BD" w:rsidRDefault="004C35A4" w:rsidP="004C35A4">
      <w:pPr>
        <w:jc w:val="both"/>
        <w:rPr>
          <w:szCs w:val="24"/>
        </w:rPr>
      </w:pPr>
      <w:r w:rsidRPr="004421BD">
        <w:rPr>
          <w:szCs w:val="24"/>
        </w:rPr>
        <w:t>Não há.</w:t>
      </w:r>
    </w:p>
    <w:p w14:paraId="6C33A8D5" w14:textId="77777777" w:rsidR="004C35A4" w:rsidRPr="004421BD" w:rsidRDefault="004C35A4" w:rsidP="004C35A4">
      <w:pPr>
        <w:jc w:val="both"/>
        <w:rPr>
          <w:szCs w:val="24"/>
        </w:rPr>
      </w:pPr>
    </w:p>
    <w:p w14:paraId="14E0D816" w14:textId="77777777" w:rsidR="004C35A4" w:rsidRPr="004421BD" w:rsidRDefault="004C35A4" w:rsidP="004C35A4">
      <w:pPr>
        <w:jc w:val="both"/>
        <w:rPr>
          <w:b/>
          <w:szCs w:val="24"/>
        </w:rPr>
      </w:pPr>
      <w:r w:rsidRPr="004421BD">
        <w:rPr>
          <w:b/>
          <w:szCs w:val="24"/>
        </w:rPr>
        <w:t>12. Descrição de possíveis impactos ambientais e respectivas medidas mitigadoras, incluídos requisitos de baixo consumo de energia e de outros recursos, bem como logística reversa para desfazimento e reciclagem de bens e refugos, quando aplicável</w:t>
      </w:r>
    </w:p>
    <w:p w14:paraId="10CE7C44" w14:textId="77777777" w:rsidR="004C35A4" w:rsidRPr="004421BD" w:rsidRDefault="004C35A4" w:rsidP="004C35A4">
      <w:pPr>
        <w:jc w:val="both"/>
        <w:rPr>
          <w:szCs w:val="24"/>
        </w:rPr>
      </w:pPr>
    </w:p>
    <w:p w14:paraId="5C81FFFD" w14:textId="77777777" w:rsidR="004C35A4" w:rsidRPr="004421BD" w:rsidRDefault="004C35A4" w:rsidP="004C35A4">
      <w:pPr>
        <w:jc w:val="both"/>
        <w:rPr>
          <w:szCs w:val="24"/>
        </w:rPr>
      </w:pPr>
      <w:r w:rsidRPr="004421BD">
        <w:rPr>
          <w:szCs w:val="24"/>
        </w:rPr>
        <w:t>Os principais impactos ambientais dos gêneros adquiridos, podem estar associados tanto ao processo produtivo, como à geração de efluentes, ao próprio uso dos produtos ou mesmo à geração de resíduos de embalagem pós-uso. Os riscos de impactos ocasionados devido a produção na indústria, as empresas deverão atentar para as práticas de mitigação dos impactos na produção, em como as lei e Resoluções que orientam a produção sustentável dessas atividades.</w:t>
      </w:r>
    </w:p>
    <w:p w14:paraId="02466B19" w14:textId="77777777" w:rsidR="004C35A4" w:rsidRPr="004421BD" w:rsidRDefault="004C35A4" w:rsidP="004C35A4">
      <w:pPr>
        <w:jc w:val="both"/>
        <w:rPr>
          <w:szCs w:val="24"/>
        </w:rPr>
      </w:pPr>
      <w:r w:rsidRPr="004421BD">
        <w:rPr>
          <w:szCs w:val="24"/>
        </w:rPr>
        <w:t>Que os bens devam ser preferencialmente, acondicionados em embalagem individual adequada, com o menor volume possível, que utilize materiais recicláveis, de forma a garantir a máxima proteção durante o transporte e o armazenamento.</w:t>
      </w:r>
    </w:p>
    <w:p w14:paraId="62875DEB" w14:textId="77777777" w:rsidR="004C35A4" w:rsidRPr="004421BD" w:rsidRDefault="004C35A4" w:rsidP="004C35A4">
      <w:pPr>
        <w:jc w:val="both"/>
        <w:rPr>
          <w:szCs w:val="24"/>
        </w:rPr>
      </w:pPr>
    </w:p>
    <w:p w14:paraId="7E2AF748" w14:textId="77777777" w:rsidR="004C35A4" w:rsidRPr="004421BD" w:rsidRDefault="004C35A4" w:rsidP="004C35A4">
      <w:pPr>
        <w:jc w:val="both"/>
        <w:rPr>
          <w:b/>
          <w:szCs w:val="24"/>
        </w:rPr>
      </w:pPr>
      <w:r w:rsidRPr="004421BD">
        <w:rPr>
          <w:b/>
          <w:szCs w:val="24"/>
        </w:rPr>
        <w:t>13. Posicionamento conclusivo sobre a adequação da contratação para o atendimento da necessidade a que se destina</w:t>
      </w:r>
    </w:p>
    <w:p w14:paraId="515D801D" w14:textId="77777777" w:rsidR="004C35A4" w:rsidRPr="004421BD" w:rsidRDefault="004C35A4" w:rsidP="004C35A4">
      <w:pPr>
        <w:jc w:val="both"/>
        <w:rPr>
          <w:szCs w:val="24"/>
        </w:rPr>
      </w:pPr>
    </w:p>
    <w:p w14:paraId="0B08B53A" w14:textId="77777777" w:rsidR="004C35A4" w:rsidRPr="004421BD" w:rsidRDefault="004C35A4" w:rsidP="004C35A4">
      <w:pPr>
        <w:jc w:val="both"/>
        <w:rPr>
          <w:szCs w:val="24"/>
        </w:rPr>
      </w:pPr>
      <w:r w:rsidRPr="004421BD">
        <w:rPr>
          <w:szCs w:val="24"/>
        </w:rPr>
        <w:t xml:space="preserve">A aquisição visa o fornecimento de alimentos variados e seguros, que contribuam para o crescimento e desenvolvimento saudável dos alunos matriculados nas Unidades de Ensino do Município de Mariápolis, garantindo melhoria do rendimento escolar e segurança alimentar e nutricional, bem como, condições de saúde aqueles que necessitem de atenção específica, respeitando as diferenças biológicas </w:t>
      </w:r>
      <w:r w:rsidRPr="004421BD">
        <w:rPr>
          <w:szCs w:val="24"/>
        </w:rPr>
        <w:lastRenderedPageBreak/>
        <w:t>entre as faixas etárias.</w:t>
      </w:r>
    </w:p>
    <w:p w14:paraId="681D19A1" w14:textId="77777777" w:rsidR="004C35A4" w:rsidRPr="004421BD" w:rsidRDefault="004C35A4" w:rsidP="004C35A4">
      <w:pPr>
        <w:rPr>
          <w:szCs w:val="24"/>
        </w:rPr>
      </w:pPr>
    </w:p>
    <w:p w14:paraId="3F6D3218" w14:textId="2B335CE2" w:rsidR="004C35A4" w:rsidRPr="004421BD" w:rsidRDefault="004C35A4" w:rsidP="004C35A4">
      <w:pPr>
        <w:pStyle w:val="SemEspaamento"/>
        <w:jc w:val="center"/>
        <w:rPr>
          <w:bCs/>
          <w:szCs w:val="24"/>
        </w:rPr>
      </w:pPr>
      <w:r w:rsidRPr="004421BD">
        <w:rPr>
          <w:bCs/>
          <w:szCs w:val="24"/>
        </w:rPr>
        <w:t>Mariápolis/SP, 19 de fevereiro de 2025.</w:t>
      </w:r>
    </w:p>
    <w:p w14:paraId="5B279F2E" w14:textId="30ABF49F" w:rsidR="004C35A4" w:rsidRPr="004421BD" w:rsidRDefault="004C35A4" w:rsidP="004C35A4">
      <w:pPr>
        <w:jc w:val="center"/>
        <w:rPr>
          <w:iCs/>
          <w:szCs w:val="24"/>
          <w:shd w:val="clear" w:color="auto" w:fill="FFFFFF"/>
        </w:rPr>
      </w:pPr>
    </w:p>
    <w:p w14:paraId="4FD441DD" w14:textId="77777777" w:rsidR="004C35A4" w:rsidRPr="004421BD" w:rsidRDefault="004C35A4" w:rsidP="004C35A4">
      <w:pPr>
        <w:jc w:val="center"/>
        <w:rPr>
          <w:iCs/>
          <w:szCs w:val="24"/>
          <w:shd w:val="clear" w:color="auto" w:fill="FFFFFF"/>
        </w:rPr>
      </w:pPr>
    </w:p>
    <w:p w14:paraId="1A128719" w14:textId="77777777" w:rsidR="004C35A4" w:rsidRPr="004421BD" w:rsidRDefault="004C35A4" w:rsidP="004C35A4">
      <w:pPr>
        <w:jc w:val="center"/>
        <w:rPr>
          <w:iCs/>
          <w:szCs w:val="24"/>
          <w:shd w:val="clear" w:color="auto" w:fill="FFFFFF"/>
        </w:rPr>
      </w:pPr>
    </w:p>
    <w:p w14:paraId="53D58653" w14:textId="77777777" w:rsidR="004C35A4" w:rsidRPr="004421BD" w:rsidRDefault="004C35A4" w:rsidP="004C35A4">
      <w:pPr>
        <w:jc w:val="center"/>
        <w:rPr>
          <w:iCs/>
          <w:szCs w:val="24"/>
          <w:shd w:val="clear" w:color="auto" w:fill="FFFFFF"/>
        </w:rPr>
      </w:pPr>
    </w:p>
    <w:p w14:paraId="418EF97D" w14:textId="77777777" w:rsidR="004C35A4" w:rsidRPr="004421BD" w:rsidRDefault="004C35A4" w:rsidP="004C35A4">
      <w:pPr>
        <w:jc w:val="center"/>
        <w:rPr>
          <w:iCs/>
          <w:szCs w:val="24"/>
          <w:shd w:val="clear" w:color="auto" w:fill="FFFFFF"/>
        </w:rPr>
      </w:pPr>
    </w:p>
    <w:p w14:paraId="25061A5C" w14:textId="77777777" w:rsidR="004C35A4" w:rsidRPr="004421BD" w:rsidRDefault="004C35A4" w:rsidP="004C35A4">
      <w:pPr>
        <w:pStyle w:val="SemEspaamento"/>
        <w:jc w:val="center"/>
        <w:rPr>
          <w:szCs w:val="24"/>
        </w:rPr>
      </w:pPr>
      <w:r w:rsidRPr="004421BD">
        <w:rPr>
          <w:szCs w:val="24"/>
        </w:rPr>
        <w:t>Gislene Ronca de Souza</w:t>
      </w:r>
    </w:p>
    <w:p w14:paraId="644E4D6B" w14:textId="762E0F1D" w:rsidR="00BB6985" w:rsidRPr="004421BD" w:rsidRDefault="004C35A4" w:rsidP="004C35A4">
      <w:pPr>
        <w:pStyle w:val="SemEspaamento"/>
        <w:jc w:val="center"/>
        <w:rPr>
          <w:szCs w:val="24"/>
        </w:rPr>
      </w:pPr>
      <w:r w:rsidRPr="004421BD">
        <w:rPr>
          <w:iCs/>
          <w:szCs w:val="24"/>
          <w:shd w:val="clear" w:color="auto" w:fill="FFFFFF"/>
          <w:lang w:val="pt-PT"/>
        </w:rPr>
        <w:t>Secretário da Educação</w:t>
      </w:r>
      <w:r w:rsidRPr="004421BD">
        <w:rPr>
          <w:szCs w:val="24"/>
          <w:shd w:val="clear" w:color="auto" w:fill="FFFFFF"/>
          <w:lang w:val="pt-PT"/>
        </w:rPr>
        <w:br w:type="page"/>
      </w:r>
    </w:p>
    <w:p w14:paraId="7A9942BB" w14:textId="77777777" w:rsidR="00BB6985" w:rsidRPr="004421BD" w:rsidRDefault="00BB6985" w:rsidP="00BB6985">
      <w:pPr>
        <w:pStyle w:val="SemEspaamento"/>
        <w:jc w:val="center"/>
        <w:rPr>
          <w:b/>
          <w:szCs w:val="24"/>
          <w:u w:val="single"/>
        </w:rPr>
      </w:pPr>
      <w:r w:rsidRPr="004421BD">
        <w:rPr>
          <w:b/>
          <w:szCs w:val="24"/>
          <w:u w:val="single"/>
        </w:rPr>
        <w:lastRenderedPageBreak/>
        <w:t>ANEXO II</w:t>
      </w:r>
    </w:p>
    <w:p w14:paraId="64A204EE" w14:textId="2D1DDE68" w:rsidR="00BB6985" w:rsidRPr="004421BD" w:rsidRDefault="00BB6985" w:rsidP="00BB6985">
      <w:pPr>
        <w:pStyle w:val="SemEspaamento"/>
        <w:jc w:val="center"/>
        <w:rPr>
          <w:b/>
          <w:szCs w:val="24"/>
          <w:u w:val="single"/>
        </w:rPr>
      </w:pPr>
      <w:r w:rsidRPr="004421BD">
        <w:rPr>
          <w:b/>
          <w:szCs w:val="24"/>
          <w:u w:val="single"/>
        </w:rPr>
        <w:t>ATA DE REGISTRO DE PREÇOS Nº 000/</w:t>
      </w:r>
      <w:r w:rsidR="004C35A4" w:rsidRPr="004421BD">
        <w:rPr>
          <w:b/>
          <w:szCs w:val="24"/>
          <w:u w:val="single"/>
        </w:rPr>
        <w:t>2025</w:t>
      </w:r>
    </w:p>
    <w:p w14:paraId="36A40830" w14:textId="77777777" w:rsidR="00BB6985" w:rsidRPr="004421BD" w:rsidRDefault="00BB6985" w:rsidP="00BB6985">
      <w:pPr>
        <w:pStyle w:val="SemEspaamento"/>
        <w:rPr>
          <w:szCs w:val="24"/>
        </w:rPr>
      </w:pPr>
    </w:p>
    <w:p w14:paraId="4DDAD83A" w14:textId="2FA07CAC" w:rsidR="00BB6985" w:rsidRPr="004421BD" w:rsidRDefault="00BB6985" w:rsidP="00BB6985">
      <w:pPr>
        <w:pStyle w:val="SemEspaamento"/>
        <w:rPr>
          <w:szCs w:val="24"/>
        </w:rPr>
      </w:pPr>
      <w:r w:rsidRPr="004421BD">
        <w:rPr>
          <w:szCs w:val="24"/>
        </w:rPr>
        <w:t>Pregão Eletrônico nº 000/2025</w:t>
      </w:r>
    </w:p>
    <w:p w14:paraId="5FA60B26" w14:textId="1746AB26" w:rsidR="00BB6985" w:rsidRPr="004421BD" w:rsidRDefault="00BB6985" w:rsidP="00BB6985">
      <w:pPr>
        <w:pStyle w:val="SemEspaamento"/>
        <w:rPr>
          <w:szCs w:val="24"/>
        </w:rPr>
      </w:pPr>
      <w:r w:rsidRPr="004421BD">
        <w:rPr>
          <w:szCs w:val="24"/>
        </w:rPr>
        <w:t>Processo nº 000/2025</w:t>
      </w:r>
    </w:p>
    <w:p w14:paraId="0006A818" w14:textId="77777777" w:rsidR="00BB6985" w:rsidRPr="004421BD" w:rsidRDefault="00BB6985" w:rsidP="00BB6985">
      <w:pPr>
        <w:pStyle w:val="SemEspaamento"/>
        <w:rPr>
          <w:szCs w:val="24"/>
        </w:rPr>
      </w:pPr>
    </w:p>
    <w:p w14:paraId="1A6B5ACA" w14:textId="338FF647" w:rsidR="00BB6985" w:rsidRPr="004421BD" w:rsidRDefault="00BB6985" w:rsidP="00BB6985">
      <w:pPr>
        <w:pStyle w:val="SemEspaamento"/>
        <w:rPr>
          <w:szCs w:val="24"/>
        </w:rPr>
      </w:pPr>
      <w:r w:rsidRPr="004421BD">
        <w:rPr>
          <w:szCs w:val="24"/>
        </w:rPr>
        <w:t xml:space="preserve">ATA DE REGISTRO DE PREÇOS VISANDO O REGISTRO DE PREÇOS PARA A </w:t>
      </w:r>
      <w:r w:rsidR="004C35A4" w:rsidRPr="004421BD">
        <w:rPr>
          <w:szCs w:val="24"/>
        </w:rPr>
        <w:t>AQUISIÇÃO FUTURA E PARCELADA DE GÊNEROS ALIMENTÍCIOS A SEREM UTILIZADOS NA MERENDA ESCOLAR PARA OS ALUNOS MATRICULADOS NA REDE MUNICIPAL DE ENSINO DE MARIÁPOLIS; PARA A SECRETARIA MUNICIPAL DE SAÚDE, PARA A SECRETARIA DE ASSISTÊNCIA SOCIAL E PARA O SERVIÇO MUNICIPAL DA PREFEITURA DE MARIÁPOLIS/SP, FIRMADA ENTRE A PREFEITURA MUNICIPAL DE MARIÁPOLIS/SP E A EMPRESA ______________________________.</w:t>
      </w:r>
    </w:p>
    <w:p w14:paraId="2386C875" w14:textId="77777777" w:rsidR="00BB6985" w:rsidRPr="004421BD" w:rsidRDefault="00BB6985" w:rsidP="00BB6985">
      <w:pPr>
        <w:pStyle w:val="SemEspaamento"/>
        <w:rPr>
          <w:szCs w:val="24"/>
        </w:rPr>
      </w:pPr>
    </w:p>
    <w:p w14:paraId="04C5062B" w14:textId="0A0FFEDF" w:rsidR="00BB6985" w:rsidRPr="004421BD" w:rsidRDefault="00BB6985" w:rsidP="00BB6985">
      <w:pPr>
        <w:pStyle w:val="SemEspaamento"/>
        <w:rPr>
          <w:szCs w:val="24"/>
        </w:rPr>
      </w:pPr>
      <w:r w:rsidRPr="004421BD">
        <w:rPr>
          <w:szCs w:val="24"/>
        </w:rPr>
        <w:t xml:space="preserve">Aos ___ dias do mês de _____ do ano de ____, a </w:t>
      </w:r>
      <w:r w:rsidRPr="004421BD">
        <w:rPr>
          <w:b/>
          <w:szCs w:val="24"/>
        </w:rPr>
        <w:t>PREFEITURA MUNICIPAL DE MARIÁPOLIS/SP</w:t>
      </w:r>
      <w:r w:rsidRPr="004421BD">
        <w:rPr>
          <w:szCs w:val="24"/>
        </w:rPr>
        <w:t>, inscrita no CNPJ/MF sob o nº 51.405.231/0001-16, sediada na Av</w:t>
      </w:r>
      <w:r w:rsidR="004C35A4" w:rsidRPr="004421BD">
        <w:rPr>
          <w:szCs w:val="24"/>
        </w:rPr>
        <w:t>enida</w:t>
      </w:r>
      <w:r w:rsidRPr="004421BD">
        <w:rPr>
          <w:szCs w:val="24"/>
        </w:rPr>
        <w:t xml:space="preserve"> Prefeito Bernardo Meneghetti, 800 – Paço Municipal “José Alves Rodrigues”, Mariápolis/SP, neste ato representada </w:t>
      </w:r>
      <w:bookmarkStart w:id="33" w:name="_Hlk172789150"/>
      <w:r w:rsidRPr="004421BD">
        <w:rPr>
          <w:szCs w:val="24"/>
        </w:rPr>
        <w:t>pelo Sr</w:t>
      </w:r>
      <w:r w:rsidR="004C35A4" w:rsidRPr="004421BD">
        <w:rPr>
          <w:szCs w:val="24"/>
        </w:rPr>
        <w:t xml:space="preserve">. Ricardo </w:t>
      </w:r>
      <w:proofErr w:type="spellStart"/>
      <w:r w:rsidR="004C35A4" w:rsidRPr="004421BD">
        <w:rPr>
          <w:szCs w:val="24"/>
        </w:rPr>
        <w:t>Mitsuro</w:t>
      </w:r>
      <w:proofErr w:type="spellEnd"/>
      <w:r w:rsidR="004C35A4" w:rsidRPr="004421BD">
        <w:rPr>
          <w:szCs w:val="24"/>
        </w:rPr>
        <w:t xml:space="preserve"> Watanabe</w:t>
      </w:r>
      <w:r w:rsidRPr="004421BD">
        <w:rPr>
          <w:szCs w:val="24"/>
        </w:rPr>
        <w:t xml:space="preserve">, </w:t>
      </w:r>
      <w:r w:rsidR="004C35A4" w:rsidRPr="004421BD">
        <w:rPr>
          <w:szCs w:val="24"/>
        </w:rPr>
        <w:t>Prefeito Municipal</w:t>
      </w:r>
      <w:r w:rsidRPr="004421BD">
        <w:rPr>
          <w:szCs w:val="24"/>
        </w:rPr>
        <w:t xml:space="preserve">, brasileiro, </w:t>
      </w:r>
      <w:proofErr w:type="spellStart"/>
      <w:r w:rsidRPr="004421BD">
        <w:rPr>
          <w:szCs w:val="24"/>
        </w:rPr>
        <w:t>xxxxx</w:t>
      </w:r>
      <w:proofErr w:type="spellEnd"/>
      <w:r w:rsidRPr="004421BD">
        <w:rPr>
          <w:szCs w:val="24"/>
        </w:rPr>
        <w:t xml:space="preserve">, portador da Cédula de Identidade nº 0000000 e do CPF (MF) nº 00000000, residente e domiciliado na Rua </w:t>
      </w:r>
      <w:proofErr w:type="spellStart"/>
      <w:r w:rsidRPr="004421BD">
        <w:rPr>
          <w:szCs w:val="24"/>
        </w:rPr>
        <w:t>xxxxxx</w:t>
      </w:r>
      <w:proofErr w:type="spellEnd"/>
      <w:r w:rsidRPr="004421BD">
        <w:rPr>
          <w:szCs w:val="24"/>
        </w:rPr>
        <w:t xml:space="preserve">, nº 00000, nesta cidade e comarca de </w:t>
      </w:r>
      <w:proofErr w:type="spellStart"/>
      <w:r w:rsidRPr="004421BD">
        <w:rPr>
          <w:szCs w:val="24"/>
        </w:rPr>
        <w:t>xxxxxxxxx</w:t>
      </w:r>
      <w:proofErr w:type="spellEnd"/>
      <w:r w:rsidRPr="004421BD">
        <w:rPr>
          <w:szCs w:val="24"/>
        </w:rPr>
        <w:t>, Estado de São Paulo</w:t>
      </w:r>
      <w:bookmarkEnd w:id="33"/>
      <w:r w:rsidRPr="004421BD">
        <w:rPr>
          <w:szCs w:val="24"/>
        </w:rPr>
        <w:t xml:space="preserve">, doravante designada simplesmente </w:t>
      </w:r>
      <w:r w:rsidRPr="004421BD">
        <w:rPr>
          <w:b/>
          <w:szCs w:val="24"/>
        </w:rPr>
        <w:t>PREFEITURA</w:t>
      </w:r>
      <w:r w:rsidRPr="004421BD">
        <w:rPr>
          <w:szCs w:val="24"/>
        </w:rPr>
        <w:t xml:space="preserve">, nos termos dos </w:t>
      </w:r>
      <w:proofErr w:type="spellStart"/>
      <w:r w:rsidRPr="004421BD">
        <w:rPr>
          <w:szCs w:val="24"/>
        </w:rPr>
        <w:t>arts</w:t>
      </w:r>
      <w:proofErr w:type="spellEnd"/>
      <w:r w:rsidRPr="004421BD">
        <w:rPr>
          <w:szCs w:val="24"/>
        </w:rPr>
        <w:t xml:space="preserve">. 82 a 86 da Lei 14.133/2021 e do Decreto Municipal </w:t>
      </w:r>
      <w:r w:rsidR="004C35A4" w:rsidRPr="004421BD">
        <w:rPr>
          <w:szCs w:val="24"/>
        </w:rPr>
        <w:t>nº 027/2023</w:t>
      </w:r>
      <w:r w:rsidRPr="004421BD">
        <w:rPr>
          <w:szCs w:val="24"/>
        </w:rPr>
        <w:t xml:space="preserve">, em face da classificação das propostas apresentadas no </w:t>
      </w:r>
      <w:r w:rsidRPr="004421BD">
        <w:rPr>
          <w:b/>
          <w:szCs w:val="24"/>
        </w:rPr>
        <w:t>PREGÃO ELETRÔNICO Nº 00</w:t>
      </w:r>
      <w:r w:rsidR="004C35A4" w:rsidRPr="004421BD">
        <w:rPr>
          <w:b/>
          <w:szCs w:val="24"/>
        </w:rPr>
        <w:t>4</w:t>
      </w:r>
      <w:r w:rsidRPr="004421BD">
        <w:rPr>
          <w:b/>
          <w:szCs w:val="24"/>
        </w:rPr>
        <w:t>/2025</w:t>
      </w:r>
      <w:r w:rsidRPr="004421BD">
        <w:rPr>
          <w:szCs w:val="24"/>
        </w:rPr>
        <w:t xml:space="preserve">, RESOLVE registrar os preços de </w:t>
      </w:r>
      <w:r w:rsidR="008C2273" w:rsidRPr="004421BD">
        <w:rPr>
          <w:szCs w:val="24"/>
        </w:rPr>
        <w:t>GÊNEROS ALIMENTÍCIOS</w:t>
      </w:r>
      <w:r w:rsidRPr="004421BD">
        <w:rPr>
          <w:b/>
          <w:szCs w:val="24"/>
        </w:rPr>
        <w:t>,</w:t>
      </w:r>
      <w:r w:rsidRPr="004421BD">
        <w:rPr>
          <w:szCs w:val="24"/>
        </w:rPr>
        <w:t xml:space="preserve"> conforme especificações no Edital e </w:t>
      </w:r>
      <w:proofErr w:type="gramStart"/>
      <w:r w:rsidRPr="004421BD">
        <w:rPr>
          <w:szCs w:val="24"/>
        </w:rPr>
        <w:t>demais Anexos</w:t>
      </w:r>
      <w:proofErr w:type="gramEnd"/>
      <w:r w:rsidRPr="004421BD">
        <w:rPr>
          <w:szCs w:val="24"/>
        </w:rPr>
        <w:t>, que passam a fazer parte desta, independente de transcrição, tendo sido os referidos preços oferecidos pela empresa, conforme ANEXO A desta ATA, doravante denominada DETENTORA, cuja proposta foi classificada.</w:t>
      </w:r>
    </w:p>
    <w:p w14:paraId="158A62D6" w14:textId="77777777" w:rsidR="00BB6985" w:rsidRPr="004421BD" w:rsidRDefault="00BB6985" w:rsidP="00BB6985">
      <w:pPr>
        <w:pStyle w:val="SemEspaamento"/>
        <w:rPr>
          <w:szCs w:val="24"/>
        </w:rPr>
      </w:pPr>
    </w:p>
    <w:p w14:paraId="78FE5C98" w14:textId="77777777" w:rsidR="00BB6985" w:rsidRPr="004421BD" w:rsidRDefault="00BB6985" w:rsidP="00BB6985">
      <w:pPr>
        <w:pStyle w:val="SemEspaamento"/>
        <w:rPr>
          <w:b/>
          <w:szCs w:val="24"/>
        </w:rPr>
      </w:pPr>
      <w:r w:rsidRPr="004421BD">
        <w:rPr>
          <w:b/>
          <w:szCs w:val="24"/>
        </w:rPr>
        <w:t>1. ENTIDADE GERENCIADORA E PARTICIPANTES</w:t>
      </w:r>
    </w:p>
    <w:p w14:paraId="51331D8B" w14:textId="77777777" w:rsidR="00BB6985" w:rsidRPr="004421BD" w:rsidRDefault="00BB6985" w:rsidP="00BB6985">
      <w:pPr>
        <w:pStyle w:val="SemEspaamento"/>
        <w:rPr>
          <w:szCs w:val="24"/>
        </w:rPr>
      </w:pPr>
    </w:p>
    <w:p w14:paraId="31012DBF" w14:textId="77777777" w:rsidR="00BB6985" w:rsidRPr="004421BD" w:rsidRDefault="00BB6985" w:rsidP="00BB6985">
      <w:pPr>
        <w:pStyle w:val="SemEspaamento"/>
        <w:rPr>
          <w:szCs w:val="24"/>
        </w:rPr>
      </w:pPr>
      <w:r w:rsidRPr="004421BD">
        <w:rPr>
          <w:szCs w:val="24"/>
        </w:rPr>
        <w:t>1.1 - A presente ARP é integrada apenas pela ENTIDADE GERENCIADORA identificada no preâmbulo.</w:t>
      </w:r>
    </w:p>
    <w:p w14:paraId="1544C078" w14:textId="77777777" w:rsidR="00BB6985" w:rsidRPr="004421BD" w:rsidRDefault="00BB6985" w:rsidP="00BB6985">
      <w:pPr>
        <w:pStyle w:val="SemEspaamento"/>
        <w:rPr>
          <w:szCs w:val="24"/>
        </w:rPr>
      </w:pPr>
    </w:p>
    <w:p w14:paraId="09988B65" w14:textId="77777777" w:rsidR="00BB6985" w:rsidRPr="004421BD" w:rsidRDefault="00BB6985" w:rsidP="00BB6985">
      <w:pPr>
        <w:pStyle w:val="SemEspaamento"/>
        <w:rPr>
          <w:b/>
          <w:szCs w:val="24"/>
        </w:rPr>
      </w:pPr>
      <w:r w:rsidRPr="004421BD">
        <w:rPr>
          <w:b/>
          <w:szCs w:val="24"/>
        </w:rPr>
        <w:t>2. REGISTROS FORMALIZADOS</w:t>
      </w:r>
    </w:p>
    <w:p w14:paraId="3C286654" w14:textId="77777777" w:rsidR="00BB6985" w:rsidRPr="004421BD" w:rsidRDefault="00BB6985" w:rsidP="00BB6985">
      <w:pPr>
        <w:pStyle w:val="SemEspaamento"/>
        <w:rPr>
          <w:szCs w:val="24"/>
        </w:rPr>
      </w:pPr>
    </w:p>
    <w:p w14:paraId="74EA66AD" w14:textId="08A23E78" w:rsidR="00BB6985" w:rsidRPr="004421BD" w:rsidRDefault="00BB6985" w:rsidP="00BB6985">
      <w:pPr>
        <w:pStyle w:val="SemEspaamento"/>
        <w:rPr>
          <w:szCs w:val="24"/>
        </w:rPr>
      </w:pPr>
      <w:r w:rsidRPr="004421BD">
        <w:rPr>
          <w:szCs w:val="24"/>
        </w:rPr>
        <w:t xml:space="preserve">2.1 - A presente ARP estabelece as cláusulas e condições gerais para o REGISTRO DE PREÇOS referente ao fornecimento de </w:t>
      </w:r>
      <w:r w:rsidR="008C2273" w:rsidRPr="004421BD">
        <w:rPr>
          <w:szCs w:val="24"/>
        </w:rPr>
        <w:t>gêneros alimentícios</w:t>
      </w:r>
      <w:r w:rsidRPr="004421BD">
        <w:rPr>
          <w:szCs w:val="24"/>
        </w:rPr>
        <w:t>, cujas especificações, preços, marca/modelo, quantitativo e o fornecedor foram previamente definidos por meio do procedimento licitatório supracitado, conforme descrito no Anexo A desta Ata.</w:t>
      </w:r>
    </w:p>
    <w:p w14:paraId="5F71E399" w14:textId="77777777" w:rsidR="00BB6985" w:rsidRPr="004421BD" w:rsidRDefault="00BB6985" w:rsidP="00BB6985">
      <w:pPr>
        <w:pStyle w:val="SemEspaamento"/>
        <w:rPr>
          <w:szCs w:val="24"/>
        </w:rPr>
      </w:pPr>
    </w:p>
    <w:p w14:paraId="2F353C06" w14:textId="77777777" w:rsidR="00BB6985" w:rsidRPr="004421BD" w:rsidRDefault="00BB6985" w:rsidP="00BB6985">
      <w:pPr>
        <w:pStyle w:val="SemEspaamento"/>
        <w:rPr>
          <w:szCs w:val="24"/>
        </w:rPr>
      </w:pPr>
      <w:r w:rsidRPr="004421BD">
        <w:rPr>
          <w:szCs w:val="24"/>
        </w:rPr>
        <w:t>2.2 - Ao participar do procedimento licitatório, o fornecedor obriga-se ao cumprimento de todos os encargos estabelecidos na presente ARP, nos exatos termos do resultado final obtido no procedimento licitatório, quanto ao preço, a quantidade e as especificações do objeto registrado, integrando e complementando a presente ARP, no Anexo B, os seguintes documentos, os quais devem ser totalmente observados e cumpridos:</w:t>
      </w:r>
    </w:p>
    <w:p w14:paraId="284C8B0C" w14:textId="77777777" w:rsidR="00BB6985" w:rsidRPr="004421BD" w:rsidRDefault="00BB6985" w:rsidP="00BB6985">
      <w:pPr>
        <w:pStyle w:val="SemEspaamento"/>
        <w:rPr>
          <w:szCs w:val="24"/>
        </w:rPr>
      </w:pPr>
      <w:r w:rsidRPr="004421BD">
        <w:rPr>
          <w:szCs w:val="24"/>
        </w:rPr>
        <w:t>a - Termo de Referência (ou Projeto Básico) contendo as especificações técnicas completas e todas as condições gerais de execução do objeto;</w:t>
      </w:r>
    </w:p>
    <w:p w14:paraId="1B7F0F2C" w14:textId="77777777" w:rsidR="00BB6985" w:rsidRPr="004421BD" w:rsidRDefault="00BB6985" w:rsidP="00BB6985">
      <w:pPr>
        <w:pStyle w:val="SemEspaamento"/>
        <w:rPr>
          <w:szCs w:val="24"/>
        </w:rPr>
      </w:pPr>
      <w:r w:rsidRPr="004421BD">
        <w:rPr>
          <w:szCs w:val="24"/>
        </w:rPr>
        <w:t>b - Proposta comercial do particular cujo preço conta registrado.</w:t>
      </w:r>
    </w:p>
    <w:p w14:paraId="7475CD38" w14:textId="77777777" w:rsidR="00BB6985" w:rsidRPr="004421BD" w:rsidRDefault="00BB6985" w:rsidP="00BB6985">
      <w:pPr>
        <w:pStyle w:val="SemEspaamento"/>
        <w:rPr>
          <w:szCs w:val="24"/>
        </w:rPr>
      </w:pPr>
    </w:p>
    <w:p w14:paraId="664ECD0F" w14:textId="77777777" w:rsidR="00BB6985" w:rsidRPr="004421BD" w:rsidRDefault="00BB6985" w:rsidP="00BB6985">
      <w:pPr>
        <w:pStyle w:val="SemEspaamento"/>
        <w:rPr>
          <w:b/>
          <w:szCs w:val="24"/>
        </w:rPr>
      </w:pPr>
      <w:r w:rsidRPr="004421BD">
        <w:rPr>
          <w:b/>
          <w:szCs w:val="24"/>
        </w:rPr>
        <w:t>3. CADASTRO RESERVA DE FORNECEDORES</w:t>
      </w:r>
    </w:p>
    <w:p w14:paraId="781DB20E" w14:textId="77777777" w:rsidR="00BB6985" w:rsidRPr="004421BD" w:rsidRDefault="00BB6985" w:rsidP="00BB6985">
      <w:pPr>
        <w:pStyle w:val="SemEspaamento"/>
        <w:rPr>
          <w:szCs w:val="24"/>
        </w:rPr>
      </w:pPr>
    </w:p>
    <w:p w14:paraId="2644BBB9" w14:textId="77777777" w:rsidR="00BB6985" w:rsidRPr="004421BD" w:rsidRDefault="00BB6985" w:rsidP="00BB6985">
      <w:pPr>
        <w:pStyle w:val="SemEspaamento"/>
        <w:rPr>
          <w:szCs w:val="24"/>
        </w:rPr>
      </w:pPr>
      <w:r w:rsidRPr="004421BD">
        <w:rPr>
          <w:szCs w:val="24"/>
        </w:rPr>
        <w:t xml:space="preserve">3.1 - Conforme consta no ANEXO C, também fica formalizado, conjuntamente com a presente ARP, CADASTRO RESERVA de licitantes interessados em eventualmente assumir a titularidade do registro de preços, havendo revogação ou rescisão da ARP e segundo a ordem de classificação final no certame, por item do objeto, nos termos fixados no art. 82, inc. </w:t>
      </w:r>
      <w:proofErr w:type="spellStart"/>
      <w:r w:rsidRPr="004421BD">
        <w:rPr>
          <w:szCs w:val="24"/>
        </w:rPr>
        <w:t>vii</w:t>
      </w:r>
      <w:proofErr w:type="spellEnd"/>
      <w:r w:rsidRPr="004421BD">
        <w:rPr>
          <w:szCs w:val="24"/>
        </w:rPr>
        <w:t xml:space="preserve">, e § 5º, inc. vi, </w:t>
      </w:r>
      <w:proofErr w:type="gramStart"/>
      <w:r w:rsidRPr="004421BD">
        <w:rPr>
          <w:szCs w:val="24"/>
        </w:rPr>
        <w:t>da  lei</w:t>
      </w:r>
      <w:proofErr w:type="gramEnd"/>
      <w:r w:rsidRPr="004421BD">
        <w:rPr>
          <w:szCs w:val="24"/>
        </w:rPr>
        <w:t xml:space="preserve"> 14.133/2021.</w:t>
      </w:r>
    </w:p>
    <w:p w14:paraId="35E26CC4" w14:textId="77777777" w:rsidR="00BB6985" w:rsidRPr="004421BD" w:rsidRDefault="00BB6985" w:rsidP="00BB6985">
      <w:pPr>
        <w:pStyle w:val="SemEspaamento"/>
        <w:rPr>
          <w:szCs w:val="24"/>
        </w:rPr>
      </w:pPr>
    </w:p>
    <w:p w14:paraId="4A737CC2" w14:textId="77777777" w:rsidR="00BB6985" w:rsidRPr="004421BD" w:rsidRDefault="00BB6985" w:rsidP="00BB6985">
      <w:pPr>
        <w:pStyle w:val="SemEspaamento"/>
        <w:rPr>
          <w:szCs w:val="24"/>
        </w:rPr>
      </w:pPr>
      <w:r w:rsidRPr="004421BD">
        <w:rPr>
          <w:szCs w:val="24"/>
        </w:rPr>
        <w:t>3.2 - A formação de CADASTRO RESERVA vincula os licitantes aos preços da proposta do titular, obrigando-se a assumir a titularidade em caso de cancelamento do registro do titular, observada a ordem de classificação.</w:t>
      </w:r>
    </w:p>
    <w:p w14:paraId="4B860B59" w14:textId="77777777" w:rsidR="00BB6985" w:rsidRPr="004421BD" w:rsidRDefault="00BB6985" w:rsidP="00BB6985">
      <w:pPr>
        <w:pStyle w:val="SemEspaamento"/>
        <w:rPr>
          <w:szCs w:val="24"/>
        </w:rPr>
      </w:pPr>
    </w:p>
    <w:p w14:paraId="706E2C3F" w14:textId="77777777" w:rsidR="00BB6985" w:rsidRPr="004421BD" w:rsidRDefault="00BB6985" w:rsidP="00BB6985">
      <w:pPr>
        <w:pStyle w:val="SemEspaamento"/>
        <w:rPr>
          <w:szCs w:val="24"/>
        </w:rPr>
      </w:pPr>
      <w:r w:rsidRPr="004421BD">
        <w:rPr>
          <w:szCs w:val="24"/>
        </w:rPr>
        <w:t xml:space="preserve">3.3 - Será incluído, também, no cadastro reserva, os preços ofertados pelos licitantes que não aceitando igualar a sua proposta </w:t>
      </w:r>
      <w:proofErr w:type="gramStart"/>
      <w:r w:rsidRPr="004421BD">
        <w:rPr>
          <w:szCs w:val="24"/>
        </w:rPr>
        <w:t>à</w:t>
      </w:r>
      <w:proofErr w:type="gramEnd"/>
      <w:r w:rsidRPr="004421BD">
        <w:rPr>
          <w:szCs w:val="24"/>
        </w:rPr>
        <w:t xml:space="preserve"> proposta do vencedor da licitação, mantiver a sua proposta original, na ordem de classificação, ficando estes vinculados à sua proposta original, nos termos estabelecidos no art. 82, § 5º, VI da Lei 14.133/2021.</w:t>
      </w:r>
    </w:p>
    <w:p w14:paraId="4DA461B3" w14:textId="77777777" w:rsidR="00BB6985" w:rsidRPr="004421BD" w:rsidRDefault="00BB6985" w:rsidP="00BB6985">
      <w:pPr>
        <w:pStyle w:val="SemEspaamento"/>
        <w:rPr>
          <w:szCs w:val="24"/>
        </w:rPr>
      </w:pPr>
    </w:p>
    <w:p w14:paraId="3644F0C3" w14:textId="77777777" w:rsidR="00BB6985" w:rsidRPr="004421BD" w:rsidRDefault="00BB6985" w:rsidP="00BB6985">
      <w:pPr>
        <w:pStyle w:val="SemEspaamento"/>
        <w:rPr>
          <w:szCs w:val="24"/>
        </w:rPr>
      </w:pPr>
      <w:r w:rsidRPr="004421BD">
        <w:rPr>
          <w:szCs w:val="24"/>
        </w:rPr>
        <w:t>3.4 - A alteração da titularidade do registro dependerá da comprovação das condições de participação do particular registrado no cadastro reserva, da avaliação da qualidade do objeto indicado na sua proposta e do cumprimento das condições de habilitação, nos termos fixados no edital do certame.</w:t>
      </w:r>
    </w:p>
    <w:p w14:paraId="0DD52F6D" w14:textId="77777777" w:rsidR="00BB6985" w:rsidRPr="004421BD" w:rsidRDefault="00BB6985" w:rsidP="00BB6985">
      <w:pPr>
        <w:pStyle w:val="SemEspaamento"/>
        <w:rPr>
          <w:szCs w:val="24"/>
        </w:rPr>
      </w:pPr>
    </w:p>
    <w:p w14:paraId="4689201F" w14:textId="77777777" w:rsidR="00BB6985" w:rsidRPr="004421BD" w:rsidRDefault="00BB6985" w:rsidP="00BB6985">
      <w:pPr>
        <w:pStyle w:val="SemEspaamento"/>
        <w:rPr>
          <w:szCs w:val="24"/>
        </w:rPr>
      </w:pPr>
      <w:r w:rsidRPr="004421BD">
        <w:rPr>
          <w:szCs w:val="24"/>
        </w:rPr>
        <w:t>3.5 - Caberá ao pregoeiro responsável pelo julgamento do certame para seleção do titular da presente ARP realizar o procedimento de análise dos critérios indicados no item anterior.</w:t>
      </w:r>
    </w:p>
    <w:p w14:paraId="15A20F98" w14:textId="77777777" w:rsidR="00BB6985" w:rsidRPr="004421BD" w:rsidRDefault="00BB6985" w:rsidP="00BB6985">
      <w:pPr>
        <w:pStyle w:val="SemEspaamento"/>
        <w:rPr>
          <w:szCs w:val="24"/>
        </w:rPr>
      </w:pPr>
    </w:p>
    <w:p w14:paraId="053CF4E4" w14:textId="77777777" w:rsidR="00BB6985" w:rsidRPr="004421BD" w:rsidRDefault="00BB6985" w:rsidP="00BB6985">
      <w:pPr>
        <w:pStyle w:val="SemEspaamento"/>
        <w:rPr>
          <w:szCs w:val="24"/>
        </w:rPr>
      </w:pPr>
      <w:r w:rsidRPr="004421BD">
        <w:rPr>
          <w:szCs w:val="24"/>
        </w:rPr>
        <w:t>3.6 - Havendo alteração da titularidade do registro com base no CADASTRO RESERVA, deverá a ARP ser republicada para fins de eficácia.</w:t>
      </w:r>
    </w:p>
    <w:p w14:paraId="0E8B8AED" w14:textId="77777777" w:rsidR="00BB6985" w:rsidRPr="004421BD" w:rsidRDefault="00BB6985" w:rsidP="00BB6985">
      <w:pPr>
        <w:pStyle w:val="SemEspaamento"/>
        <w:rPr>
          <w:szCs w:val="24"/>
        </w:rPr>
      </w:pPr>
    </w:p>
    <w:p w14:paraId="1A5D4D23" w14:textId="77777777" w:rsidR="00BB6985" w:rsidRPr="004421BD" w:rsidRDefault="00BB6985" w:rsidP="00BB6985">
      <w:pPr>
        <w:pStyle w:val="SemEspaamento"/>
        <w:rPr>
          <w:b/>
          <w:szCs w:val="24"/>
        </w:rPr>
      </w:pPr>
      <w:r w:rsidRPr="004421BD">
        <w:rPr>
          <w:b/>
          <w:szCs w:val="24"/>
        </w:rPr>
        <w:t>4. VIGÊNCIA DA ARP</w:t>
      </w:r>
    </w:p>
    <w:p w14:paraId="0865038C" w14:textId="77777777" w:rsidR="00BB6985" w:rsidRPr="004421BD" w:rsidRDefault="00BB6985" w:rsidP="00BB6985">
      <w:pPr>
        <w:pStyle w:val="SemEspaamento"/>
        <w:rPr>
          <w:szCs w:val="24"/>
        </w:rPr>
      </w:pPr>
    </w:p>
    <w:p w14:paraId="2645BE72" w14:textId="77777777" w:rsidR="00BB6985" w:rsidRPr="004421BD" w:rsidRDefault="00BB6985" w:rsidP="00BB6985">
      <w:pPr>
        <w:pStyle w:val="SemEspaamento"/>
        <w:rPr>
          <w:szCs w:val="24"/>
        </w:rPr>
      </w:pPr>
      <w:r w:rsidRPr="004421BD">
        <w:rPr>
          <w:szCs w:val="24"/>
        </w:rPr>
        <w:t>4.1 - A presente ARP tem vigência de 01 ano, contados a partir da data da sua publicação, podendo ser prorrogado por igual período, nos termos permitidos no art. 84 da Lei 14.133/2021.</w:t>
      </w:r>
    </w:p>
    <w:p w14:paraId="5CA7D1D0" w14:textId="77777777" w:rsidR="00BB6985" w:rsidRPr="004421BD" w:rsidRDefault="00BB6985" w:rsidP="00BB6985">
      <w:pPr>
        <w:pStyle w:val="SemEspaamento"/>
        <w:rPr>
          <w:szCs w:val="24"/>
        </w:rPr>
      </w:pPr>
    </w:p>
    <w:p w14:paraId="2D28ED75" w14:textId="77777777" w:rsidR="00BB6985" w:rsidRPr="004421BD" w:rsidRDefault="00BB6985" w:rsidP="00BB6985">
      <w:pPr>
        <w:pStyle w:val="SemEspaamento"/>
        <w:rPr>
          <w:szCs w:val="24"/>
        </w:rPr>
      </w:pPr>
      <w:r w:rsidRPr="004421BD">
        <w:rPr>
          <w:szCs w:val="24"/>
        </w:rPr>
        <w:t>4.2 - A prorrogação da vigência da ARP dependerá da concordância das partes e de comprovação da vantajosidade dos preços.</w:t>
      </w:r>
    </w:p>
    <w:p w14:paraId="162A73A1" w14:textId="77777777" w:rsidR="00BB6985" w:rsidRPr="004421BD" w:rsidRDefault="00BB6985" w:rsidP="00BB6985">
      <w:pPr>
        <w:pStyle w:val="SemEspaamento"/>
        <w:rPr>
          <w:szCs w:val="24"/>
        </w:rPr>
      </w:pPr>
    </w:p>
    <w:p w14:paraId="75A29DF5" w14:textId="77777777" w:rsidR="00BB6985" w:rsidRPr="004421BD" w:rsidRDefault="00BB6985" w:rsidP="00BB6985">
      <w:pPr>
        <w:pStyle w:val="SemEspaamento"/>
        <w:rPr>
          <w:szCs w:val="24"/>
        </w:rPr>
      </w:pPr>
      <w:r w:rsidRPr="004421BD">
        <w:rPr>
          <w:szCs w:val="24"/>
        </w:rPr>
        <w:t>4.3 - A prorrogação da vigência da ARP será registrada mediante termo de prorrogação pactuado pelas partes nos autos de gestão da ARP.</w:t>
      </w:r>
    </w:p>
    <w:p w14:paraId="7A92C23A" w14:textId="77777777" w:rsidR="00BB6985" w:rsidRPr="004421BD" w:rsidRDefault="00BB6985" w:rsidP="00BB6985">
      <w:pPr>
        <w:pStyle w:val="SemEspaamento"/>
        <w:rPr>
          <w:szCs w:val="24"/>
        </w:rPr>
      </w:pPr>
    </w:p>
    <w:p w14:paraId="6B321F95" w14:textId="77777777" w:rsidR="00BB6985" w:rsidRPr="004421BD" w:rsidRDefault="00BB6985" w:rsidP="00BB6985">
      <w:pPr>
        <w:pStyle w:val="SemEspaamento"/>
        <w:rPr>
          <w:szCs w:val="24"/>
        </w:rPr>
      </w:pPr>
      <w:r w:rsidRPr="004421BD">
        <w:rPr>
          <w:szCs w:val="24"/>
        </w:rPr>
        <w:t>4.4 - A prorrogação da vigência da ARP deverá ser publicada e divulgada nos termos previstos no item 11 deste documento.</w:t>
      </w:r>
    </w:p>
    <w:p w14:paraId="7CF28259" w14:textId="77777777" w:rsidR="00BB6985" w:rsidRPr="004421BD" w:rsidRDefault="00BB6985" w:rsidP="00BB6985">
      <w:pPr>
        <w:pStyle w:val="SemEspaamento"/>
        <w:rPr>
          <w:szCs w:val="24"/>
        </w:rPr>
      </w:pPr>
    </w:p>
    <w:p w14:paraId="7E7F8DD5" w14:textId="77777777" w:rsidR="00BB6985" w:rsidRPr="004421BD" w:rsidRDefault="00BB6985" w:rsidP="00BB6985">
      <w:pPr>
        <w:pStyle w:val="SemEspaamento"/>
        <w:rPr>
          <w:b/>
          <w:szCs w:val="24"/>
        </w:rPr>
      </w:pPr>
      <w:r w:rsidRPr="004421BD">
        <w:rPr>
          <w:b/>
          <w:szCs w:val="24"/>
        </w:rPr>
        <w:t>5. CONTRATAÇÕES FUTURAS</w:t>
      </w:r>
    </w:p>
    <w:p w14:paraId="7E712E2B" w14:textId="77777777" w:rsidR="00BB6985" w:rsidRPr="004421BD" w:rsidRDefault="00BB6985" w:rsidP="00BB6985">
      <w:pPr>
        <w:pStyle w:val="SemEspaamento"/>
        <w:rPr>
          <w:szCs w:val="24"/>
        </w:rPr>
      </w:pPr>
    </w:p>
    <w:p w14:paraId="57052952" w14:textId="77777777" w:rsidR="00BB6985" w:rsidRPr="004421BD" w:rsidRDefault="00BB6985" w:rsidP="00BB6985">
      <w:pPr>
        <w:pStyle w:val="SemEspaamento"/>
        <w:rPr>
          <w:szCs w:val="24"/>
        </w:rPr>
      </w:pPr>
      <w:r w:rsidRPr="004421BD">
        <w:rPr>
          <w:szCs w:val="24"/>
        </w:rPr>
        <w:t>5.1 - As contratações decorrentes da presente ARP poderão ser realizadas diretamente pela Entidade Gerenciadora, ou por cada um dos participantes (se houver), observados os quantitativos respectivamente previstos para cada procedimento de licitação, e as demais exigências e formalidades previstas na legislação.</w:t>
      </w:r>
    </w:p>
    <w:p w14:paraId="7C0F18CF" w14:textId="77777777" w:rsidR="00BB6985" w:rsidRPr="004421BD" w:rsidRDefault="00BB6985" w:rsidP="00BB6985">
      <w:pPr>
        <w:pStyle w:val="SemEspaamento"/>
        <w:rPr>
          <w:szCs w:val="24"/>
        </w:rPr>
      </w:pPr>
    </w:p>
    <w:p w14:paraId="6A37BE39" w14:textId="77777777" w:rsidR="00BB6985" w:rsidRPr="004421BD" w:rsidRDefault="00BB6985" w:rsidP="00BB6985">
      <w:pPr>
        <w:pStyle w:val="SemEspaamento"/>
        <w:rPr>
          <w:szCs w:val="24"/>
        </w:rPr>
      </w:pPr>
      <w:r w:rsidRPr="004421BD">
        <w:rPr>
          <w:szCs w:val="24"/>
        </w:rPr>
        <w:t xml:space="preserve">5.2 - Poderá haver, a critério da Entidade gerenciadora e desde que haja expressa concordância dos interessados envolvidos, remanejamento de quantitativos previstos na </w:t>
      </w:r>
      <w:proofErr w:type="spellStart"/>
      <w:r w:rsidRPr="004421BD">
        <w:rPr>
          <w:szCs w:val="24"/>
        </w:rPr>
        <w:t>arp</w:t>
      </w:r>
      <w:proofErr w:type="spellEnd"/>
      <w:r w:rsidRPr="004421BD">
        <w:rPr>
          <w:szCs w:val="24"/>
        </w:rPr>
        <w:t xml:space="preserve"> entre as entidades participantes, ou entre estes e a entidade gerenciadora, o qual será formalizado nos autos de gestão da ARP por despacho da autoridade competente e publicado no Diário Oficial do Município de Mariápolis e na página eletrônica oficial do Município de Mariápolis.</w:t>
      </w:r>
    </w:p>
    <w:p w14:paraId="778988D0" w14:textId="77777777" w:rsidR="00BB6985" w:rsidRPr="004421BD" w:rsidRDefault="00BB6985" w:rsidP="00BB6985">
      <w:pPr>
        <w:pStyle w:val="SemEspaamento"/>
        <w:rPr>
          <w:szCs w:val="24"/>
        </w:rPr>
      </w:pPr>
    </w:p>
    <w:p w14:paraId="72529A48" w14:textId="55043D73" w:rsidR="00BB6985" w:rsidRPr="004421BD" w:rsidRDefault="00BB6985" w:rsidP="00BB6985">
      <w:pPr>
        <w:pStyle w:val="SemEspaamento"/>
        <w:rPr>
          <w:szCs w:val="24"/>
        </w:rPr>
      </w:pPr>
      <w:r w:rsidRPr="004421BD">
        <w:rPr>
          <w:szCs w:val="24"/>
        </w:rPr>
        <w:t xml:space="preserve">5.3 - A contratação decorrente deverá observar as condições fixadas no Edital do </w:t>
      </w:r>
      <w:r w:rsidRPr="004421BD">
        <w:rPr>
          <w:b/>
          <w:szCs w:val="24"/>
        </w:rPr>
        <w:t>PREGÃO ELETRÔNICO Nº 00</w:t>
      </w:r>
      <w:r w:rsidR="008C2273" w:rsidRPr="004421BD">
        <w:rPr>
          <w:b/>
          <w:szCs w:val="24"/>
        </w:rPr>
        <w:t>4</w:t>
      </w:r>
      <w:r w:rsidRPr="004421BD">
        <w:rPr>
          <w:b/>
          <w:szCs w:val="24"/>
        </w:rPr>
        <w:t>/2025</w:t>
      </w:r>
      <w:r w:rsidRPr="004421BD">
        <w:rPr>
          <w:szCs w:val="24"/>
        </w:rPr>
        <w:t xml:space="preserve"> e seus anexos.</w:t>
      </w:r>
    </w:p>
    <w:p w14:paraId="65F5ACC6" w14:textId="77777777" w:rsidR="00BB6985" w:rsidRPr="004421BD" w:rsidRDefault="00BB6985" w:rsidP="00BB6985">
      <w:pPr>
        <w:pStyle w:val="SemEspaamento"/>
        <w:rPr>
          <w:szCs w:val="24"/>
        </w:rPr>
      </w:pPr>
    </w:p>
    <w:p w14:paraId="1CF20212" w14:textId="77777777" w:rsidR="00BB6985" w:rsidRPr="004421BD" w:rsidRDefault="00BB6985" w:rsidP="00BB6985">
      <w:pPr>
        <w:pStyle w:val="SemEspaamento"/>
        <w:rPr>
          <w:b/>
          <w:szCs w:val="24"/>
        </w:rPr>
      </w:pPr>
      <w:r w:rsidRPr="004421BD">
        <w:rPr>
          <w:b/>
          <w:szCs w:val="24"/>
        </w:rPr>
        <w:t>6. VÍNCULOS DA ARP</w:t>
      </w:r>
    </w:p>
    <w:p w14:paraId="0B4633B9" w14:textId="77777777" w:rsidR="00BB6985" w:rsidRPr="004421BD" w:rsidRDefault="00BB6985" w:rsidP="00BB6985">
      <w:pPr>
        <w:pStyle w:val="SemEspaamento"/>
        <w:rPr>
          <w:szCs w:val="24"/>
        </w:rPr>
      </w:pPr>
    </w:p>
    <w:p w14:paraId="1F3B091D" w14:textId="77777777" w:rsidR="00BB6985" w:rsidRPr="004421BD" w:rsidRDefault="00BB6985" w:rsidP="00BB6985">
      <w:pPr>
        <w:pStyle w:val="SemEspaamento"/>
        <w:rPr>
          <w:szCs w:val="24"/>
        </w:rPr>
      </w:pPr>
      <w:r w:rsidRPr="004421BD">
        <w:rPr>
          <w:szCs w:val="24"/>
        </w:rPr>
        <w:t>6.1 - A existência desta ARP não obriga a Administração a contratar, facultando-se a realização de licitação específica para a aquisição pretendida, assegurada preferência ao fornecedor registrado em igualdade de condições.</w:t>
      </w:r>
    </w:p>
    <w:p w14:paraId="36D96D42" w14:textId="77777777" w:rsidR="00BB6985" w:rsidRPr="004421BD" w:rsidRDefault="00BB6985" w:rsidP="00BB6985">
      <w:pPr>
        <w:pStyle w:val="SemEspaamento"/>
        <w:rPr>
          <w:szCs w:val="24"/>
        </w:rPr>
      </w:pPr>
    </w:p>
    <w:p w14:paraId="4E416101" w14:textId="77777777" w:rsidR="00BB6985" w:rsidRPr="004421BD" w:rsidRDefault="00BB6985" w:rsidP="00BB6985">
      <w:pPr>
        <w:pStyle w:val="SemEspaamento"/>
        <w:rPr>
          <w:szCs w:val="24"/>
        </w:rPr>
      </w:pPr>
      <w:r w:rsidRPr="004421BD">
        <w:rPr>
          <w:szCs w:val="24"/>
        </w:rPr>
        <w:t>6.2 - O titular do registro de preços vincula-se integralmente, durante a vigência da ARP, ao cumprimento das obrigações contidas na ARP, bem como à formalização das contratações dela decorrentes, salvo cancelamento ou rescisão do registro, sob pena de sofrer as sanções administrativas previstas no item 7 desta Ata.</w:t>
      </w:r>
    </w:p>
    <w:p w14:paraId="3D335003" w14:textId="77777777" w:rsidR="00BB6985" w:rsidRPr="004421BD" w:rsidRDefault="00BB6985" w:rsidP="00BB6985">
      <w:pPr>
        <w:pStyle w:val="SemEspaamento"/>
        <w:rPr>
          <w:szCs w:val="24"/>
        </w:rPr>
      </w:pPr>
    </w:p>
    <w:p w14:paraId="74914519" w14:textId="77777777" w:rsidR="00BB6985" w:rsidRPr="004421BD" w:rsidRDefault="00BB6985" w:rsidP="00BB6985">
      <w:pPr>
        <w:pStyle w:val="SemEspaamento"/>
        <w:rPr>
          <w:b/>
          <w:szCs w:val="24"/>
        </w:rPr>
      </w:pPr>
      <w:r w:rsidRPr="004421BD">
        <w:rPr>
          <w:b/>
          <w:szCs w:val="24"/>
        </w:rPr>
        <w:t>7. DAS SANÇÕES ADMINISTRATIVAS</w:t>
      </w:r>
    </w:p>
    <w:p w14:paraId="0414D143" w14:textId="77777777" w:rsidR="00BB6985" w:rsidRPr="004421BD" w:rsidRDefault="00BB6985" w:rsidP="00BB6985">
      <w:pPr>
        <w:pStyle w:val="SemEspaamento"/>
        <w:rPr>
          <w:szCs w:val="24"/>
        </w:rPr>
      </w:pPr>
    </w:p>
    <w:p w14:paraId="2DACB083" w14:textId="77777777" w:rsidR="00BB6985" w:rsidRPr="004421BD" w:rsidRDefault="00BB6985" w:rsidP="00BB6985">
      <w:pPr>
        <w:pStyle w:val="SemEspaamento"/>
        <w:rPr>
          <w:szCs w:val="24"/>
        </w:rPr>
      </w:pPr>
      <w:r w:rsidRPr="004421BD">
        <w:rPr>
          <w:szCs w:val="24"/>
        </w:rPr>
        <w:t xml:space="preserve">7.1 - Comete infração administrativa, nos termos da </w:t>
      </w:r>
      <w:hyperlink r:id="rId34" w:history="1">
        <w:r w:rsidRPr="004421BD">
          <w:rPr>
            <w:rStyle w:val="Hyperlink"/>
            <w:color w:val="auto"/>
            <w:szCs w:val="24"/>
          </w:rPr>
          <w:t>Lei nº 14.133, de 2021</w:t>
        </w:r>
      </w:hyperlink>
      <w:r w:rsidRPr="004421BD">
        <w:rPr>
          <w:szCs w:val="24"/>
        </w:rPr>
        <w:t>, a Detentora que:</w:t>
      </w:r>
    </w:p>
    <w:p w14:paraId="54FC5BC5" w14:textId="77777777" w:rsidR="00BB6985" w:rsidRPr="004421BD" w:rsidRDefault="00BB6985" w:rsidP="00BB6985">
      <w:pPr>
        <w:pStyle w:val="SemEspaamento"/>
        <w:rPr>
          <w:szCs w:val="24"/>
        </w:rPr>
      </w:pPr>
      <w:r w:rsidRPr="004421BD">
        <w:rPr>
          <w:szCs w:val="24"/>
        </w:rPr>
        <w:t xml:space="preserve">a - </w:t>
      </w:r>
      <w:proofErr w:type="gramStart"/>
      <w:r w:rsidRPr="004421BD">
        <w:rPr>
          <w:szCs w:val="24"/>
        </w:rPr>
        <w:t>deixar</w:t>
      </w:r>
      <w:proofErr w:type="gramEnd"/>
      <w:r w:rsidRPr="004421BD">
        <w:rPr>
          <w:szCs w:val="24"/>
        </w:rPr>
        <w:t xml:space="preserve"> de assinar a ata de registro de preços no prazo estabelecido;</w:t>
      </w:r>
    </w:p>
    <w:p w14:paraId="705967A9" w14:textId="77777777" w:rsidR="00BB6985" w:rsidRPr="004421BD" w:rsidRDefault="00BB6985" w:rsidP="00BB6985">
      <w:pPr>
        <w:pStyle w:val="SemEspaamento"/>
        <w:rPr>
          <w:szCs w:val="24"/>
        </w:rPr>
      </w:pPr>
      <w:r w:rsidRPr="004421BD">
        <w:rPr>
          <w:szCs w:val="24"/>
        </w:rPr>
        <w:t>b - der causa à inexecução parcial da nota de empenho (art. 95 da Lei 14.133/2021);</w:t>
      </w:r>
    </w:p>
    <w:p w14:paraId="30EAA918" w14:textId="77777777" w:rsidR="00BB6985" w:rsidRPr="004421BD" w:rsidRDefault="00BB6985" w:rsidP="00BB6985">
      <w:pPr>
        <w:pStyle w:val="SemEspaamento"/>
        <w:rPr>
          <w:szCs w:val="24"/>
        </w:rPr>
      </w:pPr>
      <w:r w:rsidRPr="004421BD">
        <w:rPr>
          <w:szCs w:val="24"/>
        </w:rPr>
        <w:t>c - der causa à inexecução parcial da nota de empenho que cause grave dano à Administração ou ao funcionamento dos serviços públicos ou ao interesse coletivo;</w:t>
      </w:r>
    </w:p>
    <w:p w14:paraId="3565CA5F"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der</w:t>
      </w:r>
      <w:proofErr w:type="gramEnd"/>
      <w:r w:rsidRPr="004421BD">
        <w:rPr>
          <w:szCs w:val="24"/>
        </w:rPr>
        <w:t xml:space="preserve"> causa à inexecução total da nota de empenho substitutiva do contrato;</w:t>
      </w:r>
    </w:p>
    <w:p w14:paraId="1D117163" w14:textId="77777777" w:rsidR="00BB6985" w:rsidRPr="004421BD" w:rsidRDefault="00BB6985" w:rsidP="00BB6985">
      <w:pPr>
        <w:pStyle w:val="SemEspaamento"/>
        <w:rPr>
          <w:szCs w:val="24"/>
        </w:rPr>
      </w:pPr>
      <w:r w:rsidRPr="004421BD">
        <w:rPr>
          <w:szCs w:val="24"/>
        </w:rPr>
        <w:t xml:space="preserve">e - </w:t>
      </w:r>
      <w:proofErr w:type="gramStart"/>
      <w:r w:rsidRPr="004421BD">
        <w:rPr>
          <w:szCs w:val="24"/>
        </w:rPr>
        <w:t>ensejar</w:t>
      </w:r>
      <w:proofErr w:type="gramEnd"/>
      <w:r w:rsidRPr="004421BD">
        <w:rPr>
          <w:szCs w:val="24"/>
        </w:rPr>
        <w:t xml:space="preserve"> o retardamento da execução ou da entrega do objeto da contratação sem motivo justificado;</w:t>
      </w:r>
    </w:p>
    <w:p w14:paraId="41379265" w14:textId="77777777" w:rsidR="00BB6985" w:rsidRPr="004421BD" w:rsidRDefault="00BB6985" w:rsidP="00BB6985">
      <w:pPr>
        <w:pStyle w:val="SemEspaamento"/>
        <w:rPr>
          <w:szCs w:val="24"/>
        </w:rPr>
      </w:pPr>
      <w:r w:rsidRPr="004421BD">
        <w:rPr>
          <w:szCs w:val="24"/>
        </w:rPr>
        <w:t>f - apresentar documentação falsa ou prestar declaração falsa durante a execução da contratação;</w:t>
      </w:r>
    </w:p>
    <w:p w14:paraId="0BF805B6" w14:textId="77777777" w:rsidR="00BB6985" w:rsidRPr="004421BD" w:rsidRDefault="00BB6985" w:rsidP="00BB6985">
      <w:pPr>
        <w:pStyle w:val="SemEspaamento"/>
        <w:rPr>
          <w:szCs w:val="24"/>
        </w:rPr>
      </w:pPr>
      <w:r w:rsidRPr="004421BD">
        <w:rPr>
          <w:szCs w:val="24"/>
        </w:rPr>
        <w:t xml:space="preserve">g - </w:t>
      </w:r>
      <w:proofErr w:type="gramStart"/>
      <w:r w:rsidRPr="004421BD">
        <w:rPr>
          <w:szCs w:val="24"/>
        </w:rPr>
        <w:t>praticar</w:t>
      </w:r>
      <w:proofErr w:type="gramEnd"/>
      <w:r w:rsidRPr="004421BD">
        <w:rPr>
          <w:szCs w:val="24"/>
        </w:rPr>
        <w:t xml:space="preserve"> ato fraudulento na execução da contratação;</w:t>
      </w:r>
    </w:p>
    <w:p w14:paraId="44FFC280" w14:textId="77777777" w:rsidR="00BB6985" w:rsidRPr="004421BD" w:rsidRDefault="00BB6985" w:rsidP="00BB6985">
      <w:pPr>
        <w:pStyle w:val="SemEspaamento"/>
        <w:rPr>
          <w:szCs w:val="24"/>
        </w:rPr>
      </w:pPr>
      <w:r w:rsidRPr="004421BD">
        <w:rPr>
          <w:szCs w:val="24"/>
        </w:rPr>
        <w:t xml:space="preserve">h - </w:t>
      </w:r>
      <w:proofErr w:type="gramStart"/>
      <w:r w:rsidRPr="004421BD">
        <w:rPr>
          <w:szCs w:val="24"/>
        </w:rPr>
        <w:t>comportar-se</w:t>
      </w:r>
      <w:proofErr w:type="gramEnd"/>
      <w:r w:rsidRPr="004421BD">
        <w:rPr>
          <w:szCs w:val="24"/>
        </w:rPr>
        <w:t xml:space="preserve"> de modo inidôneo ou cometer fraude de qualquer natureza;</w:t>
      </w:r>
    </w:p>
    <w:p w14:paraId="22D588DC" w14:textId="77777777" w:rsidR="00BB6985" w:rsidRPr="004421BD" w:rsidRDefault="00BB6985" w:rsidP="00BB6985">
      <w:pPr>
        <w:pStyle w:val="SemEspaamento"/>
        <w:rPr>
          <w:szCs w:val="24"/>
        </w:rPr>
      </w:pPr>
      <w:r w:rsidRPr="004421BD">
        <w:rPr>
          <w:szCs w:val="24"/>
        </w:rPr>
        <w:t xml:space="preserve">i - praticar ato lesivo previsto no </w:t>
      </w:r>
      <w:hyperlink r:id="rId35" w:anchor="art5" w:history="1">
        <w:r w:rsidRPr="004421BD">
          <w:rPr>
            <w:rStyle w:val="Hyperlink"/>
            <w:color w:val="auto"/>
            <w:szCs w:val="24"/>
          </w:rPr>
          <w:t>art. 5º da Lei nº 12.846, de 1º de agosto de 2013</w:t>
        </w:r>
      </w:hyperlink>
      <w:r w:rsidRPr="004421BD">
        <w:rPr>
          <w:szCs w:val="24"/>
        </w:rPr>
        <w:t>.</w:t>
      </w:r>
    </w:p>
    <w:p w14:paraId="74F02A06" w14:textId="77777777" w:rsidR="00BB6985" w:rsidRPr="004421BD" w:rsidRDefault="00BB6985" w:rsidP="00BB6985">
      <w:pPr>
        <w:pStyle w:val="SemEspaamento"/>
        <w:rPr>
          <w:szCs w:val="24"/>
        </w:rPr>
      </w:pPr>
    </w:p>
    <w:p w14:paraId="3C891AAC" w14:textId="77777777" w:rsidR="00BB6985" w:rsidRPr="004421BD" w:rsidRDefault="00BB6985" w:rsidP="00BB6985">
      <w:pPr>
        <w:pStyle w:val="SemEspaamento"/>
        <w:rPr>
          <w:szCs w:val="24"/>
        </w:rPr>
      </w:pPr>
      <w:r w:rsidRPr="004421BD">
        <w:rPr>
          <w:szCs w:val="24"/>
        </w:rPr>
        <w:t>7.2 - Serão aplicadas a Detentora que incorrer nas infrações acima descritas as seguintes sanções:</w:t>
      </w:r>
    </w:p>
    <w:p w14:paraId="72D100F0" w14:textId="77777777" w:rsidR="00BB6985" w:rsidRPr="004421BD" w:rsidRDefault="00BB6985" w:rsidP="00BB6985">
      <w:pPr>
        <w:pStyle w:val="SemEspaamento"/>
        <w:rPr>
          <w:szCs w:val="24"/>
        </w:rPr>
      </w:pPr>
      <w:r w:rsidRPr="004421BD">
        <w:rPr>
          <w:szCs w:val="24"/>
        </w:rPr>
        <w:t>a - advertência, quando a Detentora der causa à inexecução parcial da contratação, sempre que não se justificar a imposição de penalidade mais grave (</w:t>
      </w:r>
      <w:hyperlink r:id="rId36" w:anchor="art156§2" w:history="1">
        <w:r w:rsidRPr="004421BD">
          <w:rPr>
            <w:rStyle w:val="Hyperlink"/>
            <w:color w:val="auto"/>
            <w:szCs w:val="24"/>
          </w:rPr>
          <w:t>art. 156, §2º, da Lei nº 14.133, de 2021</w:t>
        </w:r>
      </w:hyperlink>
      <w:r w:rsidRPr="004421BD">
        <w:rPr>
          <w:szCs w:val="24"/>
        </w:rPr>
        <w:t>);</w:t>
      </w:r>
    </w:p>
    <w:p w14:paraId="571DE9D4" w14:textId="77777777" w:rsidR="00BB6985" w:rsidRPr="004421BD" w:rsidRDefault="00BB6985" w:rsidP="00BB6985">
      <w:pPr>
        <w:pStyle w:val="SemEspaamento"/>
        <w:rPr>
          <w:szCs w:val="24"/>
        </w:rPr>
      </w:pPr>
      <w:r w:rsidRPr="004421BD">
        <w:rPr>
          <w:szCs w:val="24"/>
        </w:rPr>
        <w:t>b - impedimento de licitar e contratar, quando praticadas as condutas descritas nas alíneas "a", "b", "c", "d" e "e" do subitem acima desta Ata, sempre que não se justificar a imposição de penalidade mais grave (</w:t>
      </w:r>
      <w:hyperlink r:id="rId37" w:anchor="art156§4" w:history="1">
        <w:r w:rsidRPr="004421BD">
          <w:rPr>
            <w:rStyle w:val="Hyperlink"/>
            <w:color w:val="auto"/>
            <w:szCs w:val="24"/>
          </w:rPr>
          <w:t>art. 156, § 4º, da Lei nº 14.133, de 2021</w:t>
        </w:r>
      </w:hyperlink>
      <w:r w:rsidRPr="004421BD">
        <w:rPr>
          <w:szCs w:val="24"/>
        </w:rPr>
        <w:t>);</w:t>
      </w:r>
    </w:p>
    <w:p w14:paraId="31A0408F" w14:textId="77777777" w:rsidR="00BB6985" w:rsidRPr="004421BD" w:rsidRDefault="00BB6985" w:rsidP="00BB6985">
      <w:pPr>
        <w:pStyle w:val="SemEspaamento"/>
        <w:rPr>
          <w:szCs w:val="24"/>
        </w:rPr>
      </w:pPr>
      <w:r w:rsidRPr="004421BD">
        <w:rPr>
          <w:szCs w:val="24"/>
        </w:rPr>
        <w:t>c - declaração de inidoneidade para licitar e contratar, quando praticadas as condutas descritas nas alíneas “f”, “g”, “h” e "i" do subitem acima desta Ata, bem como nas alíneas “b”, “c” e “d”, que justifiquem a imposição de penalidade mais grave (</w:t>
      </w:r>
      <w:hyperlink r:id="rId38" w:anchor="art156§5" w:history="1">
        <w:r w:rsidRPr="004421BD">
          <w:rPr>
            <w:rStyle w:val="Hyperlink"/>
            <w:color w:val="auto"/>
            <w:szCs w:val="24"/>
          </w:rPr>
          <w:t>art. 156, §5º, da Lei nº 14.133, de 2021</w:t>
        </w:r>
      </w:hyperlink>
      <w:r w:rsidRPr="004421BD">
        <w:rPr>
          <w:szCs w:val="24"/>
        </w:rPr>
        <w:t>).</w:t>
      </w:r>
    </w:p>
    <w:p w14:paraId="6BD97FEB" w14:textId="77777777" w:rsidR="00BB6985" w:rsidRPr="004421BD" w:rsidRDefault="00BB6985" w:rsidP="00BB6985">
      <w:pPr>
        <w:pStyle w:val="SemEspaamento"/>
        <w:rPr>
          <w:szCs w:val="24"/>
        </w:rPr>
      </w:pPr>
      <w:r w:rsidRPr="004421BD">
        <w:rPr>
          <w:szCs w:val="24"/>
        </w:rPr>
        <w:t>d - Multa: moratória de 0,5% (zero virgula cinco por cento) por dia de atraso injustificado sobre o valor da parcela inadimplida, até o limite de 30 (trinta) dias; compensatória de 20% (vinte por cento) sobre o valor total da nota de empenho, no caso de inexecução total do objeto.</w:t>
      </w:r>
    </w:p>
    <w:p w14:paraId="120D4FA3" w14:textId="77777777" w:rsidR="00BB6985" w:rsidRPr="004421BD" w:rsidRDefault="00BB6985" w:rsidP="00BB6985">
      <w:pPr>
        <w:pStyle w:val="SemEspaamento"/>
        <w:rPr>
          <w:szCs w:val="24"/>
        </w:rPr>
      </w:pPr>
    </w:p>
    <w:p w14:paraId="23B4DE08" w14:textId="77777777" w:rsidR="00BB6985" w:rsidRPr="004421BD" w:rsidRDefault="00BB6985" w:rsidP="00BB6985">
      <w:pPr>
        <w:pStyle w:val="SemEspaamento"/>
        <w:rPr>
          <w:szCs w:val="24"/>
        </w:rPr>
      </w:pPr>
      <w:r w:rsidRPr="004421BD">
        <w:rPr>
          <w:szCs w:val="24"/>
        </w:rPr>
        <w:t>7.3 - A aplicação das sanções previstas nesta Ata não exclui, em hipótese alguma, a obrigação de reparação integral do dano causado a Prefeitura (</w:t>
      </w:r>
      <w:hyperlink r:id="rId39" w:anchor="art156§9" w:history="1">
        <w:r w:rsidRPr="004421BD">
          <w:rPr>
            <w:rStyle w:val="Hyperlink"/>
            <w:color w:val="auto"/>
            <w:szCs w:val="24"/>
          </w:rPr>
          <w:t>art. 156, §9º, da Lei nº 14.133, de 2021</w:t>
        </w:r>
      </w:hyperlink>
      <w:r w:rsidRPr="004421BD">
        <w:rPr>
          <w:szCs w:val="24"/>
        </w:rPr>
        <w:t>).</w:t>
      </w:r>
    </w:p>
    <w:p w14:paraId="6CB6AD20" w14:textId="77777777" w:rsidR="00BB6985" w:rsidRPr="004421BD" w:rsidRDefault="00BB6985" w:rsidP="00BB6985">
      <w:pPr>
        <w:pStyle w:val="SemEspaamento"/>
        <w:rPr>
          <w:szCs w:val="24"/>
        </w:rPr>
      </w:pPr>
      <w:r w:rsidRPr="004421BD">
        <w:rPr>
          <w:szCs w:val="24"/>
        </w:rPr>
        <w:t>7.4 - Todas as sanções previstas nesta Ata poderão ser aplicadas cumulativamente com a multa (</w:t>
      </w:r>
      <w:hyperlink r:id="rId40" w:anchor="art156§7" w:history="1">
        <w:r w:rsidRPr="004421BD">
          <w:rPr>
            <w:rStyle w:val="Hyperlink"/>
            <w:color w:val="auto"/>
            <w:szCs w:val="24"/>
          </w:rPr>
          <w:t>art. 156, §7º, da Lei nº 14.133, de 2021</w:t>
        </w:r>
      </w:hyperlink>
      <w:r w:rsidRPr="004421BD">
        <w:rPr>
          <w:szCs w:val="24"/>
        </w:rPr>
        <w:t>).</w:t>
      </w:r>
    </w:p>
    <w:p w14:paraId="371C84C2" w14:textId="77777777" w:rsidR="00BB6985" w:rsidRPr="004421BD" w:rsidRDefault="00BB6985" w:rsidP="00BB6985">
      <w:pPr>
        <w:pStyle w:val="SemEspaamento"/>
        <w:rPr>
          <w:szCs w:val="24"/>
        </w:rPr>
      </w:pPr>
    </w:p>
    <w:p w14:paraId="5C1DE21D" w14:textId="77777777" w:rsidR="00BB6985" w:rsidRPr="004421BD" w:rsidRDefault="00BB6985" w:rsidP="00BB6985">
      <w:pPr>
        <w:pStyle w:val="SemEspaamento"/>
        <w:rPr>
          <w:szCs w:val="24"/>
        </w:rPr>
      </w:pPr>
      <w:r w:rsidRPr="004421BD">
        <w:rPr>
          <w:szCs w:val="24"/>
        </w:rPr>
        <w:t>7.5 - Antes da aplicação da multa será facultada a defesa do interessado no prazo de 15 (quinze) dias úteis, contado da data de sua intimação (</w:t>
      </w:r>
      <w:hyperlink r:id="rId41" w:anchor="art157" w:history="1">
        <w:r w:rsidRPr="004421BD">
          <w:rPr>
            <w:rStyle w:val="Hyperlink"/>
            <w:color w:val="auto"/>
            <w:szCs w:val="24"/>
          </w:rPr>
          <w:t>art. 157, da Lei nº 14.133, de 2021</w:t>
        </w:r>
      </w:hyperlink>
      <w:r w:rsidRPr="004421BD">
        <w:rPr>
          <w:szCs w:val="24"/>
        </w:rPr>
        <w:t>).</w:t>
      </w:r>
    </w:p>
    <w:p w14:paraId="017851FF" w14:textId="77777777" w:rsidR="00BB6985" w:rsidRPr="004421BD" w:rsidRDefault="00BB6985" w:rsidP="00BB6985">
      <w:pPr>
        <w:pStyle w:val="SemEspaamento"/>
        <w:rPr>
          <w:szCs w:val="24"/>
        </w:rPr>
      </w:pPr>
    </w:p>
    <w:p w14:paraId="7FEE66D8" w14:textId="77777777" w:rsidR="00BB6985" w:rsidRPr="004421BD" w:rsidRDefault="00BB6985" w:rsidP="00BB6985">
      <w:pPr>
        <w:pStyle w:val="SemEspaamento"/>
        <w:rPr>
          <w:szCs w:val="24"/>
        </w:rPr>
      </w:pPr>
      <w:r w:rsidRPr="004421BD">
        <w:rPr>
          <w:szCs w:val="24"/>
        </w:rPr>
        <w:t>7.6 - Se a multa aplicada e as indenizações cabíveis forem superiores ao valor do pagamento eventualmente devido pela Prefeitura a Detentora, além da perda desse valor, a diferença será cobrada judicialmente (</w:t>
      </w:r>
      <w:hyperlink r:id="rId42" w:anchor="art156§8" w:history="1">
        <w:r w:rsidRPr="004421BD">
          <w:rPr>
            <w:rStyle w:val="Hyperlink"/>
            <w:color w:val="auto"/>
            <w:szCs w:val="24"/>
          </w:rPr>
          <w:t>art. 156, §8º, da Lei nº 14.133, de 2021</w:t>
        </w:r>
      </w:hyperlink>
      <w:r w:rsidRPr="004421BD">
        <w:rPr>
          <w:szCs w:val="24"/>
        </w:rPr>
        <w:t>).</w:t>
      </w:r>
    </w:p>
    <w:p w14:paraId="77EC6A0C" w14:textId="77777777" w:rsidR="00BB6985" w:rsidRPr="004421BD" w:rsidRDefault="00BB6985" w:rsidP="00BB6985">
      <w:pPr>
        <w:pStyle w:val="SemEspaamento"/>
        <w:rPr>
          <w:szCs w:val="24"/>
        </w:rPr>
      </w:pPr>
    </w:p>
    <w:p w14:paraId="43AD4439" w14:textId="77777777" w:rsidR="00BB6985" w:rsidRPr="004421BD" w:rsidRDefault="00BB6985" w:rsidP="00BB6985">
      <w:pPr>
        <w:pStyle w:val="SemEspaamento"/>
        <w:rPr>
          <w:szCs w:val="24"/>
        </w:rPr>
      </w:pPr>
      <w:r w:rsidRPr="004421BD">
        <w:rPr>
          <w:szCs w:val="24"/>
        </w:rPr>
        <w:t>7.7 - Previamente ao encaminhamento à cobrança judicial, a multa poderá ser recolhida administrativamente no prazo máximo de 5 (cinco) dias úteis, a contar da data do recebimento da comunicação enviada pela autoridade competente.</w:t>
      </w:r>
    </w:p>
    <w:p w14:paraId="691F0DE7" w14:textId="77777777" w:rsidR="00BB6985" w:rsidRPr="004421BD" w:rsidRDefault="00BB6985" w:rsidP="00BB6985">
      <w:pPr>
        <w:pStyle w:val="SemEspaamento"/>
        <w:rPr>
          <w:szCs w:val="24"/>
        </w:rPr>
      </w:pPr>
    </w:p>
    <w:p w14:paraId="676556E5" w14:textId="77777777" w:rsidR="00BB6985" w:rsidRPr="004421BD" w:rsidRDefault="00BB6985" w:rsidP="00BB6985">
      <w:pPr>
        <w:pStyle w:val="SemEspaamento"/>
        <w:rPr>
          <w:szCs w:val="24"/>
        </w:rPr>
      </w:pPr>
      <w:r w:rsidRPr="004421BD">
        <w:rPr>
          <w:szCs w:val="24"/>
        </w:rPr>
        <w:t xml:space="preserve">7.8 - A aplicação das sanções realizar-se-á em processo administrativo que assegure o contraditório e a ampla defesa a Detentora, observando-se o procedimento previsto no caput e parágrafos do </w:t>
      </w:r>
      <w:hyperlink r:id="rId43" w:anchor="art158" w:history="1">
        <w:r w:rsidRPr="004421BD">
          <w:rPr>
            <w:rStyle w:val="Hyperlink"/>
            <w:color w:val="auto"/>
            <w:szCs w:val="24"/>
          </w:rPr>
          <w:t>art. 158 da Lei nº 14.133, de 2021</w:t>
        </w:r>
      </w:hyperlink>
      <w:r w:rsidRPr="004421BD">
        <w:rPr>
          <w:szCs w:val="24"/>
        </w:rPr>
        <w:t>, para as penalidades de impedimento de licitar e contratar e de declaração de inidoneidade para licitar ou contratar.</w:t>
      </w:r>
    </w:p>
    <w:p w14:paraId="35C37253" w14:textId="77777777" w:rsidR="00BB6985" w:rsidRPr="004421BD" w:rsidRDefault="00BB6985" w:rsidP="00BB6985">
      <w:pPr>
        <w:pStyle w:val="SemEspaamento"/>
        <w:rPr>
          <w:szCs w:val="24"/>
        </w:rPr>
      </w:pPr>
    </w:p>
    <w:p w14:paraId="2605998B" w14:textId="77777777" w:rsidR="00BB6985" w:rsidRPr="004421BD" w:rsidRDefault="00BB6985" w:rsidP="00BB6985">
      <w:pPr>
        <w:pStyle w:val="SemEspaamento"/>
        <w:rPr>
          <w:szCs w:val="24"/>
        </w:rPr>
      </w:pPr>
      <w:r w:rsidRPr="004421BD">
        <w:rPr>
          <w:szCs w:val="24"/>
        </w:rPr>
        <w:t>7.9 - Na aplicação das sanções serão considerados (</w:t>
      </w:r>
      <w:hyperlink r:id="rId44" w:anchor="art156§1" w:history="1">
        <w:r w:rsidRPr="004421BD">
          <w:rPr>
            <w:rStyle w:val="Hyperlink"/>
            <w:color w:val="auto"/>
            <w:szCs w:val="24"/>
          </w:rPr>
          <w:t>art. 156, §1º, da Lei nº 14.133, de 2021</w:t>
        </w:r>
      </w:hyperlink>
      <w:r w:rsidRPr="004421BD">
        <w:rPr>
          <w:szCs w:val="24"/>
        </w:rPr>
        <w:t>):</w:t>
      </w:r>
    </w:p>
    <w:p w14:paraId="3FE03699" w14:textId="77777777" w:rsidR="00BB6985" w:rsidRPr="004421BD" w:rsidRDefault="00BB6985" w:rsidP="00BB6985">
      <w:pPr>
        <w:pStyle w:val="SemEspaamento"/>
        <w:rPr>
          <w:szCs w:val="24"/>
        </w:rPr>
      </w:pPr>
      <w:r w:rsidRPr="004421BD">
        <w:rPr>
          <w:szCs w:val="24"/>
        </w:rPr>
        <w:t>a - a natureza e a gravidade da infração cometida;</w:t>
      </w:r>
    </w:p>
    <w:p w14:paraId="179B61E7" w14:textId="77777777" w:rsidR="00BB6985" w:rsidRPr="004421BD" w:rsidRDefault="00BB6985" w:rsidP="00BB6985">
      <w:pPr>
        <w:pStyle w:val="SemEspaamento"/>
        <w:rPr>
          <w:szCs w:val="24"/>
        </w:rPr>
      </w:pPr>
      <w:r w:rsidRPr="004421BD">
        <w:rPr>
          <w:szCs w:val="24"/>
        </w:rPr>
        <w:t>b - as peculiaridades do caso concreto;</w:t>
      </w:r>
    </w:p>
    <w:p w14:paraId="3F0797FC" w14:textId="77777777" w:rsidR="00BB6985" w:rsidRPr="004421BD" w:rsidRDefault="00BB6985" w:rsidP="00BB6985">
      <w:pPr>
        <w:pStyle w:val="SemEspaamento"/>
        <w:rPr>
          <w:szCs w:val="24"/>
        </w:rPr>
      </w:pPr>
      <w:r w:rsidRPr="004421BD">
        <w:rPr>
          <w:szCs w:val="24"/>
        </w:rPr>
        <w:t>c - as circunstâncias agravantes ou atenuantes;</w:t>
      </w:r>
    </w:p>
    <w:p w14:paraId="215E79D0"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os</w:t>
      </w:r>
      <w:proofErr w:type="gramEnd"/>
      <w:r w:rsidRPr="004421BD">
        <w:rPr>
          <w:szCs w:val="24"/>
        </w:rPr>
        <w:t xml:space="preserve"> danos que dela provierem para a Prefeitura;</w:t>
      </w:r>
    </w:p>
    <w:p w14:paraId="4073DD2E" w14:textId="77777777" w:rsidR="00BB6985" w:rsidRPr="004421BD" w:rsidRDefault="00BB6985" w:rsidP="00BB6985">
      <w:pPr>
        <w:pStyle w:val="SemEspaamento"/>
        <w:rPr>
          <w:szCs w:val="24"/>
        </w:rPr>
      </w:pPr>
      <w:r w:rsidRPr="004421BD">
        <w:rPr>
          <w:szCs w:val="24"/>
        </w:rPr>
        <w:t xml:space="preserve">e - </w:t>
      </w:r>
      <w:proofErr w:type="gramStart"/>
      <w:r w:rsidRPr="004421BD">
        <w:rPr>
          <w:szCs w:val="24"/>
        </w:rPr>
        <w:t>a</w:t>
      </w:r>
      <w:proofErr w:type="gramEnd"/>
      <w:r w:rsidRPr="004421BD">
        <w:rPr>
          <w:szCs w:val="24"/>
        </w:rPr>
        <w:t xml:space="preserve"> implantação ou o aperfeiçoamento de programa de integridade, conforme normas e orientações dos órgãos de controle.</w:t>
      </w:r>
    </w:p>
    <w:p w14:paraId="37F90587" w14:textId="77777777" w:rsidR="00BB6985" w:rsidRPr="004421BD" w:rsidRDefault="00BB6985" w:rsidP="00BB6985">
      <w:pPr>
        <w:pStyle w:val="SemEspaamento"/>
        <w:rPr>
          <w:szCs w:val="24"/>
        </w:rPr>
      </w:pPr>
    </w:p>
    <w:p w14:paraId="6755E162" w14:textId="77777777" w:rsidR="00BB6985" w:rsidRPr="004421BD" w:rsidRDefault="00BB6985" w:rsidP="00BB6985">
      <w:pPr>
        <w:pStyle w:val="SemEspaamento"/>
        <w:rPr>
          <w:szCs w:val="24"/>
        </w:rPr>
      </w:pPr>
      <w:r w:rsidRPr="004421BD">
        <w:rPr>
          <w:szCs w:val="24"/>
        </w:rPr>
        <w:t xml:space="preserve">7.10 - Os atos previstos como infrações administrativas na </w:t>
      </w:r>
      <w:hyperlink r:id="rId45" w:history="1">
        <w:r w:rsidRPr="004421BD">
          <w:rPr>
            <w:rStyle w:val="Hyperlink"/>
            <w:color w:val="auto"/>
            <w:szCs w:val="24"/>
          </w:rPr>
          <w:t>Lei nº 14.133, de 2021</w:t>
        </w:r>
      </w:hyperlink>
      <w:r w:rsidRPr="004421BD">
        <w:rPr>
          <w:szCs w:val="24"/>
        </w:rPr>
        <w:t xml:space="preserve"> que também sejam tipificados como atos lesivos na </w:t>
      </w:r>
      <w:hyperlink r:id="rId46" w:history="1">
        <w:r w:rsidRPr="004421BD">
          <w:rPr>
            <w:rStyle w:val="Hyperlink"/>
            <w:color w:val="auto"/>
            <w:szCs w:val="24"/>
          </w:rPr>
          <w:t>Lei nº 12.846, de 2013</w:t>
        </w:r>
      </w:hyperlink>
      <w:r w:rsidRPr="004421BD">
        <w:rPr>
          <w:szCs w:val="24"/>
        </w:rPr>
        <w:t>, serão apurados e julgados conjuntamente, nos mesmos autos, observados o rito procedimental e autoridade competente definidos na referida Lei (</w:t>
      </w:r>
      <w:hyperlink r:id="rId47" w:history="1">
        <w:r w:rsidRPr="004421BD">
          <w:rPr>
            <w:rStyle w:val="Hyperlink"/>
            <w:color w:val="auto"/>
            <w:szCs w:val="24"/>
          </w:rPr>
          <w:t>art. 159</w:t>
        </w:r>
      </w:hyperlink>
      <w:r w:rsidRPr="004421BD">
        <w:rPr>
          <w:szCs w:val="24"/>
        </w:rPr>
        <w:t>).</w:t>
      </w:r>
    </w:p>
    <w:p w14:paraId="64B46888" w14:textId="77777777" w:rsidR="00BB6985" w:rsidRPr="004421BD" w:rsidRDefault="00BB6985" w:rsidP="00BB6985">
      <w:pPr>
        <w:pStyle w:val="SemEspaamento"/>
        <w:rPr>
          <w:szCs w:val="24"/>
        </w:rPr>
      </w:pPr>
    </w:p>
    <w:p w14:paraId="781B13E0" w14:textId="77777777" w:rsidR="00BB6985" w:rsidRPr="004421BD" w:rsidRDefault="00BB6985" w:rsidP="00BB6985">
      <w:pPr>
        <w:pStyle w:val="SemEspaamento"/>
        <w:rPr>
          <w:szCs w:val="24"/>
        </w:rPr>
      </w:pPr>
      <w:r w:rsidRPr="004421BD">
        <w:rPr>
          <w:szCs w:val="24"/>
        </w:rPr>
        <w:t>7.11 - A personalidade jurídica da Detentora poderá ser desconsiderada sempre que utilizada com abuso do direito para facilitar, encobrir ou dissimular a prática dos atos ilícitos previstos nesta Ata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a Detentora, observados, em todos os casos, o contraditório, a ampla defesa e a obrigatoriedade de análise jurídica prévia (</w:t>
      </w:r>
      <w:hyperlink r:id="rId48" w:anchor="art160" w:history="1">
        <w:r w:rsidRPr="004421BD">
          <w:rPr>
            <w:rStyle w:val="Hyperlink"/>
            <w:color w:val="auto"/>
            <w:szCs w:val="24"/>
          </w:rPr>
          <w:t>art. 160, da Lei nº 14.133, de 2021</w:t>
        </w:r>
      </w:hyperlink>
      <w:r w:rsidRPr="004421BD">
        <w:rPr>
          <w:szCs w:val="24"/>
        </w:rPr>
        <w:t>).</w:t>
      </w:r>
    </w:p>
    <w:p w14:paraId="41D67CD9" w14:textId="77777777" w:rsidR="00BB6985" w:rsidRPr="004421BD" w:rsidRDefault="00BB6985" w:rsidP="00BB6985">
      <w:pPr>
        <w:pStyle w:val="SemEspaamento"/>
        <w:rPr>
          <w:szCs w:val="24"/>
        </w:rPr>
      </w:pPr>
    </w:p>
    <w:p w14:paraId="5C807011" w14:textId="77777777" w:rsidR="00BB6985" w:rsidRPr="004421BD" w:rsidRDefault="00BB6985" w:rsidP="00BB6985">
      <w:pPr>
        <w:pStyle w:val="SemEspaamento"/>
        <w:rPr>
          <w:szCs w:val="24"/>
        </w:rPr>
      </w:pPr>
      <w:r w:rsidRPr="004421BD">
        <w:rPr>
          <w:szCs w:val="24"/>
        </w:rPr>
        <w:t>7.12 - A Prefeitura deverá, no prazo máximo 15 (quinze) dias úteis, contado da data de aplicação da sanção, informar e manter atualizados os dados relativos às sanções por ela aplicadas, para fins de publicidade no Cadastro Nacional de Empresas Inidôneas e Suspensas (</w:t>
      </w:r>
      <w:proofErr w:type="spellStart"/>
      <w:r w:rsidRPr="004421BD">
        <w:rPr>
          <w:szCs w:val="24"/>
        </w:rPr>
        <w:t>Ceis</w:t>
      </w:r>
      <w:proofErr w:type="spellEnd"/>
      <w:r w:rsidRPr="004421BD">
        <w:rPr>
          <w:szCs w:val="24"/>
        </w:rPr>
        <w:t>) e no Cadastro Nacional de Empresas Punidas (</w:t>
      </w:r>
      <w:proofErr w:type="spellStart"/>
      <w:r w:rsidRPr="004421BD">
        <w:rPr>
          <w:szCs w:val="24"/>
        </w:rPr>
        <w:t>Cnep</w:t>
      </w:r>
      <w:proofErr w:type="spellEnd"/>
      <w:r w:rsidRPr="004421BD">
        <w:rPr>
          <w:szCs w:val="24"/>
        </w:rPr>
        <w:t xml:space="preserve">), instituídos no âmbito do Poder Executivo </w:t>
      </w:r>
      <w:r w:rsidRPr="004421BD">
        <w:rPr>
          <w:szCs w:val="24"/>
        </w:rPr>
        <w:lastRenderedPageBreak/>
        <w:t>Federal, bem como informar ao Tribunal de Contas do Estado de São Paulo para registro (</w:t>
      </w:r>
      <w:hyperlink r:id="rId49" w:anchor="art161" w:history="1">
        <w:r w:rsidRPr="004421BD">
          <w:rPr>
            <w:rStyle w:val="Hyperlink"/>
            <w:color w:val="auto"/>
            <w:szCs w:val="24"/>
          </w:rPr>
          <w:t>Art. 161, da Lei nº 14.133, de 2021</w:t>
        </w:r>
      </w:hyperlink>
      <w:r w:rsidRPr="004421BD">
        <w:rPr>
          <w:szCs w:val="24"/>
        </w:rPr>
        <w:t>).</w:t>
      </w:r>
    </w:p>
    <w:p w14:paraId="465810D8" w14:textId="77777777" w:rsidR="00BB6985" w:rsidRPr="004421BD" w:rsidRDefault="00BB6985" w:rsidP="00BB6985">
      <w:pPr>
        <w:pStyle w:val="SemEspaamento"/>
        <w:rPr>
          <w:szCs w:val="24"/>
        </w:rPr>
      </w:pPr>
    </w:p>
    <w:p w14:paraId="3B8B120D" w14:textId="77777777" w:rsidR="00BB6985" w:rsidRPr="004421BD" w:rsidRDefault="00BB6985" w:rsidP="00BB6985">
      <w:pPr>
        <w:pStyle w:val="SemEspaamento"/>
        <w:rPr>
          <w:szCs w:val="24"/>
        </w:rPr>
      </w:pPr>
      <w:r w:rsidRPr="004421BD">
        <w:rPr>
          <w:szCs w:val="24"/>
        </w:rPr>
        <w:t xml:space="preserve">7.13 - As sanções de impedimento de licitar e contratar e declaração de inidoneidade para licitar ou contratar são passíveis de reabilitação na forma do </w:t>
      </w:r>
      <w:hyperlink r:id="rId50" w:anchor="163" w:history="1">
        <w:r w:rsidRPr="004421BD">
          <w:rPr>
            <w:rStyle w:val="Hyperlink"/>
            <w:color w:val="auto"/>
            <w:szCs w:val="24"/>
          </w:rPr>
          <w:t>art. 163 da Lei nº 14.133/21</w:t>
        </w:r>
      </w:hyperlink>
      <w:r w:rsidRPr="004421BD">
        <w:rPr>
          <w:szCs w:val="24"/>
        </w:rPr>
        <w:t>.</w:t>
      </w:r>
    </w:p>
    <w:p w14:paraId="61403F8F" w14:textId="77777777" w:rsidR="00BB6985" w:rsidRPr="004421BD" w:rsidRDefault="00BB6985" w:rsidP="00BB6985">
      <w:pPr>
        <w:pStyle w:val="SemEspaamento"/>
        <w:rPr>
          <w:szCs w:val="24"/>
        </w:rPr>
      </w:pPr>
    </w:p>
    <w:p w14:paraId="78D32BAF" w14:textId="77777777" w:rsidR="00BB6985" w:rsidRPr="004421BD" w:rsidRDefault="00BB6985" w:rsidP="00BB6985">
      <w:pPr>
        <w:pStyle w:val="SemEspaamento"/>
        <w:rPr>
          <w:szCs w:val="24"/>
        </w:rPr>
      </w:pPr>
      <w:r w:rsidRPr="004421BD">
        <w:rPr>
          <w:szCs w:val="24"/>
        </w:rPr>
        <w:t>7.14 - Os débitos da Detentora para com a Prefeitura, resultantes de multa administrativa e/ou indenizações, não inscritos em dívida ativa, poderão ser compensados, total ou parcialmente, com os créditos devidos pela Prefeitura decorrentes desta mesma Ata ou de outros contratos administrativos que a Detentora possua com a Prefeitura.</w:t>
      </w:r>
    </w:p>
    <w:p w14:paraId="583FD780" w14:textId="77777777" w:rsidR="00BB6985" w:rsidRPr="004421BD" w:rsidRDefault="00BB6985" w:rsidP="00BB6985">
      <w:pPr>
        <w:pStyle w:val="SemEspaamento"/>
        <w:rPr>
          <w:szCs w:val="24"/>
        </w:rPr>
      </w:pPr>
    </w:p>
    <w:p w14:paraId="243B3E51" w14:textId="77777777" w:rsidR="00BB6985" w:rsidRPr="004421BD" w:rsidRDefault="00BB6985" w:rsidP="00BB6985">
      <w:pPr>
        <w:pStyle w:val="SemEspaamento"/>
        <w:rPr>
          <w:b/>
          <w:szCs w:val="24"/>
        </w:rPr>
      </w:pPr>
      <w:r w:rsidRPr="004421BD">
        <w:rPr>
          <w:b/>
          <w:szCs w:val="24"/>
        </w:rPr>
        <w:t>8. ATRIBUIÇÕES DO GERENCIADOR DA ARP</w:t>
      </w:r>
    </w:p>
    <w:p w14:paraId="0FD263B9" w14:textId="77777777" w:rsidR="00BB6985" w:rsidRPr="004421BD" w:rsidRDefault="00BB6985" w:rsidP="00BB6985">
      <w:pPr>
        <w:pStyle w:val="SemEspaamento"/>
        <w:rPr>
          <w:szCs w:val="24"/>
        </w:rPr>
      </w:pPr>
    </w:p>
    <w:p w14:paraId="15486FD3" w14:textId="77777777" w:rsidR="00BB6985" w:rsidRPr="004421BD" w:rsidRDefault="00BB6985" w:rsidP="00BB6985">
      <w:pPr>
        <w:pStyle w:val="SemEspaamento"/>
        <w:rPr>
          <w:szCs w:val="24"/>
        </w:rPr>
      </w:pPr>
      <w:r w:rsidRPr="004421BD">
        <w:rPr>
          <w:szCs w:val="24"/>
        </w:rPr>
        <w:t>8.1 - O GERENCIADOR promoverá o gerenciamento permanente e formal da presente ARP, inclusive com registro em processo administrativo de gestão de todas contratações dela decorrentes, como também de todos os demais atos inerentes aos procedimentos de gestão.</w:t>
      </w:r>
    </w:p>
    <w:p w14:paraId="16F6AD4C" w14:textId="77777777" w:rsidR="00BB6985" w:rsidRPr="004421BD" w:rsidRDefault="00BB6985" w:rsidP="00BB6985">
      <w:pPr>
        <w:pStyle w:val="SemEspaamento"/>
        <w:rPr>
          <w:szCs w:val="24"/>
        </w:rPr>
      </w:pPr>
    </w:p>
    <w:p w14:paraId="10630691" w14:textId="77777777" w:rsidR="00BB6985" w:rsidRPr="004421BD" w:rsidRDefault="00BB6985" w:rsidP="00BB6985">
      <w:pPr>
        <w:pStyle w:val="SemEspaamento"/>
        <w:rPr>
          <w:szCs w:val="24"/>
        </w:rPr>
      </w:pPr>
      <w:r w:rsidRPr="004421BD">
        <w:rPr>
          <w:szCs w:val="24"/>
        </w:rPr>
        <w:t>8.2 - Cabe ao setor ou servidor designado do ÓRGÃO GERENCIADOR, conforme regulamento operacional interno, as atribuições inerentes ao gerenciamento da presente ARP, particularmente quanto a (ao):</w:t>
      </w:r>
    </w:p>
    <w:p w14:paraId="41FFA6DE" w14:textId="77777777" w:rsidR="00BB6985" w:rsidRPr="004421BD" w:rsidRDefault="00BB6985" w:rsidP="00BB6985">
      <w:pPr>
        <w:pStyle w:val="SemEspaamento"/>
        <w:rPr>
          <w:szCs w:val="24"/>
        </w:rPr>
      </w:pPr>
      <w:r w:rsidRPr="004421BD">
        <w:rPr>
          <w:szCs w:val="24"/>
        </w:rPr>
        <w:t xml:space="preserve">a - </w:t>
      </w:r>
      <w:proofErr w:type="gramStart"/>
      <w:r w:rsidRPr="004421BD">
        <w:rPr>
          <w:szCs w:val="24"/>
        </w:rPr>
        <w:t>providenciar</w:t>
      </w:r>
      <w:proofErr w:type="gramEnd"/>
      <w:r w:rsidRPr="004421BD">
        <w:rPr>
          <w:szCs w:val="24"/>
        </w:rPr>
        <w:t xml:space="preserve"> a elaboração e publicação da presente ARP;</w:t>
      </w:r>
    </w:p>
    <w:p w14:paraId="07B1635A" w14:textId="77777777" w:rsidR="00BB6985" w:rsidRPr="004421BD" w:rsidRDefault="00BB6985" w:rsidP="00BB6985">
      <w:pPr>
        <w:pStyle w:val="SemEspaamento"/>
        <w:rPr>
          <w:szCs w:val="24"/>
        </w:rPr>
      </w:pPr>
      <w:r w:rsidRPr="004421BD">
        <w:rPr>
          <w:szCs w:val="24"/>
        </w:rPr>
        <w:t>b - encaminhar aos órgãos e/ou entidades participantes, se for o caso, a presente ARP, como também suas eventuais e posteriores alterações, devidamente assinadas e publicadas;</w:t>
      </w:r>
    </w:p>
    <w:p w14:paraId="3B3D18DC" w14:textId="77777777" w:rsidR="00BB6985" w:rsidRPr="004421BD" w:rsidRDefault="00BB6985" w:rsidP="00BB6985">
      <w:pPr>
        <w:pStyle w:val="SemEspaamento"/>
        <w:rPr>
          <w:szCs w:val="24"/>
        </w:rPr>
      </w:pPr>
      <w:r w:rsidRPr="004421BD">
        <w:rPr>
          <w:szCs w:val="24"/>
        </w:rPr>
        <w:t>c -controlar, de forma permanente, a utilização da ARP para fins de contratações, durante toda sua vigência;</w:t>
      </w:r>
    </w:p>
    <w:p w14:paraId="31EF8D5C"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receber</w:t>
      </w:r>
      <w:proofErr w:type="gramEnd"/>
      <w:r w:rsidRPr="004421BD">
        <w:rPr>
          <w:szCs w:val="24"/>
        </w:rPr>
        <w:t>, analisar, controlar e pronunciar-se quanto às solicitações de contratação interna do ÓRGÃO GERENCIADOR com base na presente ARP;</w:t>
      </w:r>
    </w:p>
    <w:p w14:paraId="4E0EC94E" w14:textId="77777777" w:rsidR="00BB6985" w:rsidRPr="004421BD" w:rsidRDefault="00BB6985" w:rsidP="00BB6985">
      <w:pPr>
        <w:pStyle w:val="SemEspaamento"/>
        <w:rPr>
          <w:szCs w:val="24"/>
        </w:rPr>
      </w:pPr>
      <w:r w:rsidRPr="004421BD">
        <w:rPr>
          <w:szCs w:val="24"/>
        </w:rPr>
        <w:t xml:space="preserve">e - </w:t>
      </w:r>
      <w:proofErr w:type="gramStart"/>
      <w:r w:rsidRPr="004421BD">
        <w:rPr>
          <w:szCs w:val="24"/>
        </w:rPr>
        <w:t>conduzir</w:t>
      </w:r>
      <w:proofErr w:type="gramEnd"/>
      <w:r w:rsidRPr="004421BD">
        <w:rPr>
          <w:szCs w:val="24"/>
        </w:rPr>
        <w:t xml:space="preserve"> eventuais procedimentos de alterações dos preços registrados para fins de adequação às novas condições de mercado, observada a legislação vigente;</w:t>
      </w:r>
    </w:p>
    <w:p w14:paraId="284D88BC" w14:textId="77777777" w:rsidR="00BB6985" w:rsidRPr="004421BD" w:rsidRDefault="00BB6985" w:rsidP="00BB6985">
      <w:pPr>
        <w:pStyle w:val="SemEspaamento"/>
        <w:rPr>
          <w:szCs w:val="24"/>
        </w:rPr>
      </w:pPr>
      <w:r w:rsidRPr="004421BD">
        <w:rPr>
          <w:szCs w:val="24"/>
        </w:rPr>
        <w:t>f - propor, conduzir e pronunciar-se nos procedimentos de eventuais reajustes e revisões de preços, como também de cancelamentos e rescisões de registro contidos na presente ARP, bem como realizar, nesses casos, a publicação das novas condições da ARP e comunicação aos órgãos e às entidades participantes;</w:t>
      </w:r>
    </w:p>
    <w:p w14:paraId="41834E24" w14:textId="77777777" w:rsidR="00BB6985" w:rsidRPr="004421BD" w:rsidRDefault="00BB6985" w:rsidP="00BB6985">
      <w:pPr>
        <w:pStyle w:val="SemEspaamento"/>
        <w:rPr>
          <w:szCs w:val="24"/>
        </w:rPr>
      </w:pPr>
      <w:r w:rsidRPr="004421BD">
        <w:rPr>
          <w:szCs w:val="24"/>
        </w:rPr>
        <w:t xml:space="preserve">g - </w:t>
      </w:r>
      <w:proofErr w:type="gramStart"/>
      <w:r w:rsidRPr="004421BD">
        <w:rPr>
          <w:szCs w:val="24"/>
        </w:rPr>
        <w:t>propor</w:t>
      </w:r>
      <w:proofErr w:type="gramEnd"/>
      <w:r w:rsidRPr="004421BD">
        <w:rPr>
          <w:szCs w:val="24"/>
        </w:rPr>
        <w:t xml:space="preserve"> aplicação, garantida a ampla defesa e o contraditório, de sanções decorrentes do descumprimento das obrigações assumidas na ARP, ou até em relação ao descumprimento das obrigações contratuais, unicamente referentes às contratações realizadas pelo ÓRGÃO GERENCIADOR;</w:t>
      </w:r>
    </w:p>
    <w:p w14:paraId="65599D9B" w14:textId="77777777" w:rsidR="00BB6985" w:rsidRPr="004421BD" w:rsidRDefault="00BB6985" w:rsidP="00BB6985">
      <w:pPr>
        <w:pStyle w:val="SemEspaamento"/>
        <w:rPr>
          <w:szCs w:val="24"/>
        </w:rPr>
      </w:pPr>
      <w:r w:rsidRPr="004421BD">
        <w:rPr>
          <w:szCs w:val="24"/>
        </w:rPr>
        <w:t xml:space="preserve">h - </w:t>
      </w:r>
      <w:proofErr w:type="gramStart"/>
      <w:r w:rsidRPr="004421BD">
        <w:rPr>
          <w:szCs w:val="24"/>
        </w:rPr>
        <w:t>instruir</w:t>
      </w:r>
      <w:proofErr w:type="gramEnd"/>
      <w:r w:rsidRPr="004421BD">
        <w:rPr>
          <w:szCs w:val="24"/>
        </w:rPr>
        <w:t xml:space="preserve"> os autos de gestão da presente ARP.</w:t>
      </w:r>
    </w:p>
    <w:p w14:paraId="3A003E0B" w14:textId="77777777" w:rsidR="00BB6985" w:rsidRPr="004421BD" w:rsidRDefault="00BB6985" w:rsidP="00BB6985">
      <w:pPr>
        <w:pStyle w:val="SemEspaamento"/>
        <w:rPr>
          <w:szCs w:val="24"/>
        </w:rPr>
      </w:pPr>
    </w:p>
    <w:p w14:paraId="3658F3B4" w14:textId="77777777" w:rsidR="00BB6985" w:rsidRPr="004421BD" w:rsidRDefault="00BB6985" w:rsidP="00BB6985">
      <w:pPr>
        <w:pStyle w:val="SemEspaamento"/>
        <w:rPr>
          <w:b/>
          <w:szCs w:val="24"/>
        </w:rPr>
      </w:pPr>
      <w:r w:rsidRPr="004421BD">
        <w:rPr>
          <w:b/>
          <w:szCs w:val="24"/>
        </w:rPr>
        <w:t>9. ATRIBUIÇÕES DO PARTICIPANTE</w:t>
      </w:r>
    </w:p>
    <w:p w14:paraId="0D8A13B7" w14:textId="77777777" w:rsidR="00BB6985" w:rsidRPr="004421BD" w:rsidRDefault="00BB6985" w:rsidP="00BB6985">
      <w:pPr>
        <w:pStyle w:val="SemEspaamento"/>
        <w:rPr>
          <w:szCs w:val="24"/>
        </w:rPr>
      </w:pPr>
    </w:p>
    <w:p w14:paraId="0523065C" w14:textId="77777777" w:rsidR="00BB6985" w:rsidRPr="004421BD" w:rsidRDefault="00BB6985" w:rsidP="00BB6985">
      <w:pPr>
        <w:pStyle w:val="SemEspaamento"/>
        <w:rPr>
          <w:szCs w:val="24"/>
        </w:rPr>
      </w:pPr>
      <w:r w:rsidRPr="004421BD">
        <w:rPr>
          <w:szCs w:val="24"/>
        </w:rPr>
        <w:t>9.1 - Ao órgão ou entidade PARTICIPANTE cabe:</w:t>
      </w:r>
    </w:p>
    <w:p w14:paraId="2BB7B7B6" w14:textId="77777777" w:rsidR="00BB6985" w:rsidRPr="004421BD" w:rsidRDefault="00BB6985" w:rsidP="00BB6985">
      <w:pPr>
        <w:pStyle w:val="SemEspaamento"/>
        <w:rPr>
          <w:szCs w:val="24"/>
        </w:rPr>
      </w:pPr>
      <w:r w:rsidRPr="004421BD">
        <w:rPr>
          <w:szCs w:val="24"/>
        </w:rPr>
        <w:t xml:space="preserve">a - </w:t>
      </w:r>
      <w:proofErr w:type="gramStart"/>
      <w:r w:rsidRPr="004421BD">
        <w:rPr>
          <w:szCs w:val="24"/>
        </w:rPr>
        <w:t>tomar</w:t>
      </w:r>
      <w:proofErr w:type="gramEnd"/>
      <w:r w:rsidRPr="004421BD">
        <w:rPr>
          <w:szCs w:val="24"/>
        </w:rPr>
        <w:t xml:space="preserve"> conhecimento da ARP, incluindo eventuais alterações, cancelamentos e revogações, a fim de utilizá-la de forma correta;</w:t>
      </w:r>
    </w:p>
    <w:p w14:paraId="420F951D" w14:textId="77777777" w:rsidR="00BB6985" w:rsidRPr="004421BD" w:rsidRDefault="00BB6985" w:rsidP="00BB6985">
      <w:pPr>
        <w:pStyle w:val="SemEspaamento"/>
        <w:rPr>
          <w:szCs w:val="24"/>
        </w:rPr>
      </w:pPr>
      <w:r w:rsidRPr="004421BD">
        <w:rPr>
          <w:szCs w:val="24"/>
        </w:rPr>
        <w:t>b - verificar a conformidade das condições registradas na ARP junto ao mercado local, informando ao ÓRGÃO GERENCIADOR eventuais desvantagens verificadas para fins de renegociação ou cancelamento;</w:t>
      </w:r>
    </w:p>
    <w:p w14:paraId="6AD844C3" w14:textId="77777777" w:rsidR="00BB6985" w:rsidRPr="004421BD" w:rsidRDefault="00BB6985" w:rsidP="00BB6985">
      <w:pPr>
        <w:pStyle w:val="SemEspaamento"/>
        <w:rPr>
          <w:szCs w:val="24"/>
        </w:rPr>
      </w:pPr>
      <w:r w:rsidRPr="004421BD">
        <w:rPr>
          <w:szCs w:val="24"/>
        </w:rPr>
        <w:lastRenderedPageBreak/>
        <w:t>c - observar e controlar o quantitativo máximo dos itens registrados em seu interesse, evitando contratações acima do limite permitido, bem como a utilização de itens diversos daqueles para os quais solicitou participação no certame;</w:t>
      </w:r>
    </w:p>
    <w:p w14:paraId="05D2D4C5"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acompanhar e fiscalizar</w:t>
      </w:r>
      <w:proofErr w:type="gramEnd"/>
      <w:r w:rsidRPr="004421BD">
        <w:rPr>
          <w:szCs w:val="24"/>
        </w:rPr>
        <w:t xml:space="preserve"> o fiel cumprimento das obrigações contidas no edital da licitação e na ARP, informando ao ÓRGÃO GERENCIADOR qualquer irregularidade ou inadimplemento do particular;</w:t>
      </w:r>
    </w:p>
    <w:p w14:paraId="04393AA6" w14:textId="77777777" w:rsidR="00BB6985" w:rsidRPr="004421BD" w:rsidRDefault="00BB6985" w:rsidP="00BB6985">
      <w:pPr>
        <w:pStyle w:val="SemEspaamento"/>
        <w:rPr>
          <w:szCs w:val="24"/>
        </w:rPr>
      </w:pPr>
      <w:r w:rsidRPr="004421BD">
        <w:rPr>
          <w:szCs w:val="24"/>
        </w:rPr>
        <w:t xml:space="preserve">e - </w:t>
      </w:r>
      <w:proofErr w:type="gramStart"/>
      <w:r w:rsidRPr="004421BD">
        <w:rPr>
          <w:szCs w:val="24"/>
        </w:rPr>
        <w:t>aplicar</w:t>
      </w:r>
      <w:proofErr w:type="gramEnd"/>
      <w:r w:rsidRPr="004421BD">
        <w:rPr>
          <w:szCs w:val="24"/>
        </w:rPr>
        <w:t>, garantida a ampla defesa e o contraditório, as penalidades decorrentes do descumprimento das obrigações contratuais em relação às suas próprias contratações, informando as ocorrências ao ÓRGÃO GERENCIADOR.</w:t>
      </w:r>
    </w:p>
    <w:p w14:paraId="228BA4CF" w14:textId="77777777" w:rsidR="00BB6985" w:rsidRPr="004421BD" w:rsidRDefault="00BB6985" w:rsidP="00BB6985">
      <w:pPr>
        <w:pStyle w:val="SemEspaamento"/>
        <w:rPr>
          <w:szCs w:val="24"/>
        </w:rPr>
      </w:pPr>
    </w:p>
    <w:p w14:paraId="623E5D02" w14:textId="77777777" w:rsidR="00BB6985" w:rsidRPr="004421BD" w:rsidRDefault="00BB6985" w:rsidP="00BB6985">
      <w:pPr>
        <w:pStyle w:val="SemEspaamento"/>
        <w:rPr>
          <w:b/>
          <w:szCs w:val="24"/>
        </w:rPr>
      </w:pPr>
      <w:r w:rsidRPr="004421BD">
        <w:rPr>
          <w:b/>
          <w:szCs w:val="24"/>
        </w:rPr>
        <w:t>10. OBRIGAÇÕES DO FORNECEDOR</w:t>
      </w:r>
    </w:p>
    <w:p w14:paraId="0D82FE54" w14:textId="77777777" w:rsidR="00BB6985" w:rsidRPr="004421BD" w:rsidRDefault="00BB6985" w:rsidP="00BB6985">
      <w:pPr>
        <w:pStyle w:val="SemEspaamento"/>
        <w:rPr>
          <w:szCs w:val="24"/>
        </w:rPr>
      </w:pPr>
    </w:p>
    <w:p w14:paraId="7563A5DE" w14:textId="77777777" w:rsidR="00BB6985" w:rsidRPr="004421BD" w:rsidRDefault="00BB6985" w:rsidP="00BB6985">
      <w:pPr>
        <w:pStyle w:val="SemEspaamento"/>
        <w:rPr>
          <w:szCs w:val="24"/>
        </w:rPr>
      </w:pPr>
      <w:r w:rsidRPr="004421BD">
        <w:rPr>
          <w:szCs w:val="24"/>
        </w:rPr>
        <w:t>10.1 - O FORNECEDOR cujo preço conste registrado na presente ARP obriga-se a:</w:t>
      </w:r>
    </w:p>
    <w:p w14:paraId="0ADF2F30" w14:textId="77777777" w:rsidR="00BB6985" w:rsidRPr="004421BD" w:rsidRDefault="00BB6985" w:rsidP="00BB6985">
      <w:pPr>
        <w:pStyle w:val="SemEspaamento"/>
        <w:rPr>
          <w:szCs w:val="24"/>
        </w:rPr>
      </w:pPr>
      <w:r w:rsidRPr="004421BD">
        <w:rPr>
          <w:szCs w:val="24"/>
        </w:rPr>
        <w:t xml:space="preserve">a - </w:t>
      </w:r>
      <w:proofErr w:type="gramStart"/>
      <w:r w:rsidRPr="004421BD">
        <w:rPr>
          <w:szCs w:val="24"/>
        </w:rPr>
        <w:t>retirar</w:t>
      </w:r>
      <w:proofErr w:type="gramEnd"/>
      <w:r w:rsidRPr="004421BD">
        <w:rPr>
          <w:szCs w:val="24"/>
        </w:rPr>
        <w:t xml:space="preserve"> a respectiva nota de empenho ou autorização de compra, bem como assinar o termo de contrato (se for o caso), no prazo máximo de 05 dias corridos, contados da convocação;</w:t>
      </w:r>
    </w:p>
    <w:p w14:paraId="2F21E987" w14:textId="77777777" w:rsidR="00BB6985" w:rsidRPr="004421BD" w:rsidRDefault="00BB6985" w:rsidP="00BB6985">
      <w:pPr>
        <w:pStyle w:val="SemEspaamento"/>
        <w:rPr>
          <w:szCs w:val="24"/>
        </w:rPr>
      </w:pPr>
      <w:r w:rsidRPr="004421BD">
        <w:rPr>
          <w:szCs w:val="24"/>
        </w:rPr>
        <w:t>b - observar rigorosamente todos as especificações técnicas, marcas, modelos, condições e prazos fixados no Termo de Referência (ou Projeto Básico) integrante da presente ARP, como também na sua respectiva proposta de preços, ressalvado prova idônea da ocorrência superveniente de fato impeditivo ou dificultador do cumprimento da obrigação, devidamente aceito pelo ÓRGÃO GERENCIADOR, que justifique o fornecimento de bem de qualidade semelhante ou superior, ou a execução de forma diversa que resulte em igual ou superior resultado à contratante;</w:t>
      </w:r>
    </w:p>
    <w:p w14:paraId="4308B683" w14:textId="77777777" w:rsidR="00BB6985" w:rsidRPr="004421BD" w:rsidRDefault="00BB6985" w:rsidP="00BB6985">
      <w:pPr>
        <w:pStyle w:val="SemEspaamento"/>
        <w:rPr>
          <w:szCs w:val="24"/>
        </w:rPr>
      </w:pPr>
      <w:r w:rsidRPr="004421BD">
        <w:rPr>
          <w:szCs w:val="24"/>
        </w:rPr>
        <w:t>c - respeitar as demais condições e obrigações contidas nos documentos indicados no Anexo B desta ARP, ressalvada a ocorrência de fatos supervenientes, comprovados e aceitos pelo ÓRGÃO GERENCIADOR;</w:t>
      </w:r>
    </w:p>
    <w:p w14:paraId="404E8A98"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providenciar</w:t>
      </w:r>
      <w:proofErr w:type="gramEnd"/>
      <w:r w:rsidRPr="004421BD">
        <w:rPr>
          <w:szCs w:val="24"/>
        </w:rPr>
        <w:t xml:space="preserve"> a imediata correção de deficiências, falhas ou irregularidades constatadas pela CONTRATANTE referentes às condições firmadas na presente ARP;</w:t>
      </w:r>
    </w:p>
    <w:p w14:paraId="2027BC3E" w14:textId="77777777" w:rsidR="00BB6985" w:rsidRPr="004421BD" w:rsidRDefault="00BB6985" w:rsidP="00BB6985">
      <w:pPr>
        <w:pStyle w:val="SemEspaamento"/>
        <w:rPr>
          <w:szCs w:val="24"/>
        </w:rPr>
      </w:pPr>
      <w:r w:rsidRPr="004421BD">
        <w:rPr>
          <w:szCs w:val="24"/>
        </w:rPr>
        <w:t xml:space="preserve">e - </w:t>
      </w:r>
      <w:proofErr w:type="gramStart"/>
      <w:r w:rsidRPr="004421BD">
        <w:rPr>
          <w:szCs w:val="24"/>
        </w:rPr>
        <w:t>fornecer</w:t>
      </w:r>
      <w:proofErr w:type="gramEnd"/>
      <w:r w:rsidRPr="004421BD">
        <w:rPr>
          <w:szCs w:val="24"/>
        </w:rPr>
        <w:t xml:space="preserve"> sempre que solicitado, no prazo máximo de 05 dias corridos, documentação de habilitação e qualificação cujas validades encontrem-se vencidas;</w:t>
      </w:r>
    </w:p>
    <w:p w14:paraId="2F6D53E4" w14:textId="77777777" w:rsidR="00BB6985" w:rsidRPr="004421BD" w:rsidRDefault="00BB6985" w:rsidP="00BB6985">
      <w:pPr>
        <w:pStyle w:val="SemEspaamento"/>
        <w:rPr>
          <w:szCs w:val="24"/>
        </w:rPr>
      </w:pPr>
      <w:r w:rsidRPr="004421BD">
        <w:rPr>
          <w:szCs w:val="24"/>
        </w:rPr>
        <w:t>f - prover condições que possibilitem o atendimento das obrigações firmadas a partir da data de homologação do procedimento licitatório;</w:t>
      </w:r>
    </w:p>
    <w:p w14:paraId="1038229B" w14:textId="77777777" w:rsidR="00BB6985" w:rsidRPr="004421BD" w:rsidRDefault="00BB6985" w:rsidP="00BB6985">
      <w:pPr>
        <w:pStyle w:val="SemEspaamento"/>
        <w:rPr>
          <w:szCs w:val="24"/>
        </w:rPr>
      </w:pPr>
      <w:r w:rsidRPr="004421BD">
        <w:rPr>
          <w:szCs w:val="24"/>
        </w:rPr>
        <w:t xml:space="preserve">g - </w:t>
      </w:r>
      <w:proofErr w:type="gramStart"/>
      <w:r w:rsidRPr="004421BD">
        <w:rPr>
          <w:szCs w:val="24"/>
        </w:rPr>
        <w:t>ressarcir</w:t>
      </w:r>
      <w:proofErr w:type="gramEnd"/>
      <w:r w:rsidRPr="004421BD">
        <w:rPr>
          <w:szCs w:val="24"/>
        </w:rPr>
        <w:t xml:space="preserve"> os eventuais prejuízos causados aos órgãos contratantes e/ou a terceiros, provocados por ineficiência ou irregularidades cometidas na execução das obrigações assumidas na ARP;</w:t>
      </w:r>
    </w:p>
    <w:p w14:paraId="54944071" w14:textId="77777777" w:rsidR="00BB6985" w:rsidRPr="004421BD" w:rsidRDefault="00BB6985" w:rsidP="00BB6985">
      <w:pPr>
        <w:pStyle w:val="SemEspaamento"/>
        <w:rPr>
          <w:szCs w:val="24"/>
        </w:rPr>
      </w:pPr>
      <w:r w:rsidRPr="004421BD">
        <w:rPr>
          <w:szCs w:val="24"/>
        </w:rPr>
        <w:t xml:space="preserve">h - </w:t>
      </w:r>
      <w:proofErr w:type="gramStart"/>
      <w:r w:rsidRPr="004421BD">
        <w:rPr>
          <w:szCs w:val="24"/>
        </w:rPr>
        <w:t>responsabilizar-se</w:t>
      </w:r>
      <w:proofErr w:type="gramEnd"/>
      <w:r w:rsidRPr="004421BD">
        <w:rPr>
          <w:szCs w:val="24"/>
        </w:rPr>
        <w:t xml:space="preserve"> pelos encargos trabalhistas, previdenciários, fiscais e comerciais resultantes da execução do contrato ou nota de empenho;</w:t>
      </w:r>
    </w:p>
    <w:p w14:paraId="5679085D" w14:textId="77777777" w:rsidR="00BB6985" w:rsidRPr="004421BD" w:rsidRDefault="00BB6985" w:rsidP="00BB6985">
      <w:pPr>
        <w:pStyle w:val="SemEspaamento"/>
        <w:rPr>
          <w:szCs w:val="24"/>
        </w:rPr>
      </w:pPr>
      <w:r w:rsidRPr="004421BD">
        <w:rPr>
          <w:szCs w:val="24"/>
        </w:rPr>
        <w:t>i - manter, durante a vigência da presente ata, em compatibilidade com as obrigações assumidas na proposta, todas as condições de participação e de habilitação exigidas na licitação.</w:t>
      </w:r>
    </w:p>
    <w:p w14:paraId="7C42C567" w14:textId="77777777" w:rsidR="00BB6985" w:rsidRPr="004421BD" w:rsidRDefault="00BB6985" w:rsidP="00BB6985">
      <w:pPr>
        <w:pStyle w:val="SemEspaamento"/>
        <w:rPr>
          <w:szCs w:val="24"/>
        </w:rPr>
      </w:pPr>
    </w:p>
    <w:p w14:paraId="289BF6A8" w14:textId="77777777" w:rsidR="00BB6985" w:rsidRPr="004421BD" w:rsidRDefault="00BB6985" w:rsidP="00BB6985">
      <w:pPr>
        <w:pStyle w:val="SemEspaamento"/>
        <w:rPr>
          <w:b/>
          <w:szCs w:val="24"/>
        </w:rPr>
      </w:pPr>
      <w:r w:rsidRPr="004421BD">
        <w:rPr>
          <w:b/>
          <w:szCs w:val="24"/>
        </w:rPr>
        <w:t>11. PUBLICIDADE E DIVULGAÇÃO</w:t>
      </w:r>
    </w:p>
    <w:p w14:paraId="025256CA" w14:textId="77777777" w:rsidR="00BB6985" w:rsidRPr="004421BD" w:rsidRDefault="00BB6985" w:rsidP="00BB6985">
      <w:pPr>
        <w:pStyle w:val="SemEspaamento"/>
        <w:rPr>
          <w:szCs w:val="24"/>
        </w:rPr>
      </w:pPr>
    </w:p>
    <w:p w14:paraId="2BD82900" w14:textId="77777777" w:rsidR="00BB6985" w:rsidRPr="004421BD" w:rsidRDefault="00BB6985" w:rsidP="00BB6985">
      <w:pPr>
        <w:pStyle w:val="SemEspaamento"/>
        <w:rPr>
          <w:szCs w:val="24"/>
        </w:rPr>
      </w:pPr>
      <w:r w:rsidRPr="004421BD">
        <w:rPr>
          <w:szCs w:val="24"/>
        </w:rPr>
        <w:t>11.1 - A formalização da ARP, como também suas possíveis alterações, prorrogações, cancelamento e rescisões, serão publicados e divulgados no PNCP – Portal Nacional de Contratações Públicas, bem como, em forma de extrato, no Diário Oficial do Município de Mariápolis.</w:t>
      </w:r>
    </w:p>
    <w:p w14:paraId="1EA99F86" w14:textId="77777777" w:rsidR="00BB6985" w:rsidRPr="004421BD" w:rsidRDefault="00BB6985" w:rsidP="00BB6985">
      <w:pPr>
        <w:pStyle w:val="SemEspaamento"/>
        <w:rPr>
          <w:szCs w:val="24"/>
        </w:rPr>
      </w:pPr>
    </w:p>
    <w:p w14:paraId="6C599CD6" w14:textId="77777777" w:rsidR="00BB6985" w:rsidRPr="004421BD" w:rsidRDefault="00BB6985" w:rsidP="00BB6985">
      <w:pPr>
        <w:pStyle w:val="SemEspaamento"/>
        <w:rPr>
          <w:szCs w:val="24"/>
        </w:rPr>
      </w:pPr>
      <w:r w:rsidRPr="004421BD">
        <w:rPr>
          <w:szCs w:val="24"/>
        </w:rPr>
        <w:t>11.2 - Todas as informações do presente registro de preço serão também disponibilizadas, durante sua vigência, no site do ÓRGÃO GERENCIADOR na Internet (https://www.mariapolis.sp.gov.br/) inclusive com a íntegra da ARP e alterações posteriores.</w:t>
      </w:r>
    </w:p>
    <w:p w14:paraId="44E2B0AF" w14:textId="77777777" w:rsidR="00BB6985" w:rsidRPr="004421BD" w:rsidRDefault="00BB6985" w:rsidP="00BB6985">
      <w:pPr>
        <w:pStyle w:val="SemEspaamento"/>
        <w:rPr>
          <w:szCs w:val="24"/>
        </w:rPr>
      </w:pPr>
    </w:p>
    <w:p w14:paraId="47A0F5A0" w14:textId="77777777" w:rsidR="00BB6985" w:rsidRPr="004421BD" w:rsidRDefault="00BB6985" w:rsidP="00BB6985">
      <w:pPr>
        <w:pStyle w:val="SemEspaamento"/>
        <w:rPr>
          <w:b/>
          <w:szCs w:val="24"/>
        </w:rPr>
      </w:pPr>
      <w:r w:rsidRPr="004421BD">
        <w:rPr>
          <w:b/>
          <w:szCs w:val="24"/>
        </w:rPr>
        <w:t>12. ALTERAÇÕES DOS PREÇOS REGISTRADOS</w:t>
      </w:r>
    </w:p>
    <w:p w14:paraId="04FBE2FB" w14:textId="77777777" w:rsidR="00BB6985" w:rsidRPr="004421BD" w:rsidRDefault="00BB6985" w:rsidP="00BB6985">
      <w:pPr>
        <w:pStyle w:val="SemEspaamento"/>
        <w:rPr>
          <w:szCs w:val="24"/>
        </w:rPr>
      </w:pPr>
    </w:p>
    <w:p w14:paraId="4E3F6138" w14:textId="77777777" w:rsidR="00BB6985" w:rsidRPr="004421BD" w:rsidRDefault="00BB6985" w:rsidP="00BB6985">
      <w:pPr>
        <w:pStyle w:val="SemEspaamento"/>
        <w:rPr>
          <w:szCs w:val="24"/>
        </w:rPr>
      </w:pPr>
      <w:r w:rsidRPr="004421BD">
        <w:rPr>
          <w:szCs w:val="24"/>
        </w:rPr>
        <w:t>12.1 - Os preços registrados poderão ser reajustados, para mais ou para menos, com base na variação anual do IPCA (IBGE), ou outro índice que venha a sucedê-lo, desde que decorridos 12 meses, contados da assinatura da ARP.</w:t>
      </w:r>
    </w:p>
    <w:p w14:paraId="7081775C" w14:textId="77777777" w:rsidR="00BB6985" w:rsidRPr="004421BD" w:rsidRDefault="00BB6985" w:rsidP="00BB6985">
      <w:pPr>
        <w:pStyle w:val="SemEspaamento"/>
        <w:rPr>
          <w:szCs w:val="24"/>
        </w:rPr>
      </w:pPr>
    </w:p>
    <w:p w14:paraId="31CCF258" w14:textId="77777777" w:rsidR="00BB6985" w:rsidRPr="004421BD" w:rsidRDefault="00BB6985" w:rsidP="00BB6985">
      <w:pPr>
        <w:pStyle w:val="SemEspaamento"/>
        <w:rPr>
          <w:szCs w:val="24"/>
        </w:rPr>
      </w:pPr>
      <w:r w:rsidRPr="004421BD">
        <w:rPr>
          <w:szCs w:val="24"/>
        </w:rPr>
        <w:t>12.2 - A qualquer tempo, o preço registrado poderá sofrer revisão em decorrência de comprovado desequilíbrio econômico-financeiro ocorrida no mercado, cabendo ao ÓRGÃO GERENCIADOR providenciar a pactuação/negociação de novo valor compatível com o de mercado, para cada item do objeto registrado.</w:t>
      </w:r>
    </w:p>
    <w:p w14:paraId="1E79DF6E" w14:textId="77777777" w:rsidR="00BB6985" w:rsidRPr="004421BD" w:rsidRDefault="00BB6985" w:rsidP="00BB6985">
      <w:pPr>
        <w:pStyle w:val="SemEspaamento"/>
        <w:rPr>
          <w:szCs w:val="24"/>
        </w:rPr>
      </w:pPr>
    </w:p>
    <w:p w14:paraId="447D410C" w14:textId="77777777" w:rsidR="00BB6985" w:rsidRPr="004421BD" w:rsidRDefault="00BB6985" w:rsidP="00BB6985">
      <w:pPr>
        <w:pStyle w:val="SemEspaamento"/>
        <w:rPr>
          <w:szCs w:val="24"/>
        </w:rPr>
      </w:pPr>
      <w:r w:rsidRPr="004421BD">
        <w:rPr>
          <w:szCs w:val="24"/>
        </w:rPr>
        <w:t>12.3 - Caberá a parte prejudicada a demonstração do impacto efetivo nos custos em decorrência da álea econômica extraordinária havida no mercado, não cabendo revisão de preços em casos de variação inflacionária ordinária, observando-se as regras previstas no art. 124 da Lei 14.133/2021.</w:t>
      </w:r>
    </w:p>
    <w:p w14:paraId="14354B25" w14:textId="77777777" w:rsidR="00BB6985" w:rsidRPr="004421BD" w:rsidRDefault="00BB6985" w:rsidP="00BB6985">
      <w:pPr>
        <w:pStyle w:val="SemEspaamento"/>
        <w:rPr>
          <w:szCs w:val="24"/>
        </w:rPr>
      </w:pPr>
    </w:p>
    <w:p w14:paraId="5B907F7D" w14:textId="77777777" w:rsidR="00BB6985" w:rsidRPr="004421BD" w:rsidRDefault="00BB6985" w:rsidP="00BB6985">
      <w:pPr>
        <w:pStyle w:val="SemEspaamento"/>
        <w:rPr>
          <w:szCs w:val="24"/>
        </w:rPr>
      </w:pPr>
      <w:r w:rsidRPr="004421BD">
        <w:rPr>
          <w:szCs w:val="24"/>
        </w:rPr>
        <w:t>12.4 - Não havendo acordo em relação a pactuação/negociação do preço registrado, será o respectivo registro cancelado/revogado, por cada item do objeto registrado, sem aplicação de qualquer sanção ao particular, mantendo-se hígidas e vigentes as contratações já formalizadas ou solicitadas, bem como os demais itens não afetados pelo desequilíbrio de preços de mercado.</w:t>
      </w:r>
    </w:p>
    <w:p w14:paraId="5177CF54" w14:textId="77777777" w:rsidR="00BB6985" w:rsidRPr="004421BD" w:rsidRDefault="00BB6985" w:rsidP="00BB6985">
      <w:pPr>
        <w:pStyle w:val="SemEspaamento"/>
        <w:rPr>
          <w:szCs w:val="24"/>
        </w:rPr>
      </w:pPr>
    </w:p>
    <w:p w14:paraId="7C599916" w14:textId="77777777" w:rsidR="00BB6985" w:rsidRPr="004421BD" w:rsidRDefault="00BB6985" w:rsidP="00BB6985">
      <w:pPr>
        <w:pStyle w:val="SemEspaamento"/>
        <w:rPr>
          <w:szCs w:val="24"/>
        </w:rPr>
      </w:pPr>
      <w:r w:rsidRPr="004421BD">
        <w:rPr>
          <w:szCs w:val="24"/>
        </w:rPr>
        <w:t>12.5 - Em caso do cancelamento, e havendo CADASTRO RESERVA para o respectivo ITEM, deverão ser realizados os procedimentos previstos no item 3 desta ARP.</w:t>
      </w:r>
    </w:p>
    <w:p w14:paraId="1452DD73" w14:textId="77777777" w:rsidR="00BB6985" w:rsidRPr="004421BD" w:rsidRDefault="00BB6985" w:rsidP="00BB6985">
      <w:pPr>
        <w:pStyle w:val="SemEspaamento"/>
        <w:rPr>
          <w:szCs w:val="24"/>
        </w:rPr>
      </w:pPr>
    </w:p>
    <w:p w14:paraId="4A065360" w14:textId="77777777" w:rsidR="00BB6985" w:rsidRPr="004421BD" w:rsidRDefault="00BB6985" w:rsidP="00BB6985">
      <w:pPr>
        <w:pStyle w:val="SemEspaamento"/>
        <w:rPr>
          <w:szCs w:val="24"/>
        </w:rPr>
      </w:pPr>
      <w:r w:rsidRPr="004421BD">
        <w:rPr>
          <w:szCs w:val="24"/>
        </w:rPr>
        <w:t>12.6 - Toda alteração da presente ARP será publicada e divulgada, nos termos fixados no item 11 desta ARP.</w:t>
      </w:r>
    </w:p>
    <w:p w14:paraId="6FB97877" w14:textId="77777777" w:rsidR="00BB6985" w:rsidRPr="004421BD" w:rsidRDefault="00BB6985" w:rsidP="00BB6985">
      <w:pPr>
        <w:pStyle w:val="SemEspaamento"/>
        <w:rPr>
          <w:szCs w:val="24"/>
        </w:rPr>
      </w:pPr>
    </w:p>
    <w:p w14:paraId="394F7154" w14:textId="77777777" w:rsidR="00BB6985" w:rsidRPr="004421BD" w:rsidRDefault="00BB6985" w:rsidP="00BB6985">
      <w:pPr>
        <w:pStyle w:val="SemEspaamento"/>
        <w:rPr>
          <w:b/>
          <w:szCs w:val="24"/>
        </w:rPr>
      </w:pPr>
      <w:r w:rsidRPr="004421BD">
        <w:rPr>
          <w:b/>
          <w:szCs w:val="24"/>
        </w:rPr>
        <w:t>13. SANÇÕES ADMINISTRATIVAS POR DESCUMPRIMENTO DE OBRIGAÇÕES CONTIDAS NA ARP</w:t>
      </w:r>
    </w:p>
    <w:p w14:paraId="37BB8659" w14:textId="77777777" w:rsidR="00BB6985" w:rsidRPr="004421BD" w:rsidRDefault="00BB6985" w:rsidP="00BB6985">
      <w:pPr>
        <w:pStyle w:val="SemEspaamento"/>
        <w:rPr>
          <w:szCs w:val="24"/>
        </w:rPr>
      </w:pPr>
    </w:p>
    <w:p w14:paraId="301DCE36" w14:textId="77777777" w:rsidR="00BB6985" w:rsidRPr="004421BD" w:rsidRDefault="00BB6985" w:rsidP="00BB6985">
      <w:pPr>
        <w:pStyle w:val="SemEspaamento"/>
        <w:rPr>
          <w:szCs w:val="24"/>
        </w:rPr>
      </w:pPr>
      <w:r w:rsidRPr="004421BD">
        <w:rPr>
          <w:szCs w:val="24"/>
        </w:rPr>
        <w:t>13.1 - As empresas com preços registrados nesta ARP e signatárias dos respectivos contratos estarão sujeitas às sanções administrativas previstas no item 7 desta Ata, sem prejuízo de outras previstas em legislação pertinente e da responsabilidade civil e criminal que seus atos ensejarem.</w:t>
      </w:r>
    </w:p>
    <w:p w14:paraId="027CCB35" w14:textId="77777777" w:rsidR="00BB6985" w:rsidRPr="004421BD" w:rsidRDefault="00BB6985" w:rsidP="00BB6985">
      <w:pPr>
        <w:pStyle w:val="SemEspaamento"/>
        <w:rPr>
          <w:szCs w:val="24"/>
        </w:rPr>
      </w:pPr>
    </w:p>
    <w:p w14:paraId="088C5EB7" w14:textId="77777777" w:rsidR="00BB6985" w:rsidRPr="004421BD" w:rsidRDefault="00BB6985" w:rsidP="00BB6985">
      <w:pPr>
        <w:pStyle w:val="SemEspaamento"/>
        <w:rPr>
          <w:szCs w:val="24"/>
        </w:rPr>
      </w:pPr>
      <w:r w:rsidRPr="004421BD">
        <w:rPr>
          <w:szCs w:val="24"/>
        </w:rPr>
        <w:t>13.2 - Ao órgão gerenciador caberá a aplicação de sanções administrativas em relação ao descumprimento direto de obrigação contida nesta ARP, como também aos contratos por ele firmados em decorrência do presente registro de preços.</w:t>
      </w:r>
    </w:p>
    <w:p w14:paraId="0C1A3747" w14:textId="77777777" w:rsidR="00BB6985" w:rsidRPr="004421BD" w:rsidRDefault="00BB6985" w:rsidP="00BB6985">
      <w:pPr>
        <w:pStyle w:val="SemEspaamento"/>
        <w:rPr>
          <w:szCs w:val="24"/>
        </w:rPr>
      </w:pPr>
    </w:p>
    <w:p w14:paraId="64C74A04" w14:textId="77777777" w:rsidR="00BB6985" w:rsidRPr="004421BD" w:rsidRDefault="00BB6985" w:rsidP="00BB6985">
      <w:pPr>
        <w:pStyle w:val="SemEspaamento"/>
        <w:rPr>
          <w:szCs w:val="24"/>
        </w:rPr>
      </w:pPr>
      <w:r w:rsidRPr="004421BD">
        <w:rPr>
          <w:szCs w:val="24"/>
        </w:rPr>
        <w:t>13.3 - Cabe a cada órgão ou entidade participante a realização de procedimento para fins de apuração de responsabilidade e aplicação de sanções administrativas nos casos de inadimplemento em suas próprias contratações, comunicando ao gerenciador para fins de registro quaisquer sanções aplicadas.</w:t>
      </w:r>
    </w:p>
    <w:p w14:paraId="4C6F64FB" w14:textId="77777777" w:rsidR="00BB6985" w:rsidRPr="004421BD" w:rsidRDefault="00BB6985" w:rsidP="00BB6985">
      <w:pPr>
        <w:pStyle w:val="SemEspaamento"/>
        <w:rPr>
          <w:szCs w:val="24"/>
        </w:rPr>
      </w:pPr>
    </w:p>
    <w:p w14:paraId="6881C8D9" w14:textId="77777777" w:rsidR="00BB6985" w:rsidRPr="004421BD" w:rsidRDefault="00BB6985" w:rsidP="00BB6985">
      <w:pPr>
        <w:pStyle w:val="SemEspaamento"/>
        <w:rPr>
          <w:b/>
          <w:szCs w:val="24"/>
        </w:rPr>
      </w:pPr>
      <w:r w:rsidRPr="004421BD">
        <w:rPr>
          <w:b/>
          <w:szCs w:val="24"/>
        </w:rPr>
        <w:t>14. CANCELAMENTO/REVOGAÇÃO E RESCISÃO DA ARP</w:t>
      </w:r>
    </w:p>
    <w:p w14:paraId="56031A9A" w14:textId="77777777" w:rsidR="00BB6985" w:rsidRPr="004421BD" w:rsidRDefault="00BB6985" w:rsidP="00BB6985">
      <w:pPr>
        <w:pStyle w:val="SemEspaamento"/>
        <w:rPr>
          <w:szCs w:val="24"/>
        </w:rPr>
      </w:pPr>
    </w:p>
    <w:p w14:paraId="502063C1" w14:textId="77777777" w:rsidR="00BB6985" w:rsidRPr="004421BD" w:rsidRDefault="00BB6985" w:rsidP="00BB6985">
      <w:pPr>
        <w:pStyle w:val="SemEspaamento"/>
        <w:rPr>
          <w:szCs w:val="24"/>
        </w:rPr>
      </w:pPr>
      <w:r w:rsidRPr="004421BD">
        <w:rPr>
          <w:szCs w:val="24"/>
        </w:rPr>
        <w:t>14.1 - O registro de preços poderá ser cancelado/revogado, por item, por iniciativa do ÓRGÃO GERENCIADOR, quando:</w:t>
      </w:r>
    </w:p>
    <w:p w14:paraId="059FCCD7" w14:textId="77777777" w:rsidR="00BB6985" w:rsidRPr="004421BD" w:rsidRDefault="00BB6985" w:rsidP="00BB6985">
      <w:pPr>
        <w:pStyle w:val="SemEspaamento"/>
        <w:rPr>
          <w:szCs w:val="24"/>
        </w:rPr>
      </w:pPr>
      <w:r w:rsidRPr="004421BD">
        <w:rPr>
          <w:szCs w:val="24"/>
        </w:rPr>
        <w:lastRenderedPageBreak/>
        <w:t xml:space="preserve">a - </w:t>
      </w:r>
      <w:proofErr w:type="gramStart"/>
      <w:r w:rsidRPr="004421BD">
        <w:rPr>
          <w:szCs w:val="24"/>
        </w:rPr>
        <w:t>não</w:t>
      </w:r>
      <w:proofErr w:type="gramEnd"/>
      <w:r w:rsidRPr="004421BD">
        <w:rPr>
          <w:szCs w:val="24"/>
        </w:rPr>
        <w:t xml:space="preserve"> houve acordo entre as partes para pactuação/negociação de novo preço nos casos de comprovado desequilíbrio econômico-financeiro em relação ao mercado, conforme regras previstas no item 13 desta ARP, Lei 14.133/2021.</w:t>
      </w:r>
    </w:p>
    <w:p w14:paraId="5E8212E5" w14:textId="77777777" w:rsidR="00BB6985" w:rsidRPr="004421BD" w:rsidRDefault="00BB6985" w:rsidP="00BB6985">
      <w:pPr>
        <w:pStyle w:val="SemEspaamento"/>
        <w:rPr>
          <w:szCs w:val="24"/>
        </w:rPr>
      </w:pPr>
      <w:r w:rsidRPr="004421BD">
        <w:rPr>
          <w:szCs w:val="24"/>
        </w:rPr>
        <w:t>b - por iniciativa do próprio titular do registro, desde que apresente solicitação formal, bem como haja comprovação de situação que impossibilite o cumprimento das exigências insertas nesta ARP, tendo em vista fato superveniente, decorrente de caso fortuito ou força maior, aceito pelo ÓRGÃO GERENCIADOR;</w:t>
      </w:r>
    </w:p>
    <w:p w14:paraId="3F1BBD46" w14:textId="77777777" w:rsidR="00BB6985" w:rsidRPr="004421BD" w:rsidRDefault="00BB6985" w:rsidP="00BB6985">
      <w:pPr>
        <w:pStyle w:val="SemEspaamento"/>
        <w:rPr>
          <w:szCs w:val="24"/>
        </w:rPr>
      </w:pPr>
      <w:r w:rsidRPr="004421BD">
        <w:rPr>
          <w:szCs w:val="24"/>
        </w:rPr>
        <w:t>c - presentes razões de conveniência e oportunidade ao interesse público, devidamente justificadas.</w:t>
      </w:r>
    </w:p>
    <w:p w14:paraId="2638F75B" w14:textId="77777777" w:rsidR="00BB6985" w:rsidRPr="004421BD" w:rsidRDefault="00BB6985" w:rsidP="00BB6985">
      <w:pPr>
        <w:pStyle w:val="SemEspaamento"/>
        <w:rPr>
          <w:szCs w:val="24"/>
        </w:rPr>
      </w:pPr>
    </w:p>
    <w:p w14:paraId="72761820" w14:textId="77777777" w:rsidR="00BB6985" w:rsidRPr="004421BD" w:rsidRDefault="00BB6985" w:rsidP="00BB6985">
      <w:pPr>
        <w:pStyle w:val="SemEspaamento"/>
        <w:rPr>
          <w:szCs w:val="24"/>
        </w:rPr>
      </w:pPr>
      <w:r w:rsidRPr="004421BD">
        <w:rPr>
          <w:szCs w:val="24"/>
        </w:rPr>
        <w:t>14.2 - O registro de preços poderá ser rescindido, por iniciativa do ÓRGÃO GERENCIADOR, observada a gravidade da conduta e os reflexos em relação ao interesse público, quando o titular do registro:</w:t>
      </w:r>
    </w:p>
    <w:p w14:paraId="37887B10" w14:textId="77777777" w:rsidR="00BB6985" w:rsidRPr="004421BD" w:rsidRDefault="00BB6985" w:rsidP="00BB6985">
      <w:pPr>
        <w:pStyle w:val="SemEspaamento"/>
        <w:rPr>
          <w:szCs w:val="24"/>
        </w:rPr>
      </w:pPr>
      <w:r w:rsidRPr="004421BD">
        <w:rPr>
          <w:szCs w:val="24"/>
        </w:rPr>
        <w:t xml:space="preserve">a - </w:t>
      </w:r>
      <w:proofErr w:type="gramStart"/>
      <w:r w:rsidRPr="004421BD">
        <w:rPr>
          <w:szCs w:val="24"/>
        </w:rPr>
        <w:t>não</w:t>
      </w:r>
      <w:proofErr w:type="gramEnd"/>
      <w:r w:rsidRPr="004421BD">
        <w:rPr>
          <w:szCs w:val="24"/>
        </w:rPr>
        <w:t xml:space="preserve"> executar de forma total ou parcial qualificada as obrigações presentes nesta ARP;</w:t>
      </w:r>
    </w:p>
    <w:p w14:paraId="09E5DCF9" w14:textId="77777777" w:rsidR="00BB6985" w:rsidRPr="004421BD" w:rsidRDefault="00BB6985" w:rsidP="00BB6985">
      <w:pPr>
        <w:pStyle w:val="SemEspaamento"/>
        <w:rPr>
          <w:szCs w:val="24"/>
        </w:rPr>
      </w:pPr>
      <w:r w:rsidRPr="004421BD">
        <w:rPr>
          <w:szCs w:val="24"/>
        </w:rPr>
        <w:t>b - recusar-se a retirar e assinar a nota de empenho ou instrumento contratual no prazo estabelecido, salvo por motivo devidamente justificado e aceito pelo órgão ou entidade Contratante;</w:t>
      </w:r>
    </w:p>
    <w:p w14:paraId="525AECDC" w14:textId="77777777" w:rsidR="00BB6985" w:rsidRPr="004421BD" w:rsidRDefault="00BB6985" w:rsidP="00BB6985">
      <w:pPr>
        <w:pStyle w:val="SemEspaamento"/>
        <w:rPr>
          <w:szCs w:val="24"/>
        </w:rPr>
      </w:pPr>
      <w:r w:rsidRPr="004421BD">
        <w:rPr>
          <w:szCs w:val="24"/>
        </w:rPr>
        <w:t>c - der causa à rescisão administrativa de dois ou mais contratos firmados com base neste ARP;</w:t>
      </w:r>
    </w:p>
    <w:p w14:paraId="053D9ACD"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não</w:t>
      </w:r>
      <w:proofErr w:type="gramEnd"/>
      <w:r w:rsidRPr="004421BD">
        <w:rPr>
          <w:szCs w:val="24"/>
        </w:rPr>
        <w:t xml:space="preserve"> mantiver as condições de participação e de habilitação exigidas na licitação, salvo irregularidade temporária e sanável em até 30 dias;</w:t>
      </w:r>
    </w:p>
    <w:p w14:paraId="27686D03" w14:textId="77777777" w:rsidR="00BB6985" w:rsidRPr="004421BD" w:rsidRDefault="00BB6985" w:rsidP="00BB6985">
      <w:pPr>
        <w:pStyle w:val="SemEspaamento"/>
        <w:rPr>
          <w:szCs w:val="24"/>
        </w:rPr>
      </w:pPr>
      <w:r w:rsidRPr="004421BD">
        <w:rPr>
          <w:szCs w:val="24"/>
        </w:rPr>
        <w:t xml:space="preserve">e - </w:t>
      </w:r>
      <w:proofErr w:type="gramStart"/>
      <w:r w:rsidRPr="004421BD">
        <w:rPr>
          <w:szCs w:val="24"/>
        </w:rPr>
        <w:t>sofrer</w:t>
      </w:r>
      <w:proofErr w:type="gramEnd"/>
      <w:r w:rsidRPr="004421BD">
        <w:rPr>
          <w:szCs w:val="24"/>
        </w:rPr>
        <w:t xml:space="preserve"> sanção prevista nos incisos III ou IV do artigo 156 da Lei nº 14.133/2021.</w:t>
      </w:r>
    </w:p>
    <w:p w14:paraId="6C2ACAF4" w14:textId="77777777" w:rsidR="00BB6985" w:rsidRPr="004421BD" w:rsidRDefault="00BB6985" w:rsidP="00BB6985">
      <w:pPr>
        <w:pStyle w:val="SemEspaamento"/>
        <w:rPr>
          <w:szCs w:val="24"/>
        </w:rPr>
      </w:pPr>
    </w:p>
    <w:p w14:paraId="40B8DBB1" w14:textId="77777777" w:rsidR="00BB6985" w:rsidRPr="004421BD" w:rsidRDefault="00BB6985" w:rsidP="00BB6985">
      <w:pPr>
        <w:pStyle w:val="SemEspaamento"/>
        <w:rPr>
          <w:szCs w:val="24"/>
        </w:rPr>
      </w:pPr>
      <w:r w:rsidRPr="004421BD">
        <w:rPr>
          <w:szCs w:val="24"/>
        </w:rPr>
        <w:t>14.3 - O cancelamento/revogação do registro, assegurados o contraditório e a ampla defesa, deverá ser formalizado mediante competente processo administrativo com decisão fundamentado da autoridade competente do ÓRGÃO GERENCIADOR.</w:t>
      </w:r>
    </w:p>
    <w:p w14:paraId="0ED0E241" w14:textId="77777777" w:rsidR="00BB6985" w:rsidRPr="004421BD" w:rsidRDefault="00BB6985" w:rsidP="00BB6985">
      <w:pPr>
        <w:pStyle w:val="SemEspaamento"/>
        <w:rPr>
          <w:szCs w:val="24"/>
        </w:rPr>
      </w:pPr>
    </w:p>
    <w:p w14:paraId="7E849FFE" w14:textId="77777777" w:rsidR="00BB6985" w:rsidRPr="004421BD" w:rsidRDefault="00BB6985" w:rsidP="00BB6985">
      <w:pPr>
        <w:pStyle w:val="SemEspaamento"/>
        <w:rPr>
          <w:szCs w:val="24"/>
        </w:rPr>
      </w:pPr>
      <w:r w:rsidRPr="004421BD">
        <w:rPr>
          <w:szCs w:val="24"/>
        </w:rPr>
        <w:t>14.4 - Havendo cancelamento/revogação do registro, não caberá a aplicação de qualquer espécie de sanção administrativa ao titular do registro.</w:t>
      </w:r>
    </w:p>
    <w:p w14:paraId="40FABEF2" w14:textId="77777777" w:rsidR="00BB6985" w:rsidRPr="004421BD" w:rsidRDefault="00BB6985" w:rsidP="00BB6985">
      <w:pPr>
        <w:pStyle w:val="SemEspaamento"/>
        <w:rPr>
          <w:szCs w:val="24"/>
        </w:rPr>
      </w:pPr>
    </w:p>
    <w:p w14:paraId="6E7C2480" w14:textId="77777777" w:rsidR="00BB6985" w:rsidRPr="004421BD" w:rsidRDefault="00BB6985" w:rsidP="00BB6985">
      <w:pPr>
        <w:pStyle w:val="SemEspaamento"/>
        <w:rPr>
          <w:szCs w:val="24"/>
        </w:rPr>
      </w:pPr>
      <w:r w:rsidRPr="004421BD">
        <w:rPr>
          <w:szCs w:val="24"/>
        </w:rPr>
        <w:t>14.5 - O cancelamento/revogação do registro na hipótese prevista na alínea "b" do item 14.1 desta ARP não poderá ser aceita em prejuízo ao interesse público.</w:t>
      </w:r>
    </w:p>
    <w:p w14:paraId="2B91337E" w14:textId="77777777" w:rsidR="00BB6985" w:rsidRPr="004421BD" w:rsidRDefault="00BB6985" w:rsidP="00BB6985">
      <w:pPr>
        <w:pStyle w:val="SemEspaamento"/>
        <w:rPr>
          <w:szCs w:val="24"/>
        </w:rPr>
      </w:pPr>
    </w:p>
    <w:p w14:paraId="7C713F50" w14:textId="77777777" w:rsidR="00BB6985" w:rsidRPr="004421BD" w:rsidRDefault="00BB6985" w:rsidP="00BB6985">
      <w:pPr>
        <w:pStyle w:val="SemEspaamento"/>
        <w:rPr>
          <w:szCs w:val="24"/>
        </w:rPr>
      </w:pPr>
      <w:r w:rsidRPr="004421BD">
        <w:rPr>
          <w:szCs w:val="24"/>
        </w:rPr>
        <w:t>14.6 - A rescisão do registro de preços será determinada em decisão unilateral e fundamentada do ÓRGÃO GERENCIADOR, garantido o contraditório e a ampla defesa em processo administrativo.</w:t>
      </w:r>
    </w:p>
    <w:p w14:paraId="1F96D866" w14:textId="77777777" w:rsidR="00BB6985" w:rsidRPr="004421BD" w:rsidRDefault="00BB6985" w:rsidP="00BB6985">
      <w:pPr>
        <w:pStyle w:val="SemEspaamento"/>
        <w:rPr>
          <w:szCs w:val="24"/>
        </w:rPr>
      </w:pPr>
    </w:p>
    <w:p w14:paraId="78F8901A" w14:textId="77777777" w:rsidR="00BB6985" w:rsidRPr="004421BD" w:rsidRDefault="00BB6985" w:rsidP="00BB6985">
      <w:pPr>
        <w:pStyle w:val="SemEspaamento"/>
        <w:rPr>
          <w:szCs w:val="24"/>
        </w:rPr>
      </w:pPr>
      <w:r w:rsidRPr="004421BD">
        <w:rPr>
          <w:szCs w:val="24"/>
        </w:rPr>
        <w:t>14.7 - A rescisão do registro de preços poderá ensejar a abertura de procedimento de apuração da responsabilidade e aplicação de sanções administrativas em face do titular do registro.</w:t>
      </w:r>
    </w:p>
    <w:p w14:paraId="72BD277C" w14:textId="77777777" w:rsidR="00BB6985" w:rsidRPr="004421BD" w:rsidRDefault="00BB6985" w:rsidP="00BB6985">
      <w:pPr>
        <w:pStyle w:val="SemEspaamento"/>
        <w:rPr>
          <w:szCs w:val="24"/>
        </w:rPr>
      </w:pPr>
    </w:p>
    <w:p w14:paraId="5DA0AB91" w14:textId="77777777" w:rsidR="00BB6985" w:rsidRPr="004421BD" w:rsidRDefault="00BB6985" w:rsidP="00BB6985">
      <w:pPr>
        <w:pStyle w:val="SemEspaamento"/>
        <w:rPr>
          <w:b/>
          <w:szCs w:val="24"/>
        </w:rPr>
      </w:pPr>
      <w:r w:rsidRPr="004421BD">
        <w:rPr>
          <w:b/>
          <w:szCs w:val="24"/>
        </w:rPr>
        <w:t>15. DOS PRAZOS, DAS CONDIÇÕES DE ENTREGA DO OBJETO DA LICITAÇÃO E GESTÃO E FISCALIZAÇÃO</w:t>
      </w:r>
    </w:p>
    <w:p w14:paraId="77E2CCB0" w14:textId="77777777" w:rsidR="00BB6985" w:rsidRPr="004421BD" w:rsidRDefault="00BB6985" w:rsidP="00BB6985">
      <w:pPr>
        <w:pStyle w:val="SemEspaamento"/>
        <w:rPr>
          <w:szCs w:val="24"/>
        </w:rPr>
      </w:pPr>
    </w:p>
    <w:p w14:paraId="52D3752C" w14:textId="77777777" w:rsidR="00BB6985" w:rsidRPr="004421BD" w:rsidRDefault="00BB6985" w:rsidP="00BB6985">
      <w:pPr>
        <w:pStyle w:val="SemEspaamento"/>
        <w:rPr>
          <w:szCs w:val="24"/>
        </w:rPr>
      </w:pPr>
      <w:r w:rsidRPr="004421BD">
        <w:rPr>
          <w:szCs w:val="24"/>
        </w:rPr>
        <w:t>15.1</w:t>
      </w:r>
      <w:r w:rsidRPr="004421BD">
        <w:rPr>
          <w:szCs w:val="24"/>
        </w:rPr>
        <w:tab/>
        <w:t>Os locais de entrega do objeto serão:</w:t>
      </w:r>
    </w:p>
    <w:p w14:paraId="37F1714D" w14:textId="77777777" w:rsidR="002A6D4B" w:rsidRPr="004421BD" w:rsidRDefault="002A6D4B" w:rsidP="002A6D4B">
      <w:pPr>
        <w:pStyle w:val="SemEspaamento"/>
        <w:rPr>
          <w:szCs w:val="24"/>
        </w:rPr>
      </w:pPr>
      <w:r w:rsidRPr="004421BD">
        <w:rPr>
          <w:szCs w:val="24"/>
        </w:rPr>
        <w:t>- Escola Nelson Magnani: Avenida Prefeito Joaquim Costa e Silva – 710, Centro, Mariápolis;</w:t>
      </w:r>
    </w:p>
    <w:p w14:paraId="449472C3" w14:textId="77777777" w:rsidR="002A6D4B" w:rsidRPr="004421BD" w:rsidRDefault="002A6D4B" w:rsidP="002A6D4B">
      <w:pPr>
        <w:pStyle w:val="SemEspaamento"/>
        <w:rPr>
          <w:szCs w:val="24"/>
        </w:rPr>
      </w:pPr>
      <w:r w:rsidRPr="004421BD">
        <w:rPr>
          <w:szCs w:val="24"/>
        </w:rPr>
        <w:t xml:space="preserve">- Escola Estadual </w:t>
      </w:r>
      <w:proofErr w:type="spellStart"/>
      <w:r w:rsidRPr="004421BD">
        <w:rPr>
          <w:szCs w:val="24"/>
        </w:rPr>
        <w:t>Profª</w:t>
      </w:r>
      <w:proofErr w:type="spellEnd"/>
      <w:r w:rsidRPr="004421BD">
        <w:rPr>
          <w:szCs w:val="24"/>
        </w:rPr>
        <w:t xml:space="preserve"> </w:t>
      </w:r>
      <w:proofErr w:type="spellStart"/>
      <w:r w:rsidRPr="004421BD">
        <w:rPr>
          <w:szCs w:val="24"/>
        </w:rPr>
        <w:t>Elmoza</w:t>
      </w:r>
      <w:proofErr w:type="spellEnd"/>
      <w:r w:rsidRPr="004421BD">
        <w:rPr>
          <w:szCs w:val="24"/>
        </w:rPr>
        <w:t xml:space="preserve"> Antônio João: Rua Ruy Barbosa – 134, Centro, Mariápolis;</w:t>
      </w:r>
    </w:p>
    <w:p w14:paraId="0E0369E0" w14:textId="77777777" w:rsidR="002A6D4B" w:rsidRPr="004421BD" w:rsidRDefault="002A6D4B" w:rsidP="002A6D4B">
      <w:pPr>
        <w:pStyle w:val="SemEspaamento"/>
        <w:rPr>
          <w:szCs w:val="24"/>
        </w:rPr>
      </w:pPr>
      <w:r w:rsidRPr="004421BD">
        <w:rPr>
          <w:szCs w:val="24"/>
        </w:rPr>
        <w:t>- Creche Municipal Pró Infância Valdemir Magnani: Rua Marechal Deodoro da Fonseca – 70, Centro, Mariápolis;</w:t>
      </w:r>
    </w:p>
    <w:p w14:paraId="34017158" w14:textId="77777777" w:rsidR="002A6D4B" w:rsidRPr="004421BD" w:rsidRDefault="002A6D4B" w:rsidP="002A6D4B">
      <w:pPr>
        <w:pStyle w:val="SemEspaamento"/>
        <w:rPr>
          <w:szCs w:val="24"/>
        </w:rPr>
      </w:pPr>
      <w:r w:rsidRPr="004421BD">
        <w:rPr>
          <w:szCs w:val="24"/>
        </w:rPr>
        <w:t xml:space="preserve">- Creche Escola Rute de Oliveira </w:t>
      </w:r>
      <w:proofErr w:type="spellStart"/>
      <w:r w:rsidRPr="004421BD">
        <w:rPr>
          <w:szCs w:val="24"/>
        </w:rPr>
        <w:t>Casoti</w:t>
      </w:r>
      <w:proofErr w:type="spellEnd"/>
      <w:r w:rsidRPr="004421BD">
        <w:rPr>
          <w:szCs w:val="24"/>
        </w:rPr>
        <w:t xml:space="preserve">: Avenida das </w:t>
      </w:r>
      <w:proofErr w:type="spellStart"/>
      <w:r w:rsidRPr="004421BD">
        <w:rPr>
          <w:szCs w:val="24"/>
        </w:rPr>
        <w:t>Orquideas</w:t>
      </w:r>
      <w:proofErr w:type="spellEnd"/>
      <w:r w:rsidRPr="004421BD">
        <w:rPr>
          <w:szCs w:val="24"/>
        </w:rPr>
        <w:t xml:space="preserve"> – 80, Centro, Mariápolis;</w:t>
      </w:r>
    </w:p>
    <w:p w14:paraId="366614EF" w14:textId="77777777" w:rsidR="002A6D4B" w:rsidRPr="004421BD" w:rsidRDefault="002A6D4B" w:rsidP="002A6D4B">
      <w:pPr>
        <w:pStyle w:val="SemEspaamento"/>
        <w:rPr>
          <w:szCs w:val="24"/>
        </w:rPr>
      </w:pPr>
      <w:r w:rsidRPr="004421BD">
        <w:rPr>
          <w:szCs w:val="24"/>
        </w:rPr>
        <w:lastRenderedPageBreak/>
        <w:t>- Secretaria de Assistência e Promoção Social: Avenida Prefeito Joaquim Costa e Silva – 374, Centro, Mariápolis;</w:t>
      </w:r>
    </w:p>
    <w:p w14:paraId="053DF81C" w14:textId="77777777" w:rsidR="002A6D4B" w:rsidRPr="004421BD" w:rsidRDefault="002A6D4B" w:rsidP="002A6D4B">
      <w:pPr>
        <w:pStyle w:val="SemEspaamento"/>
        <w:rPr>
          <w:szCs w:val="24"/>
        </w:rPr>
      </w:pPr>
      <w:r w:rsidRPr="004421BD">
        <w:rPr>
          <w:szCs w:val="24"/>
        </w:rPr>
        <w:t>- CRAS: Avenida Prefeito Joaquim Costa e Silva – 365, Centro, Mariápolis;</w:t>
      </w:r>
    </w:p>
    <w:p w14:paraId="3563F123" w14:textId="77777777" w:rsidR="002A6D4B" w:rsidRPr="004421BD" w:rsidRDefault="002A6D4B" w:rsidP="002A6D4B">
      <w:pPr>
        <w:pStyle w:val="SemEspaamento"/>
        <w:rPr>
          <w:szCs w:val="24"/>
        </w:rPr>
      </w:pPr>
      <w:r w:rsidRPr="004421BD">
        <w:rPr>
          <w:szCs w:val="24"/>
        </w:rPr>
        <w:t>- Secretaria de Obras e Almoxarifado: Avenida Prefeito Joaquim Costa e Silva – 240, Centro, Mariápolis</w:t>
      </w:r>
    </w:p>
    <w:p w14:paraId="56269093" w14:textId="77777777" w:rsidR="002A6D4B" w:rsidRPr="004421BD" w:rsidRDefault="002A6D4B" w:rsidP="002A6D4B">
      <w:pPr>
        <w:pStyle w:val="SemEspaamento"/>
        <w:rPr>
          <w:szCs w:val="24"/>
        </w:rPr>
      </w:pPr>
      <w:r w:rsidRPr="004421BD">
        <w:rPr>
          <w:szCs w:val="24"/>
        </w:rPr>
        <w:t>- Paço Municipal: Avenida Prefeito Bernardo Meneghetti – 800, Centro, Mariápolis;</w:t>
      </w:r>
    </w:p>
    <w:p w14:paraId="20852E79" w14:textId="77777777" w:rsidR="002A6D4B" w:rsidRPr="004421BD" w:rsidRDefault="002A6D4B" w:rsidP="002A6D4B">
      <w:pPr>
        <w:pStyle w:val="SemEspaamento"/>
        <w:rPr>
          <w:szCs w:val="24"/>
        </w:rPr>
      </w:pPr>
      <w:r w:rsidRPr="004421BD">
        <w:rPr>
          <w:szCs w:val="24"/>
        </w:rPr>
        <w:t>- Conselho Tutelar: Rua Conceição – 375, Centro, Mariápolis;</w:t>
      </w:r>
    </w:p>
    <w:p w14:paraId="30548DFB" w14:textId="77777777" w:rsidR="002A6D4B" w:rsidRPr="004421BD" w:rsidRDefault="002A6D4B" w:rsidP="002A6D4B">
      <w:pPr>
        <w:pStyle w:val="SemEspaamento"/>
        <w:rPr>
          <w:szCs w:val="24"/>
        </w:rPr>
      </w:pPr>
      <w:r w:rsidRPr="004421BD">
        <w:rPr>
          <w:szCs w:val="24"/>
        </w:rPr>
        <w:t xml:space="preserve">- Centro de Saúde Ary Toledo Silva: Praça Frei Dionizio Antônio </w:t>
      </w:r>
      <w:proofErr w:type="spellStart"/>
      <w:r w:rsidRPr="004421BD">
        <w:rPr>
          <w:szCs w:val="24"/>
        </w:rPr>
        <w:t>Marinelli</w:t>
      </w:r>
      <w:proofErr w:type="spellEnd"/>
      <w:r w:rsidRPr="004421BD">
        <w:rPr>
          <w:szCs w:val="24"/>
        </w:rPr>
        <w:t xml:space="preserve"> – 85, Centro, Mariápolis;</w:t>
      </w:r>
    </w:p>
    <w:p w14:paraId="36D7AE9A" w14:textId="77777777" w:rsidR="002A6D4B" w:rsidRPr="004421BD" w:rsidRDefault="002A6D4B" w:rsidP="002A6D4B">
      <w:pPr>
        <w:pStyle w:val="SemEspaamento"/>
        <w:rPr>
          <w:szCs w:val="24"/>
        </w:rPr>
      </w:pPr>
      <w:r w:rsidRPr="004421BD">
        <w:rPr>
          <w:szCs w:val="24"/>
        </w:rPr>
        <w:t xml:space="preserve">- UBS II Prefeito José </w:t>
      </w:r>
      <w:proofErr w:type="spellStart"/>
      <w:r w:rsidRPr="004421BD">
        <w:rPr>
          <w:szCs w:val="24"/>
        </w:rPr>
        <w:t>Eronis</w:t>
      </w:r>
      <w:proofErr w:type="spellEnd"/>
      <w:r w:rsidRPr="004421BD">
        <w:rPr>
          <w:szCs w:val="24"/>
        </w:rPr>
        <w:t xml:space="preserve"> Barbosa da Silva: Avenida das Orquídeas – 32, Centro, Mariápolis.</w:t>
      </w:r>
    </w:p>
    <w:p w14:paraId="59E83248" w14:textId="77777777" w:rsidR="003E1AF9" w:rsidRPr="004421BD" w:rsidRDefault="003E1AF9" w:rsidP="00BB6985">
      <w:pPr>
        <w:pStyle w:val="SemEspaamento"/>
        <w:rPr>
          <w:szCs w:val="24"/>
        </w:rPr>
      </w:pPr>
    </w:p>
    <w:p w14:paraId="0DA3BC72" w14:textId="77777777" w:rsidR="003E1AF9" w:rsidRPr="004421BD" w:rsidRDefault="003E1AF9" w:rsidP="00BB6985">
      <w:pPr>
        <w:pStyle w:val="SemEspaamento"/>
        <w:rPr>
          <w:szCs w:val="24"/>
        </w:rPr>
      </w:pPr>
    </w:p>
    <w:p w14:paraId="440F9B8F" w14:textId="571E309D" w:rsidR="00BB6985" w:rsidRPr="004421BD" w:rsidRDefault="00BB6985" w:rsidP="00BB6985">
      <w:pPr>
        <w:pStyle w:val="SemEspaamento"/>
        <w:rPr>
          <w:szCs w:val="24"/>
        </w:rPr>
      </w:pPr>
      <w:r w:rsidRPr="004421BD">
        <w:rPr>
          <w:szCs w:val="24"/>
        </w:rPr>
        <w:t>15.2</w:t>
      </w:r>
      <w:r w:rsidRPr="004421BD">
        <w:rPr>
          <w:szCs w:val="24"/>
        </w:rPr>
        <w:tab/>
        <w:t xml:space="preserve">A entrega dos materiais adquiridos deverá ser executada de forma parcelada, de acordo com a necessidade de cada Secretaria solicitante, no prazo de </w:t>
      </w:r>
      <w:r w:rsidR="008C2273" w:rsidRPr="004421BD">
        <w:rPr>
          <w:szCs w:val="24"/>
        </w:rPr>
        <w:t>10</w:t>
      </w:r>
      <w:r w:rsidRPr="004421BD">
        <w:rPr>
          <w:szCs w:val="24"/>
        </w:rPr>
        <w:t xml:space="preserve"> (</w:t>
      </w:r>
      <w:r w:rsidR="008C2273" w:rsidRPr="004421BD">
        <w:rPr>
          <w:szCs w:val="24"/>
        </w:rPr>
        <w:t>dez</w:t>
      </w:r>
      <w:r w:rsidRPr="004421BD">
        <w:rPr>
          <w:szCs w:val="24"/>
        </w:rPr>
        <w:t>) dias corridos a contar da solicitação de entrega, no local indicado na autorização de fornecimento.</w:t>
      </w:r>
    </w:p>
    <w:p w14:paraId="25CFA600" w14:textId="77777777" w:rsidR="00BB6985" w:rsidRPr="004421BD" w:rsidRDefault="00BB6985" w:rsidP="00BB6985">
      <w:pPr>
        <w:pStyle w:val="SemEspaamento"/>
        <w:rPr>
          <w:szCs w:val="24"/>
        </w:rPr>
      </w:pPr>
    </w:p>
    <w:p w14:paraId="2A201ACE" w14:textId="7BE8E052" w:rsidR="00BB6985" w:rsidRPr="004421BD" w:rsidRDefault="00BB6985" w:rsidP="00BB6985">
      <w:pPr>
        <w:pStyle w:val="SemEspaamento"/>
        <w:rPr>
          <w:szCs w:val="24"/>
        </w:rPr>
      </w:pPr>
      <w:r w:rsidRPr="004421BD">
        <w:rPr>
          <w:szCs w:val="24"/>
        </w:rPr>
        <w:t>15.3</w:t>
      </w:r>
      <w:r w:rsidRPr="004421BD">
        <w:rPr>
          <w:szCs w:val="24"/>
        </w:rPr>
        <w:tab/>
        <w:t>Não serão aceitos itens com lacres violados onde a validade dos produtos esteja indeterminada (desde que mantidas boas condições de armazenamento), caso não estejam em bom uso o fornecedor deverá providenciar a substituição do objeto.</w:t>
      </w:r>
    </w:p>
    <w:p w14:paraId="2CB10B48" w14:textId="77777777" w:rsidR="00BB6985" w:rsidRPr="004421BD" w:rsidRDefault="00BB6985" w:rsidP="00BB6985">
      <w:pPr>
        <w:pStyle w:val="SemEspaamento"/>
        <w:rPr>
          <w:szCs w:val="24"/>
        </w:rPr>
      </w:pPr>
    </w:p>
    <w:p w14:paraId="1F0A96B6" w14:textId="77777777" w:rsidR="00BB6985" w:rsidRPr="004421BD" w:rsidRDefault="00BB6985" w:rsidP="00BB6985">
      <w:pPr>
        <w:pStyle w:val="SemEspaamento"/>
        <w:rPr>
          <w:szCs w:val="24"/>
        </w:rPr>
      </w:pPr>
      <w:r w:rsidRPr="004421BD">
        <w:rPr>
          <w:szCs w:val="24"/>
        </w:rPr>
        <w:t>15.4</w:t>
      </w:r>
      <w:r w:rsidRPr="004421BD">
        <w:rPr>
          <w:szCs w:val="24"/>
        </w:rPr>
        <w:tab/>
        <w:t>O objeto deste contrato será recebido:</w:t>
      </w:r>
    </w:p>
    <w:p w14:paraId="74447784" w14:textId="77777777" w:rsidR="00BB6985" w:rsidRPr="004421BD" w:rsidRDefault="00BB6985" w:rsidP="00BB6985">
      <w:pPr>
        <w:pStyle w:val="SemEspaamento"/>
        <w:rPr>
          <w:szCs w:val="24"/>
        </w:rPr>
      </w:pPr>
      <w:r w:rsidRPr="004421BD">
        <w:rPr>
          <w:szCs w:val="24"/>
        </w:rPr>
        <w:t>a) provisoriamente, de forma sumária, pelo responsável por seu acompanhamento e fiscalização, com verificação posterior da conformidade do material com as exigências contratuais, em até 15 (quinze) dias da comunicação escrita do contratado;</w:t>
      </w:r>
    </w:p>
    <w:p w14:paraId="01A9F406" w14:textId="77777777" w:rsidR="00BB6985" w:rsidRPr="004421BD" w:rsidRDefault="00BB6985" w:rsidP="00BB6985">
      <w:pPr>
        <w:pStyle w:val="SemEspaamento"/>
        <w:rPr>
          <w:szCs w:val="24"/>
        </w:rPr>
      </w:pPr>
      <w:r w:rsidRPr="004421BD">
        <w:rPr>
          <w:szCs w:val="24"/>
        </w:rPr>
        <w:t>b) definitivamente, pelo gestor do contrato ou comissão designada pela autoridade competente, para efeito de verificação da qualidade e quantidade do material e consequente aceitação, em até 30 (trinta) dias da comunicação escrita do contratado.</w:t>
      </w:r>
    </w:p>
    <w:p w14:paraId="70034166" w14:textId="77777777" w:rsidR="00BB6985" w:rsidRPr="004421BD" w:rsidRDefault="00BB6985" w:rsidP="00BB6985">
      <w:pPr>
        <w:pStyle w:val="SemEspaamento"/>
        <w:rPr>
          <w:szCs w:val="24"/>
        </w:rPr>
      </w:pPr>
    </w:p>
    <w:p w14:paraId="47F0E13D" w14:textId="77777777" w:rsidR="00BB6985" w:rsidRPr="004421BD" w:rsidRDefault="00BB6985" w:rsidP="00BB6985">
      <w:pPr>
        <w:pStyle w:val="SemEspaamento"/>
        <w:rPr>
          <w:szCs w:val="24"/>
        </w:rPr>
      </w:pPr>
      <w:r w:rsidRPr="004421BD">
        <w:rPr>
          <w:szCs w:val="24"/>
        </w:rPr>
        <w:t>15.5</w:t>
      </w:r>
      <w:r w:rsidRPr="004421BD">
        <w:rPr>
          <w:szCs w:val="24"/>
        </w:rPr>
        <w:tab/>
        <w:t>O fornecedor sujeitar-se-á à fiscalização do objeto no ato da entrega, reservando-se à Prefeitura Municipal de Mariápolis/SP o direito de não proceder ao recebimento, caso não encontre o mesmo em condições satisfatórias e de acordo com as especificações do edital, devendo o mesmo ser substituído no prazo de até 01 (um) dia a expensas da licitante vencedora.</w:t>
      </w:r>
    </w:p>
    <w:p w14:paraId="7EFDB7D9" w14:textId="77777777" w:rsidR="00BB6985" w:rsidRPr="004421BD" w:rsidRDefault="00BB6985" w:rsidP="00BB6985">
      <w:pPr>
        <w:pStyle w:val="SemEspaamento"/>
        <w:rPr>
          <w:szCs w:val="24"/>
        </w:rPr>
      </w:pPr>
    </w:p>
    <w:p w14:paraId="6683061A" w14:textId="77777777" w:rsidR="00BB6985" w:rsidRPr="004421BD" w:rsidRDefault="00BB6985" w:rsidP="00BB6985">
      <w:pPr>
        <w:pStyle w:val="SemEspaamento"/>
        <w:rPr>
          <w:szCs w:val="24"/>
        </w:rPr>
      </w:pPr>
      <w:r w:rsidRPr="004421BD">
        <w:rPr>
          <w:szCs w:val="24"/>
        </w:rPr>
        <w:t>15.6</w:t>
      </w:r>
      <w:r w:rsidRPr="004421BD">
        <w:rPr>
          <w:szCs w:val="24"/>
        </w:rPr>
        <w:tab/>
        <w:t>O transporte e o descarregamento do objeto correrão por conta exclusiva da licitante vencedora, sem qualquer custo adicional solicitado posteriormente.  Todas as despesas de transporte, tributos, frete, carregamento, descarregamento, encargos trabalhistas e previdenciários e outros custos decorrentes direta e indiretamente do fornecimento do objeto desta licitação, correrão por conta exclusiva da licitante vencedora.</w:t>
      </w:r>
    </w:p>
    <w:p w14:paraId="4B8E0077" w14:textId="77777777" w:rsidR="00BB6985" w:rsidRPr="004421BD" w:rsidRDefault="00BB6985" w:rsidP="00BB6985">
      <w:pPr>
        <w:pStyle w:val="SemEspaamento"/>
        <w:rPr>
          <w:szCs w:val="24"/>
        </w:rPr>
      </w:pPr>
    </w:p>
    <w:p w14:paraId="21B4BA16" w14:textId="5DFC6E27" w:rsidR="00BB6985" w:rsidRPr="004421BD" w:rsidRDefault="00BB6985" w:rsidP="00BB6985">
      <w:pPr>
        <w:pStyle w:val="SemEspaamento"/>
        <w:rPr>
          <w:szCs w:val="24"/>
        </w:rPr>
      </w:pPr>
      <w:r w:rsidRPr="004421BD">
        <w:rPr>
          <w:szCs w:val="24"/>
        </w:rPr>
        <w:t>15.7</w:t>
      </w:r>
      <w:r w:rsidRPr="004421BD">
        <w:rPr>
          <w:szCs w:val="24"/>
        </w:rPr>
        <w:tab/>
        <w:t xml:space="preserve">A Ata de Registro de Preços oriunda da presente licitação será fiscalizada por um fiscal e um gestor designados pela Prefeitura Municipal de Mariápolis/SP, com as atribuições estabelecidas no Decreto Municipal nº </w:t>
      </w:r>
      <w:r w:rsidR="008C2273" w:rsidRPr="004421BD">
        <w:rPr>
          <w:szCs w:val="24"/>
        </w:rPr>
        <w:t>028/2023</w:t>
      </w:r>
      <w:r w:rsidRPr="004421BD">
        <w:rPr>
          <w:szCs w:val="24"/>
        </w:rPr>
        <w:t xml:space="preserve"> e suas alterações.</w:t>
      </w:r>
    </w:p>
    <w:p w14:paraId="2D53A434" w14:textId="77777777" w:rsidR="00BB6985" w:rsidRPr="004421BD" w:rsidRDefault="00BB6985" w:rsidP="00BB6985">
      <w:pPr>
        <w:pStyle w:val="SemEspaamento"/>
        <w:rPr>
          <w:szCs w:val="24"/>
        </w:rPr>
      </w:pPr>
    </w:p>
    <w:p w14:paraId="7CCF19EE" w14:textId="77777777" w:rsidR="00BB6985" w:rsidRPr="004421BD" w:rsidRDefault="00BB6985" w:rsidP="00BB6985">
      <w:pPr>
        <w:pStyle w:val="SemEspaamento"/>
        <w:rPr>
          <w:b/>
          <w:szCs w:val="24"/>
        </w:rPr>
      </w:pPr>
      <w:r w:rsidRPr="004421BD">
        <w:rPr>
          <w:b/>
          <w:szCs w:val="24"/>
        </w:rPr>
        <w:t>16. DISPOSIÇÕES FINAIS</w:t>
      </w:r>
    </w:p>
    <w:p w14:paraId="3022C4C2" w14:textId="77777777" w:rsidR="00BB6985" w:rsidRPr="004421BD" w:rsidRDefault="00BB6985" w:rsidP="00BB6985">
      <w:pPr>
        <w:pStyle w:val="SemEspaamento"/>
        <w:rPr>
          <w:szCs w:val="24"/>
        </w:rPr>
      </w:pPr>
    </w:p>
    <w:p w14:paraId="40E325B6" w14:textId="77B69E19" w:rsidR="00BB6985" w:rsidRPr="004421BD" w:rsidRDefault="00BB6985" w:rsidP="00BB6985">
      <w:pPr>
        <w:pStyle w:val="SemEspaamento"/>
        <w:rPr>
          <w:szCs w:val="24"/>
        </w:rPr>
      </w:pPr>
      <w:r w:rsidRPr="004421BD">
        <w:rPr>
          <w:szCs w:val="24"/>
        </w:rPr>
        <w:t xml:space="preserve">16.1 - Os casos omissos desta ARP serão resolvidos de acordo com a legislação vigente, particularmente com a Lei 14.133/2021 e Decreto Municipal nº </w:t>
      </w:r>
      <w:r w:rsidR="008C2273" w:rsidRPr="004421BD">
        <w:rPr>
          <w:szCs w:val="24"/>
        </w:rPr>
        <w:t>027/2023</w:t>
      </w:r>
      <w:r w:rsidRPr="004421BD">
        <w:rPr>
          <w:szCs w:val="24"/>
        </w:rPr>
        <w:t>.</w:t>
      </w:r>
    </w:p>
    <w:p w14:paraId="652A8BC9" w14:textId="77777777" w:rsidR="00BB6985" w:rsidRPr="004421BD" w:rsidRDefault="00BB6985" w:rsidP="00BB6985">
      <w:pPr>
        <w:pStyle w:val="SemEspaamento"/>
        <w:rPr>
          <w:szCs w:val="24"/>
        </w:rPr>
      </w:pPr>
    </w:p>
    <w:p w14:paraId="2C41819A" w14:textId="77777777" w:rsidR="00BB6985" w:rsidRPr="004421BD" w:rsidRDefault="00BB6985" w:rsidP="00BB6985">
      <w:pPr>
        <w:pStyle w:val="SemEspaamento"/>
        <w:rPr>
          <w:szCs w:val="24"/>
        </w:rPr>
      </w:pPr>
      <w:r w:rsidRPr="004421BD">
        <w:rPr>
          <w:szCs w:val="24"/>
        </w:rPr>
        <w:lastRenderedPageBreak/>
        <w:t>16.2 - Para dirimir questões oriundas da presente ARP será competente a Diretoria de Licitação, Contratos e Convênios.</w:t>
      </w:r>
    </w:p>
    <w:p w14:paraId="6815B3C7" w14:textId="77777777" w:rsidR="00BB6985" w:rsidRPr="004421BD" w:rsidRDefault="00BB6985" w:rsidP="00BB6985">
      <w:pPr>
        <w:pStyle w:val="SemEspaamento"/>
        <w:rPr>
          <w:szCs w:val="24"/>
        </w:rPr>
      </w:pPr>
    </w:p>
    <w:p w14:paraId="5C1BFCCB" w14:textId="77777777" w:rsidR="00F00AB7" w:rsidRPr="004421BD" w:rsidRDefault="00F00AB7" w:rsidP="00F00AB7">
      <w:pPr>
        <w:pStyle w:val="SemEspaamento"/>
        <w:jc w:val="center"/>
        <w:rPr>
          <w:szCs w:val="24"/>
        </w:rPr>
      </w:pPr>
      <w:r w:rsidRPr="004421BD">
        <w:rPr>
          <w:szCs w:val="24"/>
        </w:rPr>
        <w:t xml:space="preserve">Mariápolis/SP, __ de ____________ </w:t>
      </w:r>
      <w:proofErr w:type="spellStart"/>
      <w:r w:rsidRPr="004421BD">
        <w:rPr>
          <w:szCs w:val="24"/>
        </w:rPr>
        <w:t>de</w:t>
      </w:r>
      <w:proofErr w:type="spellEnd"/>
      <w:r w:rsidRPr="004421BD">
        <w:rPr>
          <w:szCs w:val="24"/>
        </w:rPr>
        <w:t xml:space="preserve"> 202_.</w:t>
      </w:r>
    </w:p>
    <w:p w14:paraId="38BDCD17" w14:textId="77777777" w:rsidR="00F00AB7" w:rsidRPr="004421BD" w:rsidRDefault="00F00AB7" w:rsidP="00F00AB7">
      <w:pPr>
        <w:pStyle w:val="SemEspaamento"/>
        <w:rPr>
          <w:szCs w:val="24"/>
        </w:rPr>
      </w:pPr>
    </w:p>
    <w:p w14:paraId="6471C0EC" w14:textId="77777777" w:rsidR="00F00AB7" w:rsidRPr="004421BD" w:rsidRDefault="00F00AB7" w:rsidP="00F00AB7">
      <w:pPr>
        <w:pStyle w:val="SemEspaamento"/>
        <w:rPr>
          <w:rStyle w:val="texto11"/>
          <w:rFonts w:ascii="Times New Roman" w:hAnsi="Times New Roman" w:cs="Times New Roman"/>
          <w:sz w:val="24"/>
          <w:szCs w:val="24"/>
        </w:rPr>
      </w:pPr>
    </w:p>
    <w:p w14:paraId="7B030834" w14:textId="77777777" w:rsidR="00F00AB7" w:rsidRPr="004421BD" w:rsidRDefault="00F00AB7" w:rsidP="00F00AB7">
      <w:pPr>
        <w:pStyle w:val="SemEspaamento"/>
        <w:rPr>
          <w:rStyle w:val="texto11"/>
          <w:rFonts w:ascii="Times New Roman" w:hAnsi="Times New Roman" w:cs="Times New Roman"/>
          <w:sz w:val="24"/>
          <w:szCs w:val="24"/>
        </w:rPr>
      </w:pPr>
    </w:p>
    <w:p w14:paraId="3E5EB75D" w14:textId="77777777" w:rsidR="00F00AB7" w:rsidRPr="004421BD" w:rsidRDefault="00F00AB7" w:rsidP="00F00AB7">
      <w:pPr>
        <w:pStyle w:val="SemEspaamento"/>
        <w:rPr>
          <w:rStyle w:val="texto11"/>
          <w:rFonts w:ascii="Times New Roman" w:hAnsi="Times New Roman" w:cs="Times New Roman"/>
          <w:sz w:val="24"/>
          <w:szCs w:val="24"/>
        </w:rPr>
      </w:pPr>
    </w:p>
    <w:p w14:paraId="52AD4A05" w14:textId="77777777" w:rsidR="00F00AB7" w:rsidRPr="004421BD" w:rsidRDefault="00F00AB7" w:rsidP="00F00AB7">
      <w:pPr>
        <w:pStyle w:val="SemEspaamento"/>
        <w:jc w:val="center"/>
        <w:rPr>
          <w:szCs w:val="24"/>
        </w:rPr>
      </w:pPr>
      <w:r w:rsidRPr="004421BD">
        <w:rPr>
          <w:szCs w:val="24"/>
        </w:rPr>
        <w:t>_____________________________________________________________</w:t>
      </w:r>
    </w:p>
    <w:p w14:paraId="5CFD767C" w14:textId="77777777" w:rsidR="00F00AB7" w:rsidRPr="004421BD" w:rsidRDefault="00F00AB7" w:rsidP="00F00AB7">
      <w:pPr>
        <w:pStyle w:val="SemEspaamento"/>
        <w:jc w:val="center"/>
        <w:rPr>
          <w:szCs w:val="24"/>
        </w:rPr>
      </w:pPr>
      <w:r w:rsidRPr="004421BD">
        <w:rPr>
          <w:szCs w:val="24"/>
        </w:rPr>
        <w:t xml:space="preserve">CONTRATANTE: </w:t>
      </w:r>
      <w:r w:rsidRPr="004421BD">
        <w:rPr>
          <w:b/>
          <w:bCs/>
          <w:szCs w:val="24"/>
        </w:rPr>
        <w:t>PREFEITURA MUNICIPAL DE MARIÁPOLIS</w:t>
      </w:r>
    </w:p>
    <w:p w14:paraId="02B756A1" w14:textId="77777777" w:rsidR="00F00AB7" w:rsidRPr="004421BD" w:rsidRDefault="00F00AB7" w:rsidP="00F00AB7">
      <w:pPr>
        <w:pStyle w:val="SemEspaamento"/>
        <w:jc w:val="center"/>
        <w:rPr>
          <w:b/>
          <w:szCs w:val="24"/>
        </w:rPr>
      </w:pPr>
      <w:r w:rsidRPr="004421BD">
        <w:rPr>
          <w:rStyle w:val="texto11"/>
          <w:rFonts w:ascii="Times New Roman" w:hAnsi="Times New Roman" w:cs="Times New Roman"/>
          <w:sz w:val="24"/>
          <w:szCs w:val="24"/>
        </w:rPr>
        <w:t xml:space="preserve">Prefeito: </w:t>
      </w:r>
      <w:r w:rsidRPr="004421BD">
        <w:rPr>
          <w:b/>
          <w:szCs w:val="24"/>
        </w:rPr>
        <w:t>RICARDO MITSURO WATANABE</w:t>
      </w:r>
    </w:p>
    <w:p w14:paraId="4E832153" w14:textId="77777777" w:rsidR="00F00AB7" w:rsidRPr="004421BD" w:rsidRDefault="00F00AB7" w:rsidP="00F00AB7">
      <w:pPr>
        <w:pStyle w:val="SemEspaamento"/>
        <w:rPr>
          <w:szCs w:val="24"/>
        </w:rPr>
      </w:pPr>
    </w:p>
    <w:p w14:paraId="17A247E5" w14:textId="77777777" w:rsidR="00F00AB7" w:rsidRPr="004421BD" w:rsidRDefault="00F00AB7" w:rsidP="00F00AB7">
      <w:pPr>
        <w:pStyle w:val="SemEspaamento"/>
        <w:rPr>
          <w:szCs w:val="24"/>
        </w:rPr>
      </w:pPr>
    </w:p>
    <w:p w14:paraId="47ACE565" w14:textId="77777777" w:rsidR="00F00AB7" w:rsidRPr="004421BD" w:rsidRDefault="00F00AB7" w:rsidP="00F00AB7">
      <w:pPr>
        <w:pStyle w:val="SemEspaamento"/>
        <w:jc w:val="center"/>
        <w:rPr>
          <w:szCs w:val="24"/>
        </w:rPr>
      </w:pPr>
      <w:r w:rsidRPr="004421BD">
        <w:rPr>
          <w:szCs w:val="24"/>
        </w:rPr>
        <w:t>_____________________________________________________________________</w:t>
      </w:r>
    </w:p>
    <w:p w14:paraId="4EE93F4A" w14:textId="77777777" w:rsidR="00F00AB7" w:rsidRPr="004421BD" w:rsidRDefault="00F00AB7" w:rsidP="00F00AB7">
      <w:pPr>
        <w:pStyle w:val="SemEspaamento"/>
        <w:jc w:val="center"/>
        <w:rPr>
          <w:rStyle w:val="Forte"/>
          <w:b w:val="0"/>
          <w:bCs w:val="0"/>
          <w:szCs w:val="24"/>
        </w:rPr>
      </w:pPr>
      <w:r w:rsidRPr="004421BD">
        <w:rPr>
          <w:szCs w:val="24"/>
        </w:rPr>
        <w:t>CONTRATADA:</w:t>
      </w:r>
    </w:p>
    <w:p w14:paraId="652DCD6D" w14:textId="77777777" w:rsidR="00F00AB7" w:rsidRPr="004421BD" w:rsidRDefault="00F00AB7" w:rsidP="00F00AB7">
      <w:pPr>
        <w:pStyle w:val="SemEspaamento"/>
        <w:jc w:val="center"/>
        <w:rPr>
          <w:b/>
          <w:bCs/>
          <w:szCs w:val="24"/>
        </w:rPr>
      </w:pPr>
      <w:r w:rsidRPr="004421BD">
        <w:rPr>
          <w:rStyle w:val="Forte"/>
          <w:szCs w:val="24"/>
        </w:rPr>
        <w:t>REPRESENTANTE LEGAL:</w:t>
      </w:r>
    </w:p>
    <w:p w14:paraId="292EBCBE" w14:textId="77777777" w:rsidR="00F00AB7" w:rsidRPr="004421BD" w:rsidRDefault="00F00AB7" w:rsidP="00F00AB7">
      <w:pPr>
        <w:jc w:val="right"/>
        <w:rPr>
          <w:b/>
          <w:sz w:val="24"/>
          <w:szCs w:val="24"/>
        </w:rPr>
      </w:pPr>
    </w:p>
    <w:p w14:paraId="010B9F51" w14:textId="77777777" w:rsidR="00F00AB7" w:rsidRPr="004421BD" w:rsidRDefault="00F00AB7" w:rsidP="00F00AB7">
      <w:pPr>
        <w:jc w:val="both"/>
        <w:rPr>
          <w:b/>
          <w:sz w:val="24"/>
          <w:szCs w:val="24"/>
        </w:rPr>
      </w:pPr>
      <w:r w:rsidRPr="004421BD">
        <w:rPr>
          <w:b/>
          <w:sz w:val="24"/>
          <w:szCs w:val="24"/>
        </w:rPr>
        <w:t xml:space="preserve">Ciente do Gestor: </w:t>
      </w:r>
      <w:r w:rsidRPr="004421BD">
        <w:rPr>
          <w:b/>
          <w:sz w:val="24"/>
          <w:szCs w:val="24"/>
        </w:rPr>
        <w:tab/>
      </w:r>
      <w:r w:rsidRPr="004421BD">
        <w:rPr>
          <w:b/>
          <w:sz w:val="24"/>
          <w:szCs w:val="24"/>
        </w:rPr>
        <w:tab/>
      </w:r>
      <w:r w:rsidRPr="004421BD">
        <w:rPr>
          <w:b/>
          <w:sz w:val="24"/>
          <w:szCs w:val="24"/>
        </w:rPr>
        <w:tab/>
      </w:r>
      <w:r w:rsidRPr="004421BD">
        <w:rPr>
          <w:b/>
          <w:sz w:val="24"/>
          <w:szCs w:val="24"/>
        </w:rPr>
        <w:tab/>
      </w:r>
      <w:r w:rsidRPr="004421BD">
        <w:rPr>
          <w:b/>
          <w:sz w:val="24"/>
          <w:szCs w:val="24"/>
        </w:rPr>
        <w:tab/>
        <w:t xml:space="preserve">Ciente do Fiscal: </w:t>
      </w:r>
    </w:p>
    <w:p w14:paraId="35EB952F" w14:textId="77777777" w:rsidR="00F00AB7" w:rsidRPr="004421BD" w:rsidRDefault="00F00AB7" w:rsidP="00F00AB7">
      <w:pPr>
        <w:jc w:val="both"/>
        <w:rPr>
          <w:b/>
          <w:sz w:val="24"/>
          <w:szCs w:val="24"/>
        </w:rPr>
      </w:pPr>
    </w:p>
    <w:p w14:paraId="29C6ECBD" w14:textId="77777777" w:rsidR="00F00AB7" w:rsidRPr="004421BD" w:rsidRDefault="00F00AB7" w:rsidP="00F00AB7">
      <w:pPr>
        <w:jc w:val="both"/>
        <w:rPr>
          <w:b/>
          <w:sz w:val="24"/>
          <w:szCs w:val="24"/>
        </w:rPr>
      </w:pPr>
      <w:r w:rsidRPr="004421BD">
        <w:rPr>
          <w:b/>
          <w:sz w:val="24"/>
          <w:szCs w:val="24"/>
        </w:rPr>
        <w:t>__/___/________</w:t>
      </w:r>
      <w:r w:rsidRPr="004421BD">
        <w:rPr>
          <w:b/>
          <w:sz w:val="24"/>
          <w:szCs w:val="24"/>
        </w:rPr>
        <w:tab/>
      </w:r>
      <w:r w:rsidRPr="004421BD">
        <w:rPr>
          <w:b/>
          <w:sz w:val="24"/>
          <w:szCs w:val="24"/>
        </w:rPr>
        <w:tab/>
      </w:r>
      <w:r w:rsidRPr="004421BD">
        <w:rPr>
          <w:b/>
          <w:sz w:val="24"/>
          <w:szCs w:val="24"/>
        </w:rPr>
        <w:tab/>
      </w:r>
      <w:r w:rsidRPr="004421BD">
        <w:rPr>
          <w:b/>
          <w:sz w:val="24"/>
          <w:szCs w:val="24"/>
        </w:rPr>
        <w:tab/>
      </w:r>
      <w:r w:rsidRPr="004421BD">
        <w:rPr>
          <w:b/>
          <w:sz w:val="24"/>
          <w:szCs w:val="24"/>
        </w:rPr>
        <w:tab/>
        <w:t>__/___/________</w:t>
      </w:r>
    </w:p>
    <w:p w14:paraId="4F74EA99" w14:textId="77777777" w:rsidR="00F00AB7" w:rsidRPr="004421BD" w:rsidRDefault="00F00AB7" w:rsidP="00F00AB7">
      <w:pPr>
        <w:jc w:val="both"/>
        <w:rPr>
          <w:b/>
          <w:sz w:val="24"/>
          <w:szCs w:val="24"/>
        </w:rPr>
      </w:pPr>
    </w:p>
    <w:p w14:paraId="5358C48D" w14:textId="77777777" w:rsidR="00F00AB7" w:rsidRPr="004421BD" w:rsidRDefault="00F00AB7" w:rsidP="00F00AB7">
      <w:pPr>
        <w:pStyle w:val="SemEspaamento"/>
        <w:tabs>
          <w:tab w:val="left" w:pos="284"/>
          <w:tab w:val="left" w:pos="426"/>
        </w:tabs>
        <w:rPr>
          <w:szCs w:val="24"/>
        </w:rPr>
      </w:pPr>
      <w:r w:rsidRPr="004421BD">
        <w:rPr>
          <w:szCs w:val="24"/>
        </w:rPr>
        <w:t>_______________________</w:t>
      </w:r>
      <w:r w:rsidRPr="004421BD">
        <w:rPr>
          <w:szCs w:val="24"/>
        </w:rPr>
        <w:tab/>
      </w:r>
      <w:r w:rsidRPr="004421BD">
        <w:rPr>
          <w:szCs w:val="24"/>
        </w:rPr>
        <w:tab/>
      </w:r>
      <w:r w:rsidRPr="004421BD">
        <w:rPr>
          <w:szCs w:val="24"/>
        </w:rPr>
        <w:tab/>
      </w:r>
      <w:r w:rsidRPr="004421BD">
        <w:rPr>
          <w:szCs w:val="24"/>
        </w:rPr>
        <w:tab/>
        <w:t>___________________________</w:t>
      </w:r>
    </w:p>
    <w:p w14:paraId="0F792E51" w14:textId="77777777" w:rsidR="00F00AB7" w:rsidRPr="004421BD" w:rsidRDefault="00F00AB7" w:rsidP="00F00AB7">
      <w:pPr>
        <w:pStyle w:val="SemEspaamento"/>
        <w:rPr>
          <w:szCs w:val="24"/>
        </w:rPr>
      </w:pPr>
    </w:p>
    <w:p w14:paraId="36F28BC7" w14:textId="77777777" w:rsidR="00F00AB7" w:rsidRPr="004421BD" w:rsidRDefault="00F00AB7" w:rsidP="00F00AB7">
      <w:pPr>
        <w:pStyle w:val="SemEspaamento"/>
        <w:rPr>
          <w:szCs w:val="24"/>
        </w:rPr>
      </w:pPr>
    </w:p>
    <w:p w14:paraId="11E92D88" w14:textId="77777777" w:rsidR="00F00AB7" w:rsidRPr="004421BD" w:rsidRDefault="00F00AB7" w:rsidP="00F00AB7">
      <w:pPr>
        <w:pStyle w:val="SemEspaamento"/>
        <w:rPr>
          <w:szCs w:val="24"/>
        </w:rPr>
      </w:pPr>
      <w:r w:rsidRPr="004421BD">
        <w:rPr>
          <w:szCs w:val="24"/>
        </w:rPr>
        <w:t>Testemunhas:</w:t>
      </w:r>
    </w:p>
    <w:p w14:paraId="398484E3" w14:textId="77777777" w:rsidR="00F00AB7" w:rsidRPr="004421BD" w:rsidRDefault="00F00AB7" w:rsidP="00F00AB7">
      <w:pPr>
        <w:pStyle w:val="SemEspaamento"/>
        <w:rPr>
          <w:szCs w:val="24"/>
        </w:rPr>
      </w:pPr>
    </w:p>
    <w:p w14:paraId="2BEAC112" w14:textId="77777777" w:rsidR="00F00AB7" w:rsidRPr="004421BD" w:rsidRDefault="00F00AB7" w:rsidP="00F00AB7">
      <w:pPr>
        <w:pStyle w:val="SemEspaamento"/>
        <w:rPr>
          <w:szCs w:val="24"/>
        </w:rPr>
      </w:pPr>
      <w:r w:rsidRPr="004421BD">
        <w:rPr>
          <w:szCs w:val="24"/>
        </w:rPr>
        <w:t>1. ___________________________</w:t>
      </w:r>
      <w:r w:rsidRPr="004421BD">
        <w:rPr>
          <w:szCs w:val="24"/>
        </w:rPr>
        <w:tab/>
      </w:r>
      <w:r w:rsidRPr="004421BD">
        <w:rPr>
          <w:szCs w:val="24"/>
        </w:rPr>
        <w:tab/>
      </w:r>
      <w:r w:rsidRPr="004421BD">
        <w:rPr>
          <w:szCs w:val="24"/>
        </w:rPr>
        <w:tab/>
      </w:r>
      <w:proofErr w:type="gramStart"/>
      <w:r w:rsidRPr="004421BD">
        <w:rPr>
          <w:szCs w:val="24"/>
        </w:rPr>
        <w:t>2._</w:t>
      </w:r>
      <w:proofErr w:type="gramEnd"/>
      <w:r w:rsidRPr="004421BD">
        <w:rPr>
          <w:szCs w:val="24"/>
        </w:rPr>
        <w:t>__________________________</w:t>
      </w:r>
    </w:p>
    <w:p w14:paraId="67FDA9C0" w14:textId="25395413" w:rsidR="00F00AB7" w:rsidRPr="004421BD" w:rsidRDefault="00F00AB7" w:rsidP="00F00AB7">
      <w:pPr>
        <w:pStyle w:val="SemEspaamento"/>
        <w:rPr>
          <w:szCs w:val="24"/>
        </w:rPr>
      </w:pPr>
      <w:r w:rsidRPr="004421BD">
        <w:rPr>
          <w:szCs w:val="24"/>
        </w:rPr>
        <w:t xml:space="preserve">Nome: </w:t>
      </w:r>
      <w:r w:rsidRPr="004421BD">
        <w:rPr>
          <w:szCs w:val="24"/>
        </w:rPr>
        <w:tab/>
      </w:r>
      <w:r w:rsidRPr="004421BD">
        <w:rPr>
          <w:szCs w:val="24"/>
        </w:rPr>
        <w:tab/>
      </w:r>
      <w:r w:rsidRPr="004421BD">
        <w:rPr>
          <w:szCs w:val="24"/>
        </w:rPr>
        <w:tab/>
      </w:r>
      <w:r w:rsidRPr="004421BD">
        <w:rPr>
          <w:szCs w:val="24"/>
        </w:rPr>
        <w:tab/>
      </w:r>
      <w:r w:rsidRPr="004421BD">
        <w:rPr>
          <w:szCs w:val="24"/>
        </w:rPr>
        <w:tab/>
      </w:r>
      <w:r w:rsidRPr="004421BD">
        <w:rPr>
          <w:szCs w:val="24"/>
        </w:rPr>
        <w:tab/>
      </w:r>
      <w:r w:rsidRPr="004421BD">
        <w:rPr>
          <w:szCs w:val="24"/>
        </w:rPr>
        <w:tab/>
        <w:t>Nome:</w:t>
      </w:r>
    </w:p>
    <w:p w14:paraId="09661F44" w14:textId="31D98F38" w:rsidR="00F00AB7" w:rsidRPr="004421BD" w:rsidRDefault="00F00AB7" w:rsidP="00F00AB7">
      <w:pPr>
        <w:pStyle w:val="SemEspaamento"/>
        <w:rPr>
          <w:szCs w:val="24"/>
        </w:rPr>
      </w:pPr>
      <w:r w:rsidRPr="004421BD">
        <w:rPr>
          <w:szCs w:val="24"/>
        </w:rPr>
        <w:t xml:space="preserve">RG n°: </w:t>
      </w:r>
      <w:r w:rsidRPr="004421BD">
        <w:rPr>
          <w:szCs w:val="24"/>
        </w:rPr>
        <w:tab/>
      </w:r>
      <w:r w:rsidRPr="004421BD">
        <w:rPr>
          <w:szCs w:val="24"/>
        </w:rPr>
        <w:tab/>
      </w:r>
      <w:r w:rsidRPr="004421BD">
        <w:rPr>
          <w:szCs w:val="24"/>
        </w:rPr>
        <w:tab/>
      </w:r>
      <w:r w:rsidRPr="004421BD">
        <w:rPr>
          <w:szCs w:val="24"/>
        </w:rPr>
        <w:tab/>
      </w:r>
      <w:r w:rsidRPr="004421BD">
        <w:rPr>
          <w:szCs w:val="24"/>
        </w:rPr>
        <w:tab/>
      </w:r>
      <w:r w:rsidRPr="004421BD">
        <w:rPr>
          <w:szCs w:val="24"/>
        </w:rPr>
        <w:tab/>
        <w:t>RG n°:</w:t>
      </w:r>
    </w:p>
    <w:p w14:paraId="2DCA387D" w14:textId="77777777" w:rsidR="00F00AB7" w:rsidRPr="004421BD" w:rsidRDefault="00F00AB7" w:rsidP="00F00AB7">
      <w:pPr>
        <w:jc w:val="center"/>
        <w:rPr>
          <w:b/>
          <w:sz w:val="23"/>
          <w:szCs w:val="23"/>
        </w:rPr>
      </w:pPr>
      <w:r w:rsidRPr="004421BD">
        <w:rPr>
          <w:b/>
          <w:sz w:val="23"/>
          <w:szCs w:val="23"/>
        </w:rPr>
        <w:br w:type="page"/>
      </w:r>
    </w:p>
    <w:p w14:paraId="0302158D" w14:textId="77777777" w:rsidR="003E1AF9" w:rsidRPr="004421BD" w:rsidRDefault="003E1AF9" w:rsidP="00BB6985">
      <w:pPr>
        <w:pStyle w:val="SemEspaamento"/>
        <w:jc w:val="center"/>
        <w:rPr>
          <w:b/>
          <w:szCs w:val="24"/>
        </w:rPr>
      </w:pPr>
    </w:p>
    <w:p w14:paraId="57EB4A3B" w14:textId="2CDBB02A" w:rsidR="00BB6985" w:rsidRPr="004421BD" w:rsidRDefault="00BB6985" w:rsidP="00BB6985">
      <w:pPr>
        <w:pStyle w:val="SemEspaamento"/>
        <w:jc w:val="center"/>
        <w:rPr>
          <w:b/>
          <w:szCs w:val="24"/>
        </w:rPr>
      </w:pPr>
      <w:r w:rsidRPr="004421BD">
        <w:rPr>
          <w:b/>
          <w:szCs w:val="24"/>
        </w:rPr>
        <w:t>ANEXO A</w:t>
      </w:r>
    </w:p>
    <w:p w14:paraId="788B9FDC" w14:textId="77777777" w:rsidR="00BB6985" w:rsidRPr="004421BD" w:rsidRDefault="00BB6985" w:rsidP="00BB6985">
      <w:pPr>
        <w:pStyle w:val="SemEspaamento"/>
        <w:rPr>
          <w:szCs w:val="24"/>
        </w:rPr>
      </w:pPr>
    </w:p>
    <w:tbl>
      <w:tblPr>
        <w:tblW w:w="109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
        <w:gridCol w:w="1018"/>
        <w:gridCol w:w="567"/>
        <w:gridCol w:w="3827"/>
        <w:gridCol w:w="1843"/>
        <w:gridCol w:w="1443"/>
        <w:gridCol w:w="1276"/>
      </w:tblGrid>
      <w:tr w:rsidR="004421BD" w:rsidRPr="004421BD" w14:paraId="228BC1F2" w14:textId="77777777" w:rsidTr="00F00AB7">
        <w:trPr>
          <w:jc w:val="center"/>
        </w:trPr>
        <w:tc>
          <w:tcPr>
            <w:tcW w:w="962" w:type="dxa"/>
            <w:shd w:val="clear" w:color="auto" w:fill="D9D9D9"/>
            <w:vAlign w:val="center"/>
          </w:tcPr>
          <w:p w14:paraId="1F80A061" w14:textId="77777777" w:rsidR="00BB6985" w:rsidRPr="004421BD" w:rsidRDefault="00BB6985" w:rsidP="00146E29">
            <w:pPr>
              <w:pStyle w:val="SemEspaamento"/>
              <w:jc w:val="center"/>
              <w:rPr>
                <w:b/>
                <w:szCs w:val="24"/>
              </w:rPr>
            </w:pPr>
            <w:r w:rsidRPr="004421BD">
              <w:rPr>
                <w:b/>
                <w:szCs w:val="24"/>
              </w:rPr>
              <w:t>ITEM</w:t>
            </w:r>
          </w:p>
        </w:tc>
        <w:tc>
          <w:tcPr>
            <w:tcW w:w="1018" w:type="dxa"/>
            <w:shd w:val="clear" w:color="auto" w:fill="D9D9D9"/>
            <w:vAlign w:val="center"/>
          </w:tcPr>
          <w:p w14:paraId="24955A9E" w14:textId="77777777" w:rsidR="00BB6985" w:rsidRPr="004421BD" w:rsidRDefault="00BB6985" w:rsidP="00146E29">
            <w:pPr>
              <w:pStyle w:val="SemEspaamento"/>
              <w:jc w:val="center"/>
              <w:rPr>
                <w:b/>
                <w:szCs w:val="24"/>
              </w:rPr>
            </w:pPr>
            <w:r w:rsidRPr="004421BD">
              <w:rPr>
                <w:b/>
                <w:szCs w:val="24"/>
              </w:rPr>
              <w:t>QTDE</w:t>
            </w:r>
          </w:p>
        </w:tc>
        <w:tc>
          <w:tcPr>
            <w:tcW w:w="567" w:type="dxa"/>
            <w:shd w:val="clear" w:color="auto" w:fill="D9D9D9"/>
            <w:vAlign w:val="center"/>
          </w:tcPr>
          <w:p w14:paraId="10C22DC7" w14:textId="77777777" w:rsidR="00BB6985" w:rsidRPr="004421BD" w:rsidRDefault="00BB6985" w:rsidP="00146E29">
            <w:pPr>
              <w:pStyle w:val="SemEspaamento"/>
              <w:jc w:val="center"/>
              <w:rPr>
                <w:b/>
                <w:szCs w:val="24"/>
              </w:rPr>
            </w:pPr>
            <w:r w:rsidRPr="004421BD">
              <w:rPr>
                <w:b/>
                <w:szCs w:val="24"/>
              </w:rPr>
              <w:t>UN</w:t>
            </w:r>
          </w:p>
        </w:tc>
        <w:tc>
          <w:tcPr>
            <w:tcW w:w="3827" w:type="dxa"/>
            <w:shd w:val="clear" w:color="auto" w:fill="D9D9D9"/>
            <w:vAlign w:val="center"/>
          </w:tcPr>
          <w:p w14:paraId="0462DE9F" w14:textId="77777777" w:rsidR="00BB6985" w:rsidRPr="004421BD" w:rsidRDefault="00BB6985" w:rsidP="00146E29">
            <w:pPr>
              <w:pStyle w:val="SemEspaamento"/>
              <w:jc w:val="center"/>
              <w:rPr>
                <w:b/>
                <w:szCs w:val="24"/>
              </w:rPr>
            </w:pPr>
            <w:r w:rsidRPr="004421BD">
              <w:rPr>
                <w:b/>
                <w:szCs w:val="24"/>
              </w:rPr>
              <w:t>ESPECIFICAÇÃO</w:t>
            </w:r>
          </w:p>
        </w:tc>
        <w:tc>
          <w:tcPr>
            <w:tcW w:w="1843" w:type="dxa"/>
            <w:shd w:val="clear" w:color="auto" w:fill="D9D9D9"/>
            <w:vAlign w:val="center"/>
          </w:tcPr>
          <w:p w14:paraId="60033D7F" w14:textId="78669649" w:rsidR="00BB6985" w:rsidRPr="004421BD" w:rsidRDefault="00BB6985" w:rsidP="00146E29">
            <w:pPr>
              <w:pStyle w:val="SemEspaamento"/>
              <w:jc w:val="center"/>
              <w:rPr>
                <w:b/>
                <w:szCs w:val="24"/>
              </w:rPr>
            </w:pPr>
            <w:r w:rsidRPr="004421BD">
              <w:rPr>
                <w:b/>
                <w:szCs w:val="24"/>
              </w:rPr>
              <w:t>MARCA</w:t>
            </w:r>
            <w:r w:rsidR="00F00AB7" w:rsidRPr="004421BD">
              <w:rPr>
                <w:b/>
                <w:szCs w:val="24"/>
              </w:rPr>
              <w:t xml:space="preserve"> </w:t>
            </w:r>
            <w:r w:rsidRPr="004421BD">
              <w:rPr>
                <w:b/>
                <w:szCs w:val="24"/>
              </w:rPr>
              <w:t>/</w:t>
            </w:r>
            <w:r w:rsidR="00F00AB7" w:rsidRPr="004421BD">
              <w:rPr>
                <w:b/>
                <w:szCs w:val="24"/>
              </w:rPr>
              <w:t xml:space="preserve"> </w:t>
            </w:r>
            <w:r w:rsidRPr="004421BD">
              <w:rPr>
                <w:b/>
                <w:szCs w:val="24"/>
              </w:rPr>
              <w:t>FABRICANTE</w:t>
            </w:r>
          </w:p>
        </w:tc>
        <w:tc>
          <w:tcPr>
            <w:tcW w:w="1443" w:type="dxa"/>
            <w:shd w:val="clear" w:color="auto" w:fill="D9D9D9"/>
            <w:vAlign w:val="center"/>
          </w:tcPr>
          <w:p w14:paraId="775B12C4" w14:textId="18AA420E" w:rsidR="00BB6985" w:rsidRPr="004421BD" w:rsidRDefault="00BB6985" w:rsidP="00146E29">
            <w:pPr>
              <w:pStyle w:val="SemEspaamento"/>
              <w:jc w:val="center"/>
              <w:rPr>
                <w:b/>
                <w:szCs w:val="24"/>
              </w:rPr>
            </w:pPr>
            <w:r w:rsidRPr="004421BD">
              <w:rPr>
                <w:b/>
                <w:szCs w:val="24"/>
              </w:rPr>
              <w:t>VALOR UNIT</w:t>
            </w:r>
            <w:r w:rsidR="00F00AB7" w:rsidRPr="004421BD">
              <w:rPr>
                <w:b/>
                <w:szCs w:val="24"/>
              </w:rPr>
              <w:t>ÁRIO</w:t>
            </w:r>
            <w:r w:rsidRPr="004421BD">
              <w:rPr>
                <w:b/>
                <w:szCs w:val="24"/>
              </w:rPr>
              <w:t xml:space="preserve"> (R$)</w:t>
            </w:r>
          </w:p>
        </w:tc>
        <w:tc>
          <w:tcPr>
            <w:tcW w:w="1276" w:type="dxa"/>
            <w:shd w:val="clear" w:color="auto" w:fill="D9D9D9"/>
            <w:vAlign w:val="center"/>
          </w:tcPr>
          <w:p w14:paraId="7BEBDD0A" w14:textId="77777777" w:rsidR="00BB6985" w:rsidRPr="004421BD" w:rsidRDefault="00BB6985" w:rsidP="00146E29">
            <w:pPr>
              <w:pStyle w:val="SemEspaamento"/>
              <w:jc w:val="center"/>
              <w:rPr>
                <w:b/>
                <w:szCs w:val="24"/>
              </w:rPr>
            </w:pPr>
            <w:r w:rsidRPr="004421BD">
              <w:rPr>
                <w:b/>
                <w:szCs w:val="24"/>
              </w:rPr>
              <w:t>VALOR TOTAL (R$)</w:t>
            </w:r>
          </w:p>
        </w:tc>
      </w:tr>
      <w:tr w:rsidR="004421BD" w:rsidRPr="004421BD" w14:paraId="5F7BBA88" w14:textId="77777777" w:rsidTr="00F00AB7">
        <w:trPr>
          <w:trHeight w:val="454"/>
          <w:jc w:val="center"/>
        </w:trPr>
        <w:tc>
          <w:tcPr>
            <w:tcW w:w="962" w:type="dxa"/>
            <w:vAlign w:val="center"/>
          </w:tcPr>
          <w:p w14:paraId="669C1763" w14:textId="77777777" w:rsidR="00BB6985" w:rsidRPr="004421BD" w:rsidRDefault="00BB6985" w:rsidP="00146E29">
            <w:pPr>
              <w:pStyle w:val="SemEspaamento"/>
              <w:jc w:val="center"/>
              <w:rPr>
                <w:szCs w:val="24"/>
              </w:rPr>
            </w:pPr>
          </w:p>
        </w:tc>
        <w:tc>
          <w:tcPr>
            <w:tcW w:w="1018" w:type="dxa"/>
            <w:vAlign w:val="center"/>
          </w:tcPr>
          <w:p w14:paraId="0D3A0CD5" w14:textId="77777777" w:rsidR="00BB6985" w:rsidRPr="004421BD" w:rsidRDefault="00BB6985" w:rsidP="00146E29">
            <w:pPr>
              <w:pStyle w:val="SemEspaamento"/>
              <w:jc w:val="center"/>
              <w:rPr>
                <w:szCs w:val="24"/>
              </w:rPr>
            </w:pPr>
          </w:p>
        </w:tc>
        <w:tc>
          <w:tcPr>
            <w:tcW w:w="567" w:type="dxa"/>
            <w:vAlign w:val="center"/>
          </w:tcPr>
          <w:p w14:paraId="070AEF05" w14:textId="77777777" w:rsidR="00BB6985" w:rsidRPr="004421BD" w:rsidRDefault="00BB6985" w:rsidP="00146E29">
            <w:pPr>
              <w:pStyle w:val="SemEspaamento"/>
              <w:jc w:val="center"/>
              <w:rPr>
                <w:szCs w:val="24"/>
              </w:rPr>
            </w:pPr>
          </w:p>
        </w:tc>
        <w:tc>
          <w:tcPr>
            <w:tcW w:w="3827" w:type="dxa"/>
            <w:vAlign w:val="center"/>
          </w:tcPr>
          <w:p w14:paraId="498049AA" w14:textId="77777777" w:rsidR="00BB6985" w:rsidRPr="004421BD" w:rsidRDefault="00BB6985" w:rsidP="00146E29">
            <w:pPr>
              <w:pStyle w:val="SemEspaamento"/>
              <w:jc w:val="center"/>
              <w:rPr>
                <w:szCs w:val="24"/>
                <w:highlight w:val="yellow"/>
              </w:rPr>
            </w:pPr>
          </w:p>
        </w:tc>
        <w:tc>
          <w:tcPr>
            <w:tcW w:w="1843" w:type="dxa"/>
            <w:vAlign w:val="center"/>
          </w:tcPr>
          <w:p w14:paraId="5996D719" w14:textId="77777777" w:rsidR="00BB6985" w:rsidRPr="004421BD" w:rsidRDefault="00BB6985" w:rsidP="00146E29">
            <w:pPr>
              <w:pStyle w:val="SemEspaamento"/>
              <w:jc w:val="center"/>
              <w:rPr>
                <w:szCs w:val="24"/>
                <w:highlight w:val="yellow"/>
              </w:rPr>
            </w:pPr>
          </w:p>
        </w:tc>
        <w:tc>
          <w:tcPr>
            <w:tcW w:w="1443" w:type="dxa"/>
            <w:vAlign w:val="center"/>
          </w:tcPr>
          <w:p w14:paraId="0AC6B9D8" w14:textId="77777777" w:rsidR="00BB6985" w:rsidRPr="004421BD" w:rsidRDefault="00BB6985" w:rsidP="00146E29">
            <w:pPr>
              <w:pStyle w:val="SemEspaamento"/>
              <w:jc w:val="center"/>
              <w:rPr>
                <w:szCs w:val="24"/>
                <w:highlight w:val="yellow"/>
              </w:rPr>
            </w:pPr>
          </w:p>
        </w:tc>
        <w:tc>
          <w:tcPr>
            <w:tcW w:w="1276" w:type="dxa"/>
            <w:vAlign w:val="center"/>
          </w:tcPr>
          <w:p w14:paraId="04D44C32" w14:textId="77777777" w:rsidR="00BB6985" w:rsidRPr="004421BD" w:rsidRDefault="00BB6985" w:rsidP="00146E29">
            <w:pPr>
              <w:pStyle w:val="SemEspaamento"/>
              <w:jc w:val="center"/>
              <w:rPr>
                <w:szCs w:val="24"/>
                <w:highlight w:val="yellow"/>
              </w:rPr>
            </w:pPr>
          </w:p>
        </w:tc>
      </w:tr>
      <w:tr w:rsidR="00BB6985" w:rsidRPr="004421BD" w14:paraId="51687C19" w14:textId="77777777" w:rsidTr="00146E29">
        <w:trPr>
          <w:trHeight w:val="70"/>
          <w:jc w:val="center"/>
        </w:trPr>
        <w:tc>
          <w:tcPr>
            <w:tcW w:w="8217" w:type="dxa"/>
            <w:gridSpan w:val="5"/>
            <w:vAlign w:val="center"/>
          </w:tcPr>
          <w:p w14:paraId="28AFDF3B" w14:textId="77777777" w:rsidR="00BB6985" w:rsidRPr="004421BD" w:rsidRDefault="00BB6985" w:rsidP="00146E29">
            <w:pPr>
              <w:pStyle w:val="SemEspaamento"/>
              <w:jc w:val="center"/>
              <w:rPr>
                <w:szCs w:val="24"/>
                <w:highlight w:val="yellow"/>
              </w:rPr>
            </w:pPr>
            <w:r w:rsidRPr="004421BD">
              <w:rPr>
                <w:b/>
                <w:szCs w:val="24"/>
              </w:rPr>
              <w:t>VALOR TOTAL (R$)</w:t>
            </w:r>
          </w:p>
        </w:tc>
        <w:tc>
          <w:tcPr>
            <w:tcW w:w="2719" w:type="dxa"/>
            <w:gridSpan w:val="2"/>
            <w:vAlign w:val="center"/>
          </w:tcPr>
          <w:p w14:paraId="7E139C84" w14:textId="77777777" w:rsidR="00BB6985" w:rsidRPr="004421BD" w:rsidRDefault="00BB6985" w:rsidP="00146E29">
            <w:pPr>
              <w:pStyle w:val="SemEspaamento"/>
              <w:jc w:val="center"/>
              <w:rPr>
                <w:szCs w:val="24"/>
                <w:highlight w:val="yellow"/>
              </w:rPr>
            </w:pPr>
          </w:p>
        </w:tc>
      </w:tr>
    </w:tbl>
    <w:p w14:paraId="306DA692" w14:textId="77777777" w:rsidR="00BB6985" w:rsidRPr="004421BD" w:rsidRDefault="00BB6985" w:rsidP="00BB6985">
      <w:pPr>
        <w:pStyle w:val="SemEspaamento"/>
        <w:rPr>
          <w:szCs w:val="24"/>
        </w:rPr>
      </w:pPr>
    </w:p>
    <w:p w14:paraId="799C008F" w14:textId="77777777" w:rsidR="00BB6985" w:rsidRPr="004421BD" w:rsidRDefault="00BB6985" w:rsidP="00BB6985">
      <w:pPr>
        <w:pStyle w:val="SemEspaamento"/>
        <w:jc w:val="center"/>
        <w:rPr>
          <w:b/>
          <w:szCs w:val="24"/>
        </w:rPr>
      </w:pPr>
      <w:r w:rsidRPr="004421BD">
        <w:rPr>
          <w:b/>
          <w:szCs w:val="24"/>
        </w:rPr>
        <w:t>ANEXO B</w:t>
      </w:r>
    </w:p>
    <w:p w14:paraId="70CE5FC3" w14:textId="77777777" w:rsidR="00BB6985" w:rsidRPr="004421BD" w:rsidRDefault="00BB6985" w:rsidP="00BB6985">
      <w:pPr>
        <w:pStyle w:val="SemEspaamento"/>
        <w:rPr>
          <w:szCs w:val="24"/>
        </w:rPr>
      </w:pPr>
    </w:p>
    <w:p w14:paraId="383CB8BF" w14:textId="77777777" w:rsidR="00BB6985" w:rsidRPr="004421BD" w:rsidRDefault="00BB6985" w:rsidP="00BB6985">
      <w:pPr>
        <w:pStyle w:val="SemEspaamento"/>
        <w:rPr>
          <w:szCs w:val="24"/>
        </w:rPr>
      </w:pPr>
      <w:r w:rsidRPr="004421BD">
        <w:rPr>
          <w:szCs w:val="24"/>
        </w:rPr>
        <w:t xml:space="preserve">TERMO DE REFERÊNCIA E PROPOSTA COMERCIAL VENCEDORA DA LICITAÇÃO NA MODALIDADE PREGÃO Nº____, PROCESSO Nº _____, QUE GEROU O PREÇO REGISTRADO NA PRESENTE ATA. </w:t>
      </w:r>
    </w:p>
    <w:p w14:paraId="0C884970" w14:textId="77777777" w:rsidR="00BB6985" w:rsidRPr="004421BD" w:rsidRDefault="00BB6985" w:rsidP="00BB6985">
      <w:pPr>
        <w:pStyle w:val="SemEspaamento"/>
        <w:rPr>
          <w:szCs w:val="24"/>
        </w:rPr>
      </w:pPr>
    </w:p>
    <w:p w14:paraId="6375FD31" w14:textId="77777777" w:rsidR="00BB6985" w:rsidRPr="004421BD" w:rsidRDefault="00BB6985" w:rsidP="00BB6985">
      <w:pPr>
        <w:pStyle w:val="SemEspaamento"/>
        <w:jc w:val="center"/>
        <w:rPr>
          <w:b/>
          <w:szCs w:val="24"/>
        </w:rPr>
      </w:pPr>
      <w:r w:rsidRPr="004421BD">
        <w:rPr>
          <w:b/>
          <w:szCs w:val="24"/>
        </w:rPr>
        <w:t>ANEXO C</w:t>
      </w:r>
    </w:p>
    <w:p w14:paraId="407F20C9" w14:textId="77777777" w:rsidR="00BB6985" w:rsidRPr="004421BD" w:rsidRDefault="00BB6985" w:rsidP="00BB6985">
      <w:pPr>
        <w:pStyle w:val="SemEspaamento"/>
        <w:rPr>
          <w:szCs w:val="24"/>
        </w:rPr>
      </w:pPr>
    </w:p>
    <w:p w14:paraId="68198CA5" w14:textId="77777777" w:rsidR="00BB6985" w:rsidRPr="004421BD" w:rsidRDefault="00BB6985" w:rsidP="00BB6985">
      <w:pPr>
        <w:pStyle w:val="SemEspaamento"/>
        <w:rPr>
          <w:szCs w:val="24"/>
        </w:rPr>
      </w:pPr>
      <w:r w:rsidRPr="004421BD">
        <w:rPr>
          <w:szCs w:val="24"/>
        </w:rPr>
        <w:t>RELAÇÃO DOS FORNECEDORES REGISTRADOS EM CADASTRO RESERVA PARA O FORNECIMENTO DOS PRODUTOS REGISTRADOS EM ATA, NA IMPOSSIBILIDADE DE FORNECIMENTO PELO DETENTOR DA ATA:</w:t>
      </w:r>
    </w:p>
    <w:p w14:paraId="373576AD" w14:textId="77777777" w:rsidR="00BB6985" w:rsidRPr="004421BD" w:rsidRDefault="00BB6985" w:rsidP="00BB6985">
      <w:pPr>
        <w:pStyle w:val="SemEspaamento"/>
        <w:rPr>
          <w:szCs w:val="24"/>
        </w:rPr>
      </w:pPr>
    </w:p>
    <w:p w14:paraId="1916916F" w14:textId="77777777" w:rsidR="00BB6985" w:rsidRPr="004421BD" w:rsidRDefault="00BB6985" w:rsidP="00BB6985">
      <w:pPr>
        <w:pStyle w:val="SemEspaamento"/>
        <w:rPr>
          <w:szCs w:val="24"/>
        </w:rPr>
      </w:pPr>
      <w:r w:rsidRPr="004421BD">
        <w:rPr>
          <w:szCs w:val="24"/>
        </w:rPr>
        <w:t>EMPRESA: _________________________________</w:t>
      </w:r>
    </w:p>
    <w:p w14:paraId="11D606D9" w14:textId="77777777" w:rsidR="00BB6985" w:rsidRPr="004421BD" w:rsidRDefault="00BB6985" w:rsidP="00BB6985">
      <w:pPr>
        <w:pStyle w:val="SemEspaamento"/>
        <w:rPr>
          <w:szCs w:val="24"/>
        </w:rPr>
      </w:pPr>
      <w:r w:rsidRPr="004421BD">
        <w:rPr>
          <w:szCs w:val="24"/>
        </w:rPr>
        <w:t>CNPJ Nº ___________________________________</w:t>
      </w:r>
    </w:p>
    <w:p w14:paraId="5AD17D29" w14:textId="77777777" w:rsidR="00BB6985" w:rsidRPr="004421BD" w:rsidRDefault="00BB6985" w:rsidP="00BB6985">
      <w:pPr>
        <w:pStyle w:val="SemEspaamento"/>
        <w:rPr>
          <w:szCs w:val="24"/>
        </w:rPr>
      </w:pPr>
    </w:p>
    <w:tbl>
      <w:tblPr>
        <w:tblW w:w="109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
        <w:gridCol w:w="851"/>
        <w:gridCol w:w="708"/>
        <w:gridCol w:w="3853"/>
        <w:gridCol w:w="1843"/>
        <w:gridCol w:w="1443"/>
        <w:gridCol w:w="1276"/>
      </w:tblGrid>
      <w:tr w:rsidR="004421BD" w:rsidRPr="004421BD" w14:paraId="69D463D0" w14:textId="77777777" w:rsidTr="00146E29">
        <w:trPr>
          <w:jc w:val="center"/>
        </w:trPr>
        <w:tc>
          <w:tcPr>
            <w:tcW w:w="962" w:type="dxa"/>
            <w:shd w:val="clear" w:color="auto" w:fill="D9D9D9"/>
            <w:vAlign w:val="center"/>
          </w:tcPr>
          <w:p w14:paraId="31BB6EEE" w14:textId="77777777" w:rsidR="00BB6985" w:rsidRPr="004421BD" w:rsidRDefault="00BB6985" w:rsidP="00146E29">
            <w:pPr>
              <w:pStyle w:val="SemEspaamento"/>
              <w:jc w:val="center"/>
              <w:rPr>
                <w:b/>
                <w:szCs w:val="24"/>
              </w:rPr>
            </w:pPr>
            <w:r w:rsidRPr="004421BD">
              <w:rPr>
                <w:b/>
                <w:szCs w:val="24"/>
              </w:rPr>
              <w:t>ITEM</w:t>
            </w:r>
          </w:p>
        </w:tc>
        <w:tc>
          <w:tcPr>
            <w:tcW w:w="851" w:type="dxa"/>
            <w:shd w:val="clear" w:color="auto" w:fill="D9D9D9"/>
            <w:vAlign w:val="center"/>
          </w:tcPr>
          <w:p w14:paraId="7E9B5C8D" w14:textId="77777777" w:rsidR="00BB6985" w:rsidRPr="004421BD" w:rsidRDefault="00BB6985" w:rsidP="00146E29">
            <w:pPr>
              <w:pStyle w:val="SemEspaamento"/>
              <w:jc w:val="center"/>
              <w:rPr>
                <w:b/>
                <w:szCs w:val="24"/>
              </w:rPr>
            </w:pPr>
            <w:r w:rsidRPr="004421BD">
              <w:rPr>
                <w:b/>
                <w:szCs w:val="24"/>
              </w:rPr>
              <w:t>QTDE</w:t>
            </w:r>
          </w:p>
        </w:tc>
        <w:tc>
          <w:tcPr>
            <w:tcW w:w="708" w:type="dxa"/>
            <w:shd w:val="clear" w:color="auto" w:fill="D9D9D9"/>
            <w:vAlign w:val="center"/>
          </w:tcPr>
          <w:p w14:paraId="293A80FD" w14:textId="77777777" w:rsidR="00BB6985" w:rsidRPr="004421BD" w:rsidRDefault="00BB6985" w:rsidP="00146E29">
            <w:pPr>
              <w:pStyle w:val="SemEspaamento"/>
              <w:jc w:val="center"/>
              <w:rPr>
                <w:b/>
                <w:szCs w:val="24"/>
              </w:rPr>
            </w:pPr>
            <w:r w:rsidRPr="004421BD">
              <w:rPr>
                <w:b/>
                <w:szCs w:val="24"/>
              </w:rPr>
              <w:t>UN</w:t>
            </w:r>
          </w:p>
        </w:tc>
        <w:tc>
          <w:tcPr>
            <w:tcW w:w="3853" w:type="dxa"/>
            <w:shd w:val="clear" w:color="auto" w:fill="D9D9D9"/>
            <w:vAlign w:val="center"/>
          </w:tcPr>
          <w:p w14:paraId="447335D0" w14:textId="77777777" w:rsidR="00BB6985" w:rsidRPr="004421BD" w:rsidRDefault="00BB6985" w:rsidP="00146E29">
            <w:pPr>
              <w:pStyle w:val="SemEspaamento"/>
              <w:jc w:val="center"/>
              <w:rPr>
                <w:b/>
                <w:szCs w:val="24"/>
              </w:rPr>
            </w:pPr>
            <w:r w:rsidRPr="004421BD">
              <w:rPr>
                <w:b/>
                <w:szCs w:val="24"/>
              </w:rPr>
              <w:t>ESPECIFICAÇÃO</w:t>
            </w:r>
          </w:p>
        </w:tc>
        <w:tc>
          <w:tcPr>
            <w:tcW w:w="1843" w:type="dxa"/>
            <w:shd w:val="clear" w:color="auto" w:fill="D9D9D9"/>
            <w:vAlign w:val="center"/>
          </w:tcPr>
          <w:p w14:paraId="12E4467B" w14:textId="6C9F326F" w:rsidR="00BB6985" w:rsidRPr="004421BD" w:rsidRDefault="00BB6985" w:rsidP="00146E29">
            <w:pPr>
              <w:pStyle w:val="SemEspaamento"/>
              <w:jc w:val="center"/>
              <w:rPr>
                <w:b/>
                <w:szCs w:val="24"/>
              </w:rPr>
            </w:pPr>
            <w:r w:rsidRPr="004421BD">
              <w:rPr>
                <w:b/>
                <w:szCs w:val="24"/>
              </w:rPr>
              <w:t>MARCA</w:t>
            </w:r>
            <w:r w:rsidR="009D0529">
              <w:rPr>
                <w:b/>
                <w:szCs w:val="24"/>
              </w:rPr>
              <w:t xml:space="preserve"> </w:t>
            </w:r>
            <w:r w:rsidRPr="004421BD">
              <w:rPr>
                <w:b/>
                <w:szCs w:val="24"/>
              </w:rPr>
              <w:t>/</w:t>
            </w:r>
            <w:r w:rsidR="009D0529">
              <w:rPr>
                <w:b/>
                <w:szCs w:val="24"/>
              </w:rPr>
              <w:t xml:space="preserve"> </w:t>
            </w:r>
            <w:r w:rsidRPr="004421BD">
              <w:rPr>
                <w:b/>
                <w:szCs w:val="24"/>
              </w:rPr>
              <w:t>FABRICANTE</w:t>
            </w:r>
          </w:p>
        </w:tc>
        <w:tc>
          <w:tcPr>
            <w:tcW w:w="1443" w:type="dxa"/>
            <w:shd w:val="clear" w:color="auto" w:fill="D9D9D9"/>
            <w:vAlign w:val="center"/>
          </w:tcPr>
          <w:p w14:paraId="5A708EF6" w14:textId="313424A1" w:rsidR="00BB6985" w:rsidRPr="004421BD" w:rsidRDefault="00BB6985" w:rsidP="00146E29">
            <w:pPr>
              <w:pStyle w:val="SemEspaamento"/>
              <w:jc w:val="center"/>
              <w:rPr>
                <w:b/>
                <w:szCs w:val="24"/>
              </w:rPr>
            </w:pPr>
            <w:r w:rsidRPr="004421BD">
              <w:rPr>
                <w:b/>
                <w:szCs w:val="24"/>
              </w:rPr>
              <w:t>VALOR UNIT</w:t>
            </w:r>
            <w:r w:rsidR="009D0529">
              <w:rPr>
                <w:b/>
                <w:szCs w:val="24"/>
              </w:rPr>
              <w:t>ÁRIO</w:t>
            </w:r>
            <w:r w:rsidRPr="004421BD">
              <w:rPr>
                <w:b/>
                <w:szCs w:val="24"/>
              </w:rPr>
              <w:t xml:space="preserve"> (R$)</w:t>
            </w:r>
          </w:p>
        </w:tc>
        <w:tc>
          <w:tcPr>
            <w:tcW w:w="1276" w:type="dxa"/>
            <w:shd w:val="clear" w:color="auto" w:fill="D9D9D9"/>
            <w:vAlign w:val="center"/>
          </w:tcPr>
          <w:p w14:paraId="2B2948A3" w14:textId="77777777" w:rsidR="00BB6985" w:rsidRPr="004421BD" w:rsidRDefault="00BB6985" w:rsidP="00146E29">
            <w:pPr>
              <w:pStyle w:val="SemEspaamento"/>
              <w:jc w:val="center"/>
              <w:rPr>
                <w:b/>
                <w:szCs w:val="24"/>
              </w:rPr>
            </w:pPr>
            <w:r w:rsidRPr="004421BD">
              <w:rPr>
                <w:b/>
                <w:szCs w:val="24"/>
              </w:rPr>
              <w:t>VALOR TOTAL (R$)</w:t>
            </w:r>
          </w:p>
        </w:tc>
      </w:tr>
      <w:tr w:rsidR="004421BD" w:rsidRPr="004421BD" w14:paraId="41CAA66D" w14:textId="77777777" w:rsidTr="00146E29">
        <w:trPr>
          <w:trHeight w:val="454"/>
          <w:jc w:val="center"/>
        </w:trPr>
        <w:tc>
          <w:tcPr>
            <w:tcW w:w="962" w:type="dxa"/>
            <w:vAlign w:val="center"/>
          </w:tcPr>
          <w:p w14:paraId="14061129" w14:textId="77777777" w:rsidR="00BB6985" w:rsidRPr="004421BD" w:rsidRDefault="00BB6985" w:rsidP="00146E29">
            <w:pPr>
              <w:pStyle w:val="SemEspaamento"/>
              <w:jc w:val="center"/>
              <w:rPr>
                <w:szCs w:val="24"/>
              </w:rPr>
            </w:pPr>
          </w:p>
        </w:tc>
        <w:tc>
          <w:tcPr>
            <w:tcW w:w="851" w:type="dxa"/>
            <w:vAlign w:val="center"/>
          </w:tcPr>
          <w:p w14:paraId="47CD0944" w14:textId="77777777" w:rsidR="00BB6985" w:rsidRPr="004421BD" w:rsidRDefault="00BB6985" w:rsidP="00146E29">
            <w:pPr>
              <w:pStyle w:val="SemEspaamento"/>
              <w:jc w:val="center"/>
              <w:rPr>
                <w:szCs w:val="24"/>
              </w:rPr>
            </w:pPr>
          </w:p>
        </w:tc>
        <w:tc>
          <w:tcPr>
            <w:tcW w:w="708" w:type="dxa"/>
            <w:vAlign w:val="center"/>
          </w:tcPr>
          <w:p w14:paraId="1FE95876" w14:textId="77777777" w:rsidR="00BB6985" w:rsidRPr="004421BD" w:rsidRDefault="00BB6985" w:rsidP="00146E29">
            <w:pPr>
              <w:pStyle w:val="SemEspaamento"/>
              <w:jc w:val="center"/>
              <w:rPr>
                <w:szCs w:val="24"/>
              </w:rPr>
            </w:pPr>
          </w:p>
        </w:tc>
        <w:tc>
          <w:tcPr>
            <w:tcW w:w="3853" w:type="dxa"/>
            <w:vAlign w:val="center"/>
          </w:tcPr>
          <w:p w14:paraId="55F369C7" w14:textId="77777777" w:rsidR="00BB6985" w:rsidRPr="004421BD" w:rsidRDefault="00BB6985" w:rsidP="00146E29">
            <w:pPr>
              <w:pStyle w:val="SemEspaamento"/>
              <w:jc w:val="center"/>
              <w:rPr>
                <w:szCs w:val="24"/>
                <w:highlight w:val="yellow"/>
              </w:rPr>
            </w:pPr>
          </w:p>
        </w:tc>
        <w:tc>
          <w:tcPr>
            <w:tcW w:w="1843" w:type="dxa"/>
            <w:vAlign w:val="center"/>
          </w:tcPr>
          <w:p w14:paraId="762DD8FF" w14:textId="77777777" w:rsidR="00BB6985" w:rsidRPr="004421BD" w:rsidRDefault="00BB6985" w:rsidP="00146E29">
            <w:pPr>
              <w:pStyle w:val="SemEspaamento"/>
              <w:jc w:val="center"/>
              <w:rPr>
                <w:szCs w:val="24"/>
                <w:highlight w:val="yellow"/>
              </w:rPr>
            </w:pPr>
          </w:p>
        </w:tc>
        <w:tc>
          <w:tcPr>
            <w:tcW w:w="1443" w:type="dxa"/>
            <w:vAlign w:val="center"/>
          </w:tcPr>
          <w:p w14:paraId="57EAA971" w14:textId="77777777" w:rsidR="00BB6985" w:rsidRPr="004421BD" w:rsidRDefault="00BB6985" w:rsidP="00146E29">
            <w:pPr>
              <w:pStyle w:val="SemEspaamento"/>
              <w:jc w:val="center"/>
              <w:rPr>
                <w:szCs w:val="24"/>
                <w:highlight w:val="yellow"/>
              </w:rPr>
            </w:pPr>
          </w:p>
        </w:tc>
        <w:tc>
          <w:tcPr>
            <w:tcW w:w="1276" w:type="dxa"/>
            <w:vAlign w:val="center"/>
          </w:tcPr>
          <w:p w14:paraId="60734929" w14:textId="77777777" w:rsidR="00BB6985" w:rsidRPr="004421BD" w:rsidRDefault="00BB6985" w:rsidP="00146E29">
            <w:pPr>
              <w:pStyle w:val="SemEspaamento"/>
              <w:jc w:val="center"/>
              <w:rPr>
                <w:szCs w:val="24"/>
                <w:highlight w:val="yellow"/>
              </w:rPr>
            </w:pPr>
          </w:p>
        </w:tc>
      </w:tr>
      <w:tr w:rsidR="00BB6985" w:rsidRPr="004421BD" w14:paraId="3105BC27" w14:textId="77777777" w:rsidTr="00146E29">
        <w:trPr>
          <w:trHeight w:val="70"/>
          <w:jc w:val="center"/>
        </w:trPr>
        <w:tc>
          <w:tcPr>
            <w:tcW w:w="8217" w:type="dxa"/>
            <w:gridSpan w:val="5"/>
            <w:vAlign w:val="center"/>
          </w:tcPr>
          <w:p w14:paraId="165F7918" w14:textId="77777777" w:rsidR="00BB6985" w:rsidRPr="004421BD" w:rsidRDefault="00BB6985" w:rsidP="00146E29">
            <w:pPr>
              <w:pStyle w:val="SemEspaamento"/>
              <w:jc w:val="center"/>
              <w:rPr>
                <w:szCs w:val="24"/>
                <w:highlight w:val="yellow"/>
              </w:rPr>
            </w:pPr>
            <w:r w:rsidRPr="004421BD">
              <w:rPr>
                <w:b/>
                <w:szCs w:val="24"/>
              </w:rPr>
              <w:t>VALOR TOTAL (R$)</w:t>
            </w:r>
          </w:p>
        </w:tc>
        <w:tc>
          <w:tcPr>
            <w:tcW w:w="2719" w:type="dxa"/>
            <w:gridSpan w:val="2"/>
            <w:vAlign w:val="center"/>
          </w:tcPr>
          <w:p w14:paraId="67B54ADC" w14:textId="77777777" w:rsidR="00BB6985" w:rsidRPr="004421BD" w:rsidRDefault="00BB6985" w:rsidP="00146E29">
            <w:pPr>
              <w:pStyle w:val="SemEspaamento"/>
              <w:jc w:val="center"/>
              <w:rPr>
                <w:szCs w:val="24"/>
                <w:highlight w:val="yellow"/>
              </w:rPr>
            </w:pPr>
          </w:p>
        </w:tc>
      </w:tr>
    </w:tbl>
    <w:p w14:paraId="44100307" w14:textId="77777777" w:rsidR="00BB6985" w:rsidRPr="004421BD" w:rsidRDefault="00BB6985" w:rsidP="00BB6985">
      <w:pPr>
        <w:pStyle w:val="SemEspaamento"/>
        <w:rPr>
          <w:szCs w:val="24"/>
        </w:rPr>
      </w:pPr>
    </w:p>
    <w:p w14:paraId="3550FBBC" w14:textId="77777777" w:rsidR="00BB6985" w:rsidRPr="004421BD" w:rsidRDefault="00BB6985" w:rsidP="00BB6985">
      <w:pPr>
        <w:pStyle w:val="SemEspaamento"/>
        <w:rPr>
          <w:szCs w:val="24"/>
        </w:rPr>
      </w:pPr>
    </w:p>
    <w:p w14:paraId="7ED62D1D" w14:textId="2F12E286" w:rsidR="00F00AB7" w:rsidRPr="004421BD" w:rsidRDefault="00F00AB7">
      <w:pPr>
        <w:widowControl/>
        <w:autoSpaceDE/>
        <w:autoSpaceDN/>
        <w:rPr>
          <w:rFonts w:eastAsia="Calibri"/>
          <w:sz w:val="24"/>
          <w:szCs w:val="24"/>
          <w:lang w:val="pt-BR"/>
        </w:rPr>
      </w:pPr>
      <w:r w:rsidRPr="004421BD">
        <w:rPr>
          <w:szCs w:val="24"/>
        </w:rPr>
        <w:br w:type="page"/>
      </w:r>
    </w:p>
    <w:p w14:paraId="484F9D83" w14:textId="77777777" w:rsidR="00BB6985" w:rsidRPr="004421BD" w:rsidRDefault="00BB6985" w:rsidP="00BB6985">
      <w:pPr>
        <w:pStyle w:val="SemEspaamento"/>
        <w:jc w:val="center"/>
        <w:rPr>
          <w:rStyle w:val="Forte"/>
          <w:bCs w:val="0"/>
          <w:szCs w:val="24"/>
          <w:u w:val="single"/>
        </w:rPr>
      </w:pPr>
      <w:r w:rsidRPr="004421BD">
        <w:rPr>
          <w:rStyle w:val="Forte"/>
          <w:szCs w:val="24"/>
          <w:u w:val="single"/>
        </w:rPr>
        <w:lastRenderedPageBreak/>
        <w:t>ANEXO II-A</w:t>
      </w:r>
    </w:p>
    <w:p w14:paraId="315A7FB6" w14:textId="77777777" w:rsidR="00BB6985" w:rsidRPr="004421BD" w:rsidRDefault="00BB6985" w:rsidP="00BB6985">
      <w:pPr>
        <w:pStyle w:val="SemEspaamento"/>
        <w:jc w:val="center"/>
        <w:rPr>
          <w:rStyle w:val="Forte"/>
          <w:bCs w:val="0"/>
          <w:szCs w:val="24"/>
          <w:u w:val="single"/>
        </w:rPr>
      </w:pPr>
      <w:r w:rsidRPr="004421BD">
        <w:rPr>
          <w:rStyle w:val="Forte"/>
          <w:szCs w:val="24"/>
          <w:u w:val="single"/>
        </w:rPr>
        <w:t>MINUTA DE CONTRATO</w:t>
      </w:r>
    </w:p>
    <w:p w14:paraId="77E229C7" w14:textId="77777777" w:rsidR="00BB6985" w:rsidRPr="004421BD" w:rsidRDefault="00BB6985" w:rsidP="00BB6985">
      <w:pPr>
        <w:pStyle w:val="SemEspaamento"/>
        <w:rPr>
          <w:rStyle w:val="Forte"/>
          <w:b w:val="0"/>
          <w:bCs w:val="0"/>
          <w:szCs w:val="24"/>
          <w:highlight w:val="yellow"/>
        </w:rPr>
      </w:pPr>
    </w:p>
    <w:p w14:paraId="3A69AE21" w14:textId="7D3E96B7" w:rsidR="00BB6985" w:rsidRPr="004421BD" w:rsidRDefault="00BB6985" w:rsidP="00BB6985">
      <w:pPr>
        <w:pStyle w:val="SemEspaamento"/>
        <w:rPr>
          <w:szCs w:val="24"/>
        </w:rPr>
      </w:pPr>
      <w:r w:rsidRPr="004421BD">
        <w:rPr>
          <w:szCs w:val="24"/>
        </w:rPr>
        <w:t xml:space="preserve">CONTRATO QUE ENTRE SI CELEBRAM A PREFEITURA MUNICIPAL DE MARIÁPOLIS/SP E A EMPRESA _________, </w:t>
      </w:r>
      <w:r w:rsidR="002A6D4B" w:rsidRPr="004421BD">
        <w:rPr>
          <w:szCs w:val="24"/>
        </w:rPr>
        <w:t xml:space="preserve">PARA A </w:t>
      </w:r>
      <w:bookmarkStart w:id="34" w:name="_Hlk191197064"/>
      <w:r w:rsidR="002A6D4B" w:rsidRPr="004421BD">
        <w:rPr>
          <w:szCs w:val="24"/>
        </w:rPr>
        <w:t>AQUISIÇÃO FUTURA E PARCELADA DE GÊNEROS ALIMENTÍCIOS A SEREM UTILIZADOS NA MERENDA ESCOLAR PARA OS ALUNOS MATRICULADOS NA REDE MUNICIPAL DE ENSINO DE MARIÁPOLIS; PARA A SECRETARIA MUNICIPAL DE SAÚDE, PARA A SECRETARIA DE ASSISTÊNCIA SOCIAL E PARA O SERVIÇO MUNICIPAL DA PREFEITURA DE MARIÁPOLIS/SP</w:t>
      </w:r>
      <w:bookmarkEnd w:id="34"/>
      <w:r w:rsidR="002A6D4B" w:rsidRPr="004421BD">
        <w:rPr>
          <w:szCs w:val="24"/>
        </w:rPr>
        <w:t>.</w:t>
      </w:r>
    </w:p>
    <w:p w14:paraId="034A0521" w14:textId="77777777" w:rsidR="00BB6985" w:rsidRPr="004421BD" w:rsidRDefault="00BB6985" w:rsidP="00BB6985">
      <w:pPr>
        <w:pStyle w:val="SemEspaamento"/>
        <w:rPr>
          <w:szCs w:val="24"/>
        </w:rPr>
      </w:pPr>
    </w:p>
    <w:p w14:paraId="49B36DFF" w14:textId="37E82F64" w:rsidR="00BB6985" w:rsidRPr="004421BD" w:rsidRDefault="00BB6985" w:rsidP="00BB6985">
      <w:pPr>
        <w:pStyle w:val="SemEspaamento"/>
        <w:ind w:left="2268"/>
        <w:rPr>
          <w:szCs w:val="24"/>
        </w:rPr>
      </w:pPr>
      <w:r w:rsidRPr="004421BD">
        <w:rPr>
          <w:szCs w:val="24"/>
        </w:rPr>
        <w:t xml:space="preserve">A </w:t>
      </w:r>
      <w:r w:rsidRPr="004421BD">
        <w:rPr>
          <w:b/>
          <w:szCs w:val="24"/>
        </w:rPr>
        <w:t>PREFEITURA MUNICIPAL DE MARIÁPOLIS/SP</w:t>
      </w:r>
      <w:r w:rsidRPr="004421BD">
        <w:rPr>
          <w:szCs w:val="24"/>
        </w:rPr>
        <w:t xml:space="preserve">, situada na Av. Prefeito Bernardo Meneghetti, 800 – Paço Municipal “José Alves Rodrigues”, CNPJ (MF) nº 51.405.231/0001-16, neste ato representada pelo Sr. </w:t>
      </w:r>
      <w:r w:rsidR="002A6D4B" w:rsidRPr="004421BD">
        <w:rPr>
          <w:b/>
          <w:szCs w:val="24"/>
        </w:rPr>
        <w:t xml:space="preserve">Ricardo </w:t>
      </w:r>
      <w:proofErr w:type="spellStart"/>
      <w:r w:rsidR="002A6D4B" w:rsidRPr="004421BD">
        <w:rPr>
          <w:b/>
          <w:szCs w:val="24"/>
        </w:rPr>
        <w:t>Mitsuro</w:t>
      </w:r>
      <w:proofErr w:type="spellEnd"/>
      <w:r w:rsidR="002A6D4B" w:rsidRPr="004421BD">
        <w:rPr>
          <w:b/>
          <w:szCs w:val="24"/>
        </w:rPr>
        <w:t xml:space="preserve"> Watanabe</w:t>
      </w:r>
      <w:r w:rsidRPr="004421BD">
        <w:rPr>
          <w:szCs w:val="24"/>
        </w:rPr>
        <w:t xml:space="preserve">, </w:t>
      </w:r>
      <w:r w:rsidR="002A6D4B" w:rsidRPr="004421BD">
        <w:rPr>
          <w:szCs w:val="24"/>
        </w:rPr>
        <w:t>Prefeito Municipal</w:t>
      </w:r>
      <w:r w:rsidRPr="004421BD">
        <w:rPr>
          <w:szCs w:val="24"/>
        </w:rPr>
        <w:t xml:space="preserve">, brasileiro, </w:t>
      </w:r>
      <w:proofErr w:type="spellStart"/>
      <w:r w:rsidRPr="004421BD">
        <w:rPr>
          <w:szCs w:val="24"/>
        </w:rPr>
        <w:t>xxxxx</w:t>
      </w:r>
      <w:proofErr w:type="spellEnd"/>
      <w:r w:rsidRPr="004421BD">
        <w:rPr>
          <w:szCs w:val="24"/>
        </w:rPr>
        <w:t xml:space="preserve">, portador da Cédula de Identidade nº 0000000 e do CPF (MF) nº 00000000, residente e domiciliado na Rua </w:t>
      </w:r>
      <w:proofErr w:type="spellStart"/>
      <w:r w:rsidRPr="004421BD">
        <w:rPr>
          <w:szCs w:val="24"/>
        </w:rPr>
        <w:t>xxxxxx</w:t>
      </w:r>
      <w:proofErr w:type="spellEnd"/>
      <w:r w:rsidRPr="004421BD">
        <w:rPr>
          <w:szCs w:val="24"/>
        </w:rPr>
        <w:t xml:space="preserve">, nº 00000, nesta cidade e comarca de </w:t>
      </w:r>
      <w:proofErr w:type="spellStart"/>
      <w:r w:rsidRPr="004421BD">
        <w:rPr>
          <w:szCs w:val="24"/>
        </w:rPr>
        <w:t>xxxxxxxxx</w:t>
      </w:r>
      <w:proofErr w:type="spellEnd"/>
      <w:r w:rsidRPr="004421BD">
        <w:rPr>
          <w:szCs w:val="24"/>
        </w:rPr>
        <w:t xml:space="preserve">, Estado de São Paulo, denominada neste ato de </w:t>
      </w:r>
      <w:r w:rsidRPr="004421BD">
        <w:rPr>
          <w:b/>
          <w:szCs w:val="24"/>
        </w:rPr>
        <w:t>CONTRATANTE</w:t>
      </w:r>
      <w:r w:rsidRPr="004421BD">
        <w:rPr>
          <w:szCs w:val="24"/>
        </w:rPr>
        <w:t xml:space="preserve"> e a empresa ________, CNPJ (MF) nº ________, com sede na ________, nº _____, na cidade de ________, CEP.:_____, Estado _____, neste ato representada pelo Sr. ______, portador do RG nº _______, CPF n.º ______, doravante designada simplesmente </w:t>
      </w:r>
      <w:r w:rsidRPr="004421BD">
        <w:rPr>
          <w:b/>
          <w:szCs w:val="24"/>
        </w:rPr>
        <w:t>CONTRATADA</w:t>
      </w:r>
      <w:r w:rsidRPr="004421BD">
        <w:rPr>
          <w:szCs w:val="24"/>
        </w:rPr>
        <w:t xml:space="preserve">, nos termos das Lei Federal nº 14.133/2021, regulamentada pelo Decreto Municipal nº </w:t>
      </w:r>
      <w:r w:rsidR="002A6D4B" w:rsidRPr="004421BD">
        <w:rPr>
          <w:szCs w:val="24"/>
        </w:rPr>
        <w:t>027/2023</w:t>
      </w:r>
      <w:r w:rsidRPr="004421BD">
        <w:rPr>
          <w:szCs w:val="24"/>
        </w:rPr>
        <w:t xml:space="preserve"> e suas alterações, firmam o presente instrumento de contrato, em conformidade com o </w:t>
      </w:r>
      <w:r w:rsidRPr="004421BD">
        <w:rPr>
          <w:b/>
          <w:szCs w:val="24"/>
        </w:rPr>
        <w:t>PREGÃO ELETRÔNICO Nº 00</w:t>
      </w:r>
      <w:r w:rsidR="002A6D4B" w:rsidRPr="004421BD">
        <w:rPr>
          <w:b/>
          <w:szCs w:val="24"/>
        </w:rPr>
        <w:t>4</w:t>
      </w:r>
      <w:r w:rsidRPr="004421BD">
        <w:rPr>
          <w:b/>
          <w:szCs w:val="24"/>
        </w:rPr>
        <w:t>/2025 – PROCESSO Nº 0</w:t>
      </w:r>
      <w:r w:rsidR="002A6D4B" w:rsidRPr="004421BD">
        <w:rPr>
          <w:b/>
          <w:szCs w:val="24"/>
        </w:rPr>
        <w:t>12</w:t>
      </w:r>
      <w:r w:rsidRPr="004421BD">
        <w:rPr>
          <w:b/>
          <w:szCs w:val="24"/>
        </w:rPr>
        <w:t>/2025</w:t>
      </w:r>
      <w:r w:rsidRPr="004421BD">
        <w:rPr>
          <w:szCs w:val="24"/>
        </w:rPr>
        <w:t>, por ele tem as partes entre si justos e acertados as condições e Cláusulas que se seguem:</w:t>
      </w:r>
    </w:p>
    <w:p w14:paraId="038FB386" w14:textId="77777777" w:rsidR="00BB6985" w:rsidRPr="004421BD" w:rsidRDefault="00BB6985" w:rsidP="00BB6985">
      <w:pPr>
        <w:pStyle w:val="SemEspaamento"/>
        <w:rPr>
          <w:szCs w:val="24"/>
        </w:rPr>
      </w:pPr>
    </w:p>
    <w:p w14:paraId="3AE6C4AB" w14:textId="77777777" w:rsidR="00BB6985" w:rsidRPr="004421BD" w:rsidRDefault="00BB6985" w:rsidP="00BB6985">
      <w:pPr>
        <w:pStyle w:val="SemEspaamento"/>
        <w:rPr>
          <w:b/>
          <w:szCs w:val="24"/>
        </w:rPr>
      </w:pPr>
      <w:r w:rsidRPr="004421BD">
        <w:rPr>
          <w:b/>
          <w:szCs w:val="24"/>
        </w:rPr>
        <w:t>CLÁUSULA PRIMEIRA - DO OBJETO</w:t>
      </w:r>
    </w:p>
    <w:p w14:paraId="4213954F" w14:textId="77777777" w:rsidR="00BB6985" w:rsidRPr="004421BD" w:rsidRDefault="00BB6985" w:rsidP="00BB6985">
      <w:pPr>
        <w:pStyle w:val="SemEspaamento"/>
        <w:rPr>
          <w:szCs w:val="24"/>
        </w:rPr>
      </w:pPr>
    </w:p>
    <w:p w14:paraId="0453D297" w14:textId="2E899F56" w:rsidR="00BB6985" w:rsidRPr="004421BD" w:rsidRDefault="00BB6985" w:rsidP="00BB6985">
      <w:pPr>
        <w:pStyle w:val="SemEspaamento"/>
        <w:rPr>
          <w:szCs w:val="24"/>
        </w:rPr>
      </w:pPr>
      <w:r w:rsidRPr="004421BD">
        <w:rPr>
          <w:szCs w:val="24"/>
        </w:rPr>
        <w:t xml:space="preserve">1.1 - A CONTRATADA se obriga ao fornecimento de </w:t>
      </w:r>
      <w:r w:rsidR="00595B09" w:rsidRPr="004421BD">
        <w:rPr>
          <w:szCs w:val="24"/>
        </w:rPr>
        <w:t>_________________</w:t>
      </w:r>
      <w:r w:rsidRPr="004421BD">
        <w:rPr>
          <w:szCs w:val="24"/>
        </w:rPr>
        <w:t>, dentro dos padrões, normas e características estabelecidas pelo Edital e Termo de Referência do PREGÃO ELETRÔNICO Nº 00</w:t>
      </w:r>
      <w:r w:rsidR="002A6D4B" w:rsidRPr="004421BD">
        <w:rPr>
          <w:szCs w:val="24"/>
        </w:rPr>
        <w:t>4</w:t>
      </w:r>
      <w:r w:rsidRPr="004421BD">
        <w:rPr>
          <w:szCs w:val="24"/>
        </w:rPr>
        <w:t>/2025 – PROCESSO Nº 0</w:t>
      </w:r>
      <w:r w:rsidR="002A6D4B" w:rsidRPr="004421BD">
        <w:rPr>
          <w:szCs w:val="24"/>
        </w:rPr>
        <w:t>12</w:t>
      </w:r>
      <w:r w:rsidRPr="004421BD">
        <w:rPr>
          <w:szCs w:val="24"/>
        </w:rPr>
        <w:t>/2025, conforme quantidades e especificações que seguem na cláusula terceira.</w:t>
      </w:r>
    </w:p>
    <w:p w14:paraId="1EC2AAFF" w14:textId="77777777" w:rsidR="00BB6985" w:rsidRPr="004421BD" w:rsidRDefault="00BB6985" w:rsidP="00BB6985">
      <w:pPr>
        <w:pStyle w:val="SemEspaamento"/>
        <w:rPr>
          <w:szCs w:val="24"/>
        </w:rPr>
      </w:pPr>
    </w:p>
    <w:p w14:paraId="2D26BEB2" w14:textId="77777777" w:rsidR="00BB6985" w:rsidRPr="004421BD" w:rsidRDefault="00BB6985" w:rsidP="00BB6985">
      <w:pPr>
        <w:pStyle w:val="SemEspaamento"/>
        <w:rPr>
          <w:szCs w:val="24"/>
        </w:rPr>
      </w:pPr>
      <w:r w:rsidRPr="004421BD">
        <w:rPr>
          <w:szCs w:val="24"/>
        </w:rPr>
        <w:t>1.2 - Vinculam esta contratação, independentemente de transcrição:</w:t>
      </w:r>
    </w:p>
    <w:p w14:paraId="426E8622" w14:textId="77777777" w:rsidR="00BB6985" w:rsidRPr="004421BD" w:rsidRDefault="00BB6985" w:rsidP="00BB6985">
      <w:pPr>
        <w:pStyle w:val="SemEspaamento"/>
        <w:rPr>
          <w:szCs w:val="24"/>
        </w:rPr>
      </w:pPr>
      <w:r w:rsidRPr="004421BD">
        <w:rPr>
          <w:szCs w:val="24"/>
        </w:rPr>
        <w:t xml:space="preserve">a - </w:t>
      </w:r>
      <w:proofErr w:type="gramStart"/>
      <w:r w:rsidRPr="004421BD">
        <w:rPr>
          <w:szCs w:val="24"/>
        </w:rPr>
        <w:t>o</w:t>
      </w:r>
      <w:proofErr w:type="gramEnd"/>
      <w:r w:rsidRPr="004421BD">
        <w:rPr>
          <w:szCs w:val="24"/>
        </w:rPr>
        <w:t xml:space="preserve"> termo de referência;</w:t>
      </w:r>
    </w:p>
    <w:p w14:paraId="251CAD88" w14:textId="07172346" w:rsidR="00BB6985" w:rsidRPr="004421BD" w:rsidRDefault="00BB6985" w:rsidP="00BB6985">
      <w:pPr>
        <w:pStyle w:val="SemEspaamento"/>
        <w:rPr>
          <w:szCs w:val="24"/>
        </w:rPr>
      </w:pPr>
      <w:r w:rsidRPr="004421BD">
        <w:rPr>
          <w:szCs w:val="24"/>
        </w:rPr>
        <w:t>b - o edital da licitação Pregão Eletrônico nº 00</w:t>
      </w:r>
      <w:r w:rsidR="002A6D4B" w:rsidRPr="004421BD">
        <w:rPr>
          <w:szCs w:val="24"/>
        </w:rPr>
        <w:t>4</w:t>
      </w:r>
      <w:r w:rsidRPr="004421BD">
        <w:rPr>
          <w:szCs w:val="24"/>
        </w:rPr>
        <w:t>/2025;</w:t>
      </w:r>
    </w:p>
    <w:p w14:paraId="5839F274" w14:textId="77777777" w:rsidR="00BB6985" w:rsidRPr="004421BD" w:rsidRDefault="00BB6985" w:rsidP="00BB6985">
      <w:pPr>
        <w:pStyle w:val="SemEspaamento"/>
        <w:rPr>
          <w:szCs w:val="24"/>
        </w:rPr>
      </w:pPr>
      <w:r w:rsidRPr="004421BD">
        <w:rPr>
          <w:szCs w:val="24"/>
        </w:rPr>
        <w:t>c - a proposta da CONTRATADA;</w:t>
      </w:r>
    </w:p>
    <w:p w14:paraId="421720E2"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eventuais</w:t>
      </w:r>
      <w:proofErr w:type="gramEnd"/>
      <w:r w:rsidRPr="004421BD">
        <w:rPr>
          <w:szCs w:val="24"/>
        </w:rPr>
        <w:t xml:space="preserve"> anexos dos documentos supracitados.</w:t>
      </w:r>
    </w:p>
    <w:p w14:paraId="0C5568A7" w14:textId="77777777" w:rsidR="00BB6985" w:rsidRPr="004421BD" w:rsidRDefault="00BB6985" w:rsidP="00BB6985">
      <w:pPr>
        <w:pStyle w:val="SemEspaamento"/>
        <w:rPr>
          <w:szCs w:val="24"/>
        </w:rPr>
      </w:pPr>
    </w:p>
    <w:p w14:paraId="439C8D62" w14:textId="77777777" w:rsidR="00BB6985" w:rsidRPr="004421BD" w:rsidRDefault="00BB6985" w:rsidP="00BB6985">
      <w:pPr>
        <w:pStyle w:val="SemEspaamento"/>
        <w:rPr>
          <w:rFonts w:eastAsiaTheme="minorHAnsi"/>
          <w:b/>
          <w:szCs w:val="24"/>
        </w:rPr>
      </w:pPr>
      <w:r w:rsidRPr="004421BD">
        <w:rPr>
          <w:b/>
          <w:szCs w:val="24"/>
        </w:rPr>
        <w:t>CLAUSULA SEGUNDA - DOS PRAZOS, DAS CONDIÇÕES DE ENTREGA DO OBJETO DA LICITAÇÃO E GESTÃO E FISCALIZAÇÃO DO CONTRATO</w:t>
      </w:r>
    </w:p>
    <w:p w14:paraId="67E8C3B6" w14:textId="77777777" w:rsidR="00BB6985" w:rsidRPr="004421BD" w:rsidRDefault="00BB6985" w:rsidP="00BB6985">
      <w:pPr>
        <w:pStyle w:val="SemEspaamento"/>
        <w:rPr>
          <w:szCs w:val="24"/>
        </w:rPr>
      </w:pPr>
    </w:p>
    <w:p w14:paraId="67A91886" w14:textId="77777777" w:rsidR="00BB6985" w:rsidRPr="004421BD" w:rsidRDefault="00BB6985" w:rsidP="00BB6985">
      <w:pPr>
        <w:pStyle w:val="SemEspaamento"/>
        <w:rPr>
          <w:szCs w:val="24"/>
        </w:rPr>
      </w:pPr>
      <w:r w:rsidRPr="004421BD">
        <w:rPr>
          <w:szCs w:val="24"/>
        </w:rPr>
        <w:t>15.1</w:t>
      </w:r>
      <w:r w:rsidRPr="004421BD">
        <w:rPr>
          <w:szCs w:val="24"/>
        </w:rPr>
        <w:tab/>
        <w:t>Os locais de entrega do objeto serão:</w:t>
      </w:r>
    </w:p>
    <w:p w14:paraId="517010E5" w14:textId="77777777" w:rsidR="002A6D4B" w:rsidRPr="004421BD" w:rsidRDefault="002A6D4B" w:rsidP="002A6D4B">
      <w:pPr>
        <w:pStyle w:val="SemEspaamento"/>
      </w:pPr>
      <w:r w:rsidRPr="004421BD">
        <w:t>- Escola Nelson Magnani: Avenida Prefeito Joaquim Costa e Silva – 710, Centro, Mariápolis;</w:t>
      </w:r>
    </w:p>
    <w:p w14:paraId="534513FB" w14:textId="77777777" w:rsidR="002A6D4B" w:rsidRPr="004421BD" w:rsidRDefault="002A6D4B" w:rsidP="002A6D4B">
      <w:pPr>
        <w:pStyle w:val="SemEspaamento"/>
      </w:pPr>
      <w:r w:rsidRPr="004421BD">
        <w:t xml:space="preserve">- Escola Estadual </w:t>
      </w:r>
      <w:proofErr w:type="spellStart"/>
      <w:r w:rsidRPr="004421BD">
        <w:t>Profª</w:t>
      </w:r>
      <w:proofErr w:type="spellEnd"/>
      <w:r w:rsidRPr="004421BD">
        <w:t xml:space="preserve"> </w:t>
      </w:r>
      <w:proofErr w:type="spellStart"/>
      <w:r w:rsidRPr="004421BD">
        <w:t>Elmoza</w:t>
      </w:r>
      <w:proofErr w:type="spellEnd"/>
      <w:r w:rsidRPr="004421BD">
        <w:t xml:space="preserve"> Antônio João: Rua Ruy Barbosa – 134, Centro, Mariápolis;</w:t>
      </w:r>
    </w:p>
    <w:p w14:paraId="1C1C6884" w14:textId="77777777" w:rsidR="002A6D4B" w:rsidRPr="004421BD" w:rsidRDefault="002A6D4B" w:rsidP="002A6D4B">
      <w:pPr>
        <w:pStyle w:val="SemEspaamento"/>
      </w:pPr>
      <w:r w:rsidRPr="004421BD">
        <w:lastRenderedPageBreak/>
        <w:t>- Creche Municipal Pró Infância Valdemir Magnani: Rua Marechal Deodoro da Fonseca – 70, Centro, Mariápolis;</w:t>
      </w:r>
    </w:p>
    <w:p w14:paraId="08E24BC0" w14:textId="77777777" w:rsidR="002A6D4B" w:rsidRPr="004421BD" w:rsidRDefault="002A6D4B" w:rsidP="002A6D4B">
      <w:pPr>
        <w:pStyle w:val="SemEspaamento"/>
      </w:pPr>
      <w:r w:rsidRPr="004421BD">
        <w:t xml:space="preserve">- Creche Escola Rute de Oliveira </w:t>
      </w:r>
      <w:proofErr w:type="spellStart"/>
      <w:r w:rsidRPr="004421BD">
        <w:t>Casoti</w:t>
      </w:r>
      <w:proofErr w:type="spellEnd"/>
      <w:r w:rsidRPr="004421BD">
        <w:t xml:space="preserve">: Avenida das </w:t>
      </w:r>
      <w:proofErr w:type="spellStart"/>
      <w:r w:rsidRPr="004421BD">
        <w:t>Orquideas</w:t>
      </w:r>
      <w:proofErr w:type="spellEnd"/>
      <w:r w:rsidRPr="004421BD">
        <w:t xml:space="preserve"> – 80, Centro, Mariápolis;</w:t>
      </w:r>
    </w:p>
    <w:p w14:paraId="6C80B646" w14:textId="77777777" w:rsidR="002A6D4B" w:rsidRPr="004421BD" w:rsidRDefault="002A6D4B" w:rsidP="002A6D4B">
      <w:pPr>
        <w:pStyle w:val="SemEspaamento"/>
      </w:pPr>
      <w:r w:rsidRPr="004421BD">
        <w:t>- Secretaria de Assistência e Promoção Social: Avenida Prefeito Joaquim Costa e Silva – 374, Centro, Mariápolis;</w:t>
      </w:r>
    </w:p>
    <w:p w14:paraId="20DD9E1B" w14:textId="77777777" w:rsidR="002A6D4B" w:rsidRPr="004421BD" w:rsidRDefault="002A6D4B" w:rsidP="002A6D4B">
      <w:pPr>
        <w:pStyle w:val="SemEspaamento"/>
      </w:pPr>
      <w:r w:rsidRPr="004421BD">
        <w:t>- CRAS: Avenida Prefeito Joaquim Costa e Silva – 365, Centro, Mariápolis;</w:t>
      </w:r>
    </w:p>
    <w:p w14:paraId="71074341" w14:textId="77777777" w:rsidR="002A6D4B" w:rsidRPr="004421BD" w:rsidRDefault="002A6D4B" w:rsidP="002A6D4B">
      <w:pPr>
        <w:pStyle w:val="SemEspaamento"/>
      </w:pPr>
      <w:r w:rsidRPr="004421BD">
        <w:t>- Secretaria de Obras e Almoxarifado: Avenida Prefeito Joaquim Costa e Silva – 240, Centro, Mariápolis</w:t>
      </w:r>
    </w:p>
    <w:p w14:paraId="3EABFF76" w14:textId="77777777" w:rsidR="002A6D4B" w:rsidRPr="004421BD" w:rsidRDefault="002A6D4B" w:rsidP="002A6D4B">
      <w:pPr>
        <w:pStyle w:val="SemEspaamento"/>
      </w:pPr>
      <w:r w:rsidRPr="004421BD">
        <w:t>- Paço Municipal: Avenida Prefeito Bernardo Meneghetti – 800, Centro, Mariápolis;</w:t>
      </w:r>
    </w:p>
    <w:p w14:paraId="67742C9A" w14:textId="77777777" w:rsidR="002A6D4B" w:rsidRPr="004421BD" w:rsidRDefault="002A6D4B" w:rsidP="002A6D4B">
      <w:pPr>
        <w:pStyle w:val="SemEspaamento"/>
      </w:pPr>
      <w:r w:rsidRPr="004421BD">
        <w:t>- Conselho Tutelar: Rua Conceição – 375, Centro, Mariápolis;</w:t>
      </w:r>
    </w:p>
    <w:p w14:paraId="6EE00EDF" w14:textId="77777777" w:rsidR="002A6D4B" w:rsidRPr="004421BD" w:rsidRDefault="002A6D4B" w:rsidP="002A6D4B">
      <w:pPr>
        <w:pStyle w:val="SemEspaamento"/>
      </w:pPr>
      <w:r w:rsidRPr="004421BD">
        <w:t xml:space="preserve">- Centro de Saúde Ary Toledo Silva: Praça Frei Dionizio Antônio </w:t>
      </w:r>
      <w:proofErr w:type="spellStart"/>
      <w:r w:rsidRPr="004421BD">
        <w:t>Marinelli</w:t>
      </w:r>
      <w:proofErr w:type="spellEnd"/>
      <w:r w:rsidRPr="004421BD">
        <w:t xml:space="preserve"> – 85, Centro, Mariápolis;</w:t>
      </w:r>
    </w:p>
    <w:p w14:paraId="24A775AD" w14:textId="77777777" w:rsidR="002A6D4B" w:rsidRPr="004421BD" w:rsidRDefault="002A6D4B" w:rsidP="002A6D4B">
      <w:pPr>
        <w:pStyle w:val="SemEspaamento"/>
      </w:pPr>
      <w:r w:rsidRPr="004421BD">
        <w:t xml:space="preserve">- UBS II Prefeito José </w:t>
      </w:r>
      <w:proofErr w:type="spellStart"/>
      <w:r w:rsidRPr="004421BD">
        <w:t>Eronis</w:t>
      </w:r>
      <w:proofErr w:type="spellEnd"/>
      <w:r w:rsidRPr="004421BD">
        <w:t xml:space="preserve"> Barbosa da Silva: Avenida das Orquídeas – 32, Centro, Mariápolis.</w:t>
      </w:r>
    </w:p>
    <w:p w14:paraId="364B7316" w14:textId="77777777" w:rsidR="00BB6985" w:rsidRPr="004421BD" w:rsidRDefault="00BB6985" w:rsidP="00BB6985">
      <w:pPr>
        <w:pStyle w:val="SemEspaamento"/>
        <w:rPr>
          <w:szCs w:val="24"/>
        </w:rPr>
      </w:pPr>
    </w:p>
    <w:p w14:paraId="078AECD6" w14:textId="4198F348" w:rsidR="00BB6985" w:rsidRPr="004421BD" w:rsidRDefault="00BB6985" w:rsidP="00BB6985">
      <w:pPr>
        <w:pStyle w:val="SemEspaamento"/>
        <w:rPr>
          <w:szCs w:val="24"/>
        </w:rPr>
      </w:pPr>
      <w:r w:rsidRPr="004421BD">
        <w:rPr>
          <w:szCs w:val="24"/>
        </w:rPr>
        <w:t>15.2</w:t>
      </w:r>
      <w:r w:rsidRPr="004421BD">
        <w:rPr>
          <w:szCs w:val="24"/>
        </w:rPr>
        <w:tab/>
        <w:t xml:space="preserve">A entrega dos materiais adquiridos deverá ser executada de forma parcelada, de acordo com a necessidade de cada Secretaria solicitante, no prazo de </w:t>
      </w:r>
      <w:r w:rsidR="002A6D4B" w:rsidRPr="004421BD">
        <w:rPr>
          <w:szCs w:val="24"/>
        </w:rPr>
        <w:t>10</w:t>
      </w:r>
      <w:r w:rsidRPr="004421BD">
        <w:rPr>
          <w:szCs w:val="24"/>
        </w:rPr>
        <w:t xml:space="preserve"> (</w:t>
      </w:r>
      <w:r w:rsidR="002A6D4B" w:rsidRPr="004421BD">
        <w:rPr>
          <w:szCs w:val="24"/>
        </w:rPr>
        <w:t>dez</w:t>
      </w:r>
      <w:r w:rsidRPr="004421BD">
        <w:rPr>
          <w:szCs w:val="24"/>
        </w:rPr>
        <w:t>) dias corridos a contar da solicitação de entrega, no local indicado na autorização de fornecimento.</w:t>
      </w:r>
    </w:p>
    <w:p w14:paraId="77AC790C" w14:textId="77777777" w:rsidR="00BB6985" w:rsidRPr="004421BD" w:rsidRDefault="00BB6985" w:rsidP="00BB6985">
      <w:pPr>
        <w:pStyle w:val="SemEspaamento"/>
        <w:rPr>
          <w:szCs w:val="24"/>
        </w:rPr>
      </w:pPr>
    </w:p>
    <w:p w14:paraId="2EACC11D" w14:textId="77777777" w:rsidR="00BB6985" w:rsidRPr="004421BD" w:rsidRDefault="00BB6985" w:rsidP="00BB6985">
      <w:pPr>
        <w:pStyle w:val="SemEspaamento"/>
        <w:rPr>
          <w:szCs w:val="24"/>
        </w:rPr>
      </w:pPr>
      <w:r w:rsidRPr="004421BD">
        <w:rPr>
          <w:szCs w:val="24"/>
        </w:rPr>
        <w:t>15.3</w:t>
      </w:r>
      <w:r w:rsidRPr="004421BD">
        <w:rPr>
          <w:szCs w:val="24"/>
        </w:rPr>
        <w:tab/>
        <w:t>Não serão aceitos itens de papelaria com lacres violados onde a validade dos produtos esteja indeterminada (desde que mantidas boas condições de armazenamento), caso não estejam em bom uso o fornecedor deverá providenciar a substituição do objeto.</w:t>
      </w:r>
    </w:p>
    <w:p w14:paraId="347943D6" w14:textId="77777777" w:rsidR="00BB6985" w:rsidRPr="004421BD" w:rsidRDefault="00BB6985" w:rsidP="00BB6985">
      <w:pPr>
        <w:pStyle w:val="SemEspaamento"/>
        <w:rPr>
          <w:szCs w:val="24"/>
        </w:rPr>
      </w:pPr>
    </w:p>
    <w:p w14:paraId="2B2C3B77" w14:textId="77777777" w:rsidR="00BB6985" w:rsidRPr="004421BD" w:rsidRDefault="00BB6985" w:rsidP="00BB6985">
      <w:pPr>
        <w:pStyle w:val="SemEspaamento"/>
        <w:rPr>
          <w:szCs w:val="24"/>
        </w:rPr>
      </w:pPr>
      <w:r w:rsidRPr="004421BD">
        <w:rPr>
          <w:szCs w:val="24"/>
        </w:rPr>
        <w:t>15.4</w:t>
      </w:r>
      <w:r w:rsidRPr="004421BD">
        <w:rPr>
          <w:szCs w:val="24"/>
        </w:rPr>
        <w:tab/>
        <w:t>O objeto deste contrato será recebido:</w:t>
      </w:r>
    </w:p>
    <w:p w14:paraId="5AF20C16" w14:textId="77777777" w:rsidR="00BB6985" w:rsidRPr="004421BD" w:rsidRDefault="00BB6985" w:rsidP="00BB6985">
      <w:pPr>
        <w:pStyle w:val="SemEspaamento"/>
        <w:rPr>
          <w:szCs w:val="24"/>
        </w:rPr>
      </w:pPr>
      <w:r w:rsidRPr="004421BD">
        <w:rPr>
          <w:szCs w:val="24"/>
        </w:rPr>
        <w:t>a) provisoriamente, de forma sumária, pelo responsável por seu acompanhamento e fiscalização, com verificação posterior da conformidade do material com as exigências contratuais, em até 15 (quinze) dias da comunicação escrita do contratado;</w:t>
      </w:r>
    </w:p>
    <w:p w14:paraId="12C68941" w14:textId="77777777" w:rsidR="00BB6985" w:rsidRPr="004421BD" w:rsidRDefault="00BB6985" w:rsidP="00BB6985">
      <w:pPr>
        <w:pStyle w:val="SemEspaamento"/>
        <w:rPr>
          <w:szCs w:val="24"/>
        </w:rPr>
      </w:pPr>
      <w:r w:rsidRPr="004421BD">
        <w:rPr>
          <w:szCs w:val="24"/>
        </w:rPr>
        <w:t>b) definitivamente, pelo gestor do contrato ou comissão designada pela autoridade competente, para efeito de verificação da qualidade e quantidade do material e consequente aceitação, em até 30 (trinta) dias da comunicação escrita do contratado.</w:t>
      </w:r>
    </w:p>
    <w:p w14:paraId="658C2D3F" w14:textId="77777777" w:rsidR="00BB6985" w:rsidRPr="004421BD" w:rsidRDefault="00BB6985" w:rsidP="00BB6985">
      <w:pPr>
        <w:pStyle w:val="SemEspaamento"/>
        <w:rPr>
          <w:szCs w:val="24"/>
        </w:rPr>
      </w:pPr>
    </w:p>
    <w:p w14:paraId="4DB0B14A" w14:textId="77777777" w:rsidR="00BB6985" w:rsidRPr="004421BD" w:rsidRDefault="00BB6985" w:rsidP="00BB6985">
      <w:pPr>
        <w:pStyle w:val="SemEspaamento"/>
        <w:rPr>
          <w:szCs w:val="24"/>
        </w:rPr>
      </w:pPr>
      <w:r w:rsidRPr="004421BD">
        <w:rPr>
          <w:szCs w:val="24"/>
        </w:rPr>
        <w:t>15.5</w:t>
      </w:r>
      <w:r w:rsidRPr="004421BD">
        <w:rPr>
          <w:szCs w:val="24"/>
        </w:rPr>
        <w:tab/>
        <w:t>O fornecedor sujeitar-se-á à fiscalização do objeto no ato da entrega, reservando-se à Prefeitura Municipal de Mariápolis/SP o direito de não proceder ao recebimento, caso não encontre o mesmo em condições satisfatórias e de acordo com as especificações do edital, devendo o mesmo ser substituído no prazo de até 01 (um) dia a expensas da CONTRATADA.</w:t>
      </w:r>
    </w:p>
    <w:p w14:paraId="0E8E30D6" w14:textId="77777777" w:rsidR="00BB6985" w:rsidRPr="004421BD" w:rsidRDefault="00BB6985" w:rsidP="00BB6985">
      <w:pPr>
        <w:pStyle w:val="SemEspaamento"/>
        <w:rPr>
          <w:szCs w:val="24"/>
        </w:rPr>
      </w:pPr>
    </w:p>
    <w:p w14:paraId="7FF44A1F" w14:textId="77777777" w:rsidR="00BB6985" w:rsidRPr="004421BD" w:rsidRDefault="00BB6985" w:rsidP="00BB6985">
      <w:pPr>
        <w:pStyle w:val="SemEspaamento"/>
        <w:rPr>
          <w:szCs w:val="24"/>
        </w:rPr>
      </w:pPr>
      <w:r w:rsidRPr="004421BD">
        <w:rPr>
          <w:szCs w:val="24"/>
        </w:rPr>
        <w:t>15.6</w:t>
      </w:r>
      <w:r w:rsidRPr="004421BD">
        <w:rPr>
          <w:szCs w:val="24"/>
        </w:rPr>
        <w:tab/>
        <w:t>O transporte e o descarregamento do objeto correrão por conta exclusiva da licitante vencedora, sem qualquer custo adicional solicitado posteriormente.  Todas as despesas de transporte, tributos, frete, carregamento, descarregamento, encargos trabalhistas e previdenciários e outros custos decorrentes direta e indiretamente do fornecimento do objeto desta licitação, correrão por conta exclusiva da CONTRATADA.</w:t>
      </w:r>
    </w:p>
    <w:p w14:paraId="59CC72EF" w14:textId="77777777" w:rsidR="00BB6985" w:rsidRPr="004421BD" w:rsidRDefault="00BB6985" w:rsidP="00BB6985">
      <w:pPr>
        <w:pStyle w:val="SemEspaamento"/>
        <w:rPr>
          <w:szCs w:val="24"/>
        </w:rPr>
      </w:pPr>
    </w:p>
    <w:p w14:paraId="1362156A" w14:textId="7BB3CDF6" w:rsidR="00BB6985" w:rsidRPr="004421BD" w:rsidRDefault="00BB6985" w:rsidP="00BB6985">
      <w:pPr>
        <w:pStyle w:val="SemEspaamento"/>
        <w:rPr>
          <w:szCs w:val="24"/>
        </w:rPr>
      </w:pPr>
      <w:r w:rsidRPr="004421BD">
        <w:rPr>
          <w:szCs w:val="24"/>
        </w:rPr>
        <w:t>15.7</w:t>
      </w:r>
      <w:r w:rsidRPr="004421BD">
        <w:rPr>
          <w:szCs w:val="24"/>
        </w:rPr>
        <w:tab/>
        <w:t xml:space="preserve">A Ata de Registro de Preços oriunda da presente licitação será fiscalizada por um fiscal e um gestor designados pela Prefeitura Municipal de Mariápolis/SP, com as atribuições estabelecidas no Decreto Municipal nº </w:t>
      </w:r>
      <w:r w:rsidR="002A6D4B" w:rsidRPr="004421BD">
        <w:rPr>
          <w:szCs w:val="24"/>
        </w:rPr>
        <w:t>028/2023</w:t>
      </w:r>
      <w:r w:rsidRPr="004421BD">
        <w:rPr>
          <w:szCs w:val="24"/>
        </w:rPr>
        <w:t xml:space="preserve"> e suas alterações.</w:t>
      </w:r>
    </w:p>
    <w:p w14:paraId="34DC4E23" w14:textId="77777777" w:rsidR="00BB6985" w:rsidRPr="004421BD" w:rsidRDefault="00BB6985" w:rsidP="00BB6985">
      <w:pPr>
        <w:pStyle w:val="SemEspaamento"/>
        <w:rPr>
          <w:szCs w:val="24"/>
        </w:rPr>
      </w:pPr>
    </w:p>
    <w:p w14:paraId="02AE6B43" w14:textId="77777777" w:rsidR="00BB6985" w:rsidRPr="004421BD" w:rsidRDefault="00BB6985" w:rsidP="00BB6985">
      <w:pPr>
        <w:pStyle w:val="SemEspaamento"/>
        <w:rPr>
          <w:b/>
          <w:szCs w:val="24"/>
        </w:rPr>
      </w:pPr>
      <w:r w:rsidRPr="004421BD">
        <w:rPr>
          <w:b/>
          <w:szCs w:val="24"/>
        </w:rPr>
        <w:t>CLÁUSULA TERCEIRA - DO VALOR DO CONTRATO</w:t>
      </w:r>
    </w:p>
    <w:p w14:paraId="785594F2" w14:textId="77777777" w:rsidR="00BB6985" w:rsidRPr="004421BD" w:rsidRDefault="00BB6985" w:rsidP="00BB6985">
      <w:pPr>
        <w:pStyle w:val="SemEspaamento"/>
        <w:rPr>
          <w:szCs w:val="24"/>
        </w:rPr>
      </w:pPr>
    </w:p>
    <w:p w14:paraId="063FFD2F" w14:textId="77777777" w:rsidR="00BB6985" w:rsidRPr="004421BD" w:rsidRDefault="00BB6985" w:rsidP="00BB6985">
      <w:pPr>
        <w:pStyle w:val="SemEspaamento"/>
        <w:rPr>
          <w:szCs w:val="24"/>
        </w:rPr>
      </w:pPr>
      <w:r w:rsidRPr="004421BD">
        <w:rPr>
          <w:szCs w:val="24"/>
        </w:rPr>
        <w:lastRenderedPageBreak/>
        <w:t>3.1 - O presente Contrato fica estimado em R$ __________ (__________), ficando ajustados os preços conforme segue:</w:t>
      </w:r>
    </w:p>
    <w:p w14:paraId="5FE0A274" w14:textId="77777777" w:rsidR="00BB6985" w:rsidRPr="004421BD" w:rsidRDefault="00BB6985" w:rsidP="00BB6985">
      <w:pPr>
        <w:pStyle w:val="SemEspaamento"/>
        <w:rPr>
          <w:szCs w:val="24"/>
        </w:rPr>
      </w:pPr>
    </w:p>
    <w:tbl>
      <w:tblPr>
        <w:tblW w:w="109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
        <w:gridCol w:w="1018"/>
        <w:gridCol w:w="567"/>
        <w:gridCol w:w="3685"/>
        <w:gridCol w:w="1985"/>
        <w:gridCol w:w="1443"/>
        <w:gridCol w:w="1276"/>
      </w:tblGrid>
      <w:tr w:rsidR="004421BD" w:rsidRPr="004421BD" w14:paraId="7E97E5A0" w14:textId="77777777" w:rsidTr="00786A27">
        <w:trPr>
          <w:jc w:val="center"/>
        </w:trPr>
        <w:tc>
          <w:tcPr>
            <w:tcW w:w="962" w:type="dxa"/>
            <w:shd w:val="clear" w:color="auto" w:fill="D9D9D9"/>
            <w:vAlign w:val="center"/>
          </w:tcPr>
          <w:p w14:paraId="47C526B0" w14:textId="77777777" w:rsidR="00BB6985" w:rsidRPr="004421BD" w:rsidRDefault="00BB6985" w:rsidP="00146E29">
            <w:pPr>
              <w:pStyle w:val="SemEspaamento"/>
              <w:jc w:val="center"/>
              <w:rPr>
                <w:b/>
                <w:szCs w:val="24"/>
              </w:rPr>
            </w:pPr>
            <w:r w:rsidRPr="004421BD">
              <w:rPr>
                <w:b/>
                <w:szCs w:val="24"/>
              </w:rPr>
              <w:t>ITEM</w:t>
            </w:r>
          </w:p>
        </w:tc>
        <w:tc>
          <w:tcPr>
            <w:tcW w:w="1018" w:type="dxa"/>
            <w:shd w:val="clear" w:color="auto" w:fill="D9D9D9"/>
            <w:vAlign w:val="center"/>
          </w:tcPr>
          <w:p w14:paraId="716A1303" w14:textId="77777777" w:rsidR="00BB6985" w:rsidRPr="004421BD" w:rsidRDefault="00BB6985" w:rsidP="00146E29">
            <w:pPr>
              <w:pStyle w:val="SemEspaamento"/>
              <w:jc w:val="center"/>
              <w:rPr>
                <w:b/>
                <w:szCs w:val="24"/>
              </w:rPr>
            </w:pPr>
            <w:r w:rsidRPr="004421BD">
              <w:rPr>
                <w:b/>
                <w:szCs w:val="24"/>
              </w:rPr>
              <w:t>QTDE</w:t>
            </w:r>
          </w:p>
        </w:tc>
        <w:tc>
          <w:tcPr>
            <w:tcW w:w="567" w:type="dxa"/>
            <w:shd w:val="clear" w:color="auto" w:fill="D9D9D9"/>
            <w:vAlign w:val="center"/>
          </w:tcPr>
          <w:p w14:paraId="0D685B92" w14:textId="77777777" w:rsidR="00BB6985" w:rsidRPr="004421BD" w:rsidRDefault="00BB6985" w:rsidP="00146E29">
            <w:pPr>
              <w:pStyle w:val="SemEspaamento"/>
              <w:jc w:val="center"/>
              <w:rPr>
                <w:b/>
                <w:szCs w:val="24"/>
              </w:rPr>
            </w:pPr>
            <w:r w:rsidRPr="004421BD">
              <w:rPr>
                <w:b/>
                <w:szCs w:val="24"/>
              </w:rPr>
              <w:t>UN</w:t>
            </w:r>
          </w:p>
        </w:tc>
        <w:tc>
          <w:tcPr>
            <w:tcW w:w="3685" w:type="dxa"/>
            <w:shd w:val="clear" w:color="auto" w:fill="D9D9D9"/>
            <w:vAlign w:val="center"/>
          </w:tcPr>
          <w:p w14:paraId="778D9EB7" w14:textId="77777777" w:rsidR="00BB6985" w:rsidRPr="004421BD" w:rsidRDefault="00BB6985" w:rsidP="00146E29">
            <w:pPr>
              <w:pStyle w:val="SemEspaamento"/>
              <w:jc w:val="center"/>
              <w:rPr>
                <w:b/>
                <w:szCs w:val="24"/>
              </w:rPr>
            </w:pPr>
            <w:r w:rsidRPr="004421BD">
              <w:rPr>
                <w:b/>
                <w:szCs w:val="24"/>
              </w:rPr>
              <w:t>ESPECIFICAÇÃO</w:t>
            </w:r>
          </w:p>
        </w:tc>
        <w:tc>
          <w:tcPr>
            <w:tcW w:w="1985" w:type="dxa"/>
            <w:shd w:val="clear" w:color="auto" w:fill="D9D9D9"/>
            <w:vAlign w:val="center"/>
          </w:tcPr>
          <w:p w14:paraId="0F0ED8E8" w14:textId="0315578C" w:rsidR="00BB6985" w:rsidRPr="004421BD" w:rsidRDefault="00BB6985" w:rsidP="00146E29">
            <w:pPr>
              <w:pStyle w:val="SemEspaamento"/>
              <w:jc w:val="center"/>
              <w:rPr>
                <w:b/>
                <w:szCs w:val="24"/>
              </w:rPr>
            </w:pPr>
            <w:r w:rsidRPr="004421BD">
              <w:rPr>
                <w:b/>
                <w:szCs w:val="24"/>
              </w:rPr>
              <w:t>MARCA</w:t>
            </w:r>
            <w:r w:rsidR="00786A27" w:rsidRPr="004421BD">
              <w:rPr>
                <w:b/>
                <w:szCs w:val="24"/>
              </w:rPr>
              <w:t xml:space="preserve"> </w:t>
            </w:r>
            <w:r w:rsidRPr="004421BD">
              <w:rPr>
                <w:b/>
                <w:szCs w:val="24"/>
              </w:rPr>
              <w:t>/</w:t>
            </w:r>
            <w:r w:rsidR="00786A27" w:rsidRPr="004421BD">
              <w:rPr>
                <w:b/>
                <w:szCs w:val="24"/>
              </w:rPr>
              <w:t xml:space="preserve"> </w:t>
            </w:r>
            <w:r w:rsidRPr="004421BD">
              <w:rPr>
                <w:b/>
                <w:szCs w:val="24"/>
              </w:rPr>
              <w:t>FABRICANTE</w:t>
            </w:r>
          </w:p>
        </w:tc>
        <w:tc>
          <w:tcPr>
            <w:tcW w:w="1443" w:type="dxa"/>
            <w:shd w:val="clear" w:color="auto" w:fill="D9D9D9"/>
            <w:vAlign w:val="center"/>
          </w:tcPr>
          <w:p w14:paraId="47A3EAA9" w14:textId="358F5DE7" w:rsidR="00BB6985" w:rsidRPr="004421BD" w:rsidRDefault="00BB6985" w:rsidP="00146E29">
            <w:pPr>
              <w:pStyle w:val="SemEspaamento"/>
              <w:jc w:val="center"/>
              <w:rPr>
                <w:b/>
                <w:szCs w:val="24"/>
              </w:rPr>
            </w:pPr>
            <w:r w:rsidRPr="004421BD">
              <w:rPr>
                <w:b/>
                <w:szCs w:val="24"/>
              </w:rPr>
              <w:t>VALOR UNIT</w:t>
            </w:r>
            <w:r w:rsidR="00786A27" w:rsidRPr="004421BD">
              <w:rPr>
                <w:b/>
                <w:szCs w:val="24"/>
              </w:rPr>
              <w:t>ÁRIO</w:t>
            </w:r>
            <w:r w:rsidRPr="004421BD">
              <w:rPr>
                <w:b/>
                <w:szCs w:val="24"/>
              </w:rPr>
              <w:t xml:space="preserve"> (R$)</w:t>
            </w:r>
          </w:p>
        </w:tc>
        <w:tc>
          <w:tcPr>
            <w:tcW w:w="1276" w:type="dxa"/>
            <w:shd w:val="clear" w:color="auto" w:fill="D9D9D9"/>
            <w:vAlign w:val="center"/>
          </w:tcPr>
          <w:p w14:paraId="766E3FF1" w14:textId="77777777" w:rsidR="00BB6985" w:rsidRPr="004421BD" w:rsidRDefault="00BB6985" w:rsidP="00146E29">
            <w:pPr>
              <w:pStyle w:val="SemEspaamento"/>
              <w:jc w:val="center"/>
              <w:rPr>
                <w:b/>
                <w:szCs w:val="24"/>
              </w:rPr>
            </w:pPr>
            <w:r w:rsidRPr="004421BD">
              <w:rPr>
                <w:b/>
                <w:szCs w:val="24"/>
              </w:rPr>
              <w:t>VALOR TOTAL (R$)</w:t>
            </w:r>
          </w:p>
        </w:tc>
      </w:tr>
      <w:tr w:rsidR="004421BD" w:rsidRPr="004421BD" w14:paraId="4472E058" w14:textId="77777777" w:rsidTr="00786A27">
        <w:trPr>
          <w:trHeight w:val="454"/>
          <w:jc w:val="center"/>
        </w:trPr>
        <w:tc>
          <w:tcPr>
            <w:tcW w:w="962" w:type="dxa"/>
            <w:vAlign w:val="center"/>
          </w:tcPr>
          <w:p w14:paraId="24512CAE" w14:textId="77777777" w:rsidR="00BB6985" w:rsidRPr="004421BD" w:rsidRDefault="00BB6985" w:rsidP="00146E29">
            <w:pPr>
              <w:pStyle w:val="SemEspaamento"/>
              <w:jc w:val="center"/>
              <w:rPr>
                <w:szCs w:val="24"/>
              </w:rPr>
            </w:pPr>
          </w:p>
        </w:tc>
        <w:tc>
          <w:tcPr>
            <w:tcW w:w="1018" w:type="dxa"/>
            <w:vAlign w:val="center"/>
          </w:tcPr>
          <w:p w14:paraId="592BC4EF" w14:textId="77777777" w:rsidR="00BB6985" w:rsidRPr="004421BD" w:rsidRDefault="00BB6985" w:rsidP="00146E29">
            <w:pPr>
              <w:pStyle w:val="SemEspaamento"/>
              <w:jc w:val="center"/>
              <w:rPr>
                <w:szCs w:val="24"/>
              </w:rPr>
            </w:pPr>
          </w:p>
        </w:tc>
        <w:tc>
          <w:tcPr>
            <w:tcW w:w="567" w:type="dxa"/>
            <w:vAlign w:val="center"/>
          </w:tcPr>
          <w:p w14:paraId="7F2EE7BA" w14:textId="77777777" w:rsidR="00BB6985" w:rsidRPr="004421BD" w:rsidRDefault="00BB6985" w:rsidP="00146E29">
            <w:pPr>
              <w:pStyle w:val="SemEspaamento"/>
              <w:jc w:val="center"/>
              <w:rPr>
                <w:szCs w:val="24"/>
              </w:rPr>
            </w:pPr>
          </w:p>
        </w:tc>
        <w:tc>
          <w:tcPr>
            <w:tcW w:w="3685" w:type="dxa"/>
            <w:vAlign w:val="center"/>
          </w:tcPr>
          <w:p w14:paraId="457CC1C8" w14:textId="77777777" w:rsidR="00BB6985" w:rsidRPr="004421BD" w:rsidRDefault="00BB6985" w:rsidP="00146E29">
            <w:pPr>
              <w:pStyle w:val="SemEspaamento"/>
              <w:jc w:val="center"/>
              <w:rPr>
                <w:szCs w:val="24"/>
                <w:highlight w:val="yellow"/>
              </w:rPr>
            </w:pPr>
          </w:p>
        </w:tc>
        <w:tc>
          <w:tcPr>
            <w:tcW w:w="1985" w:type="dxa"/>
            <w:vAlign w:val="center"/>
          </w:tcPr>
          <w:p w14:paraId="5E22EF32" w14:textId="77777777" w:rsidR="00BB6985" w:rsidRPr="004421BD" w:rsidRDefault="00BB6985" w:rsidP="00146E29">
            <w:pPr>
              <w:pStyle w:val="SemEspaamento"/>
              <w:jc w:val="center"/>
              <w:rPr>
                <w:szCs w:val="24"/>
                <w:highlight w:val="yellow"/>
              </w:rPr>
            </w:pPr>
          </w:p>
        </w:tc>
        <w:tc>
          <w:tcPr>
            <w:tcW w:w="1443" w:type="dxa"/>
            <w:vAlign w:val="center"/>
          </w:tcPr>
          <w:p w14:paraId="7D3F2D53" w14:textId="77777777" w:rsidR="00BB6985" w:rsidRPr="004421BD" w:rsidRDefault="00BB6985" w:rsidP="00146E29">
            <w:pPr>
              <w:pStyle w:val="SemEspaamento"/>
              <w:jc w:val="center"/>
              <w:rPr>
                <w:szCs w:val="24"/>
                <w:highlight w:val="yellow"/>
              </w:rPr>
            </w:pPr>
          </w:p>
        </w:tc>
        <w:tc>
          <w:tcPr>
            <w:tcW w:w="1276" w:type="dxa"/>
            <w:vAlign w:val="center"/>
          </w:tcPr>
          <w:p w14:paraId="7BBAB306" w14:textId="77777777" w:rsidR="00BB6985" w:rsidRPr="004421BD" w:rsidRDefault="00BB6985" w:rsidP="00146E29">
            <w:pPr>
              <w:pStyle w:val="SemEspaamento"/>
              <w:jc w:val="center"/>
              <w:rPr>
                <w:szCs w:val="24"/>
                <w:highlight w:val="yellow"/>
              </w:rPr>
            </w:pPr>
          </w:p>
        </w:tc>
      </w:tr>
      <w:tr w:rsidR="00BB6985" w:rsidRPr="004421BD" w14:paraId="660E551F" w14:textId="77777777" w:rsidTr="00146E29">
        <w:trPr>
          <w:trHeight w:val="70"/>
          <w:jc w:val="center"/>
        </w:trPr>
        <w:tc>
          <w:tcPr>
            <w:tcW w:w="8217" w:type="dxa"/>
            <w:gridSpan w:val="5"/>
            <w:vAlign w:val="center"/>
          </w:tcPr>
          <w:p w14:paraId="061570DB" w14:textId="77777777" w:rsidR="00BB6985" w:rsidRPr="004421BD" w:rsidRDefault="00BB6985" w:rsidP="00146E29">
            <w:pPr>
              <w:pStyle w:val="SemEspaamento"/>
              <w:jc w:val="center"/>
              <w:rPr>
                <w:szCs w:val="24"/>
                <w:highlight w:val="yellow"/>
              </w:rPr>
            </w:pPr>
            <w:r w:rsidRPr="004421BD">
              <w:rPr>
                <w:b/>
                <w:szCs w:val="24"/>
              </w:rPr>
              <w:t>VALOR TOTAL (R$)</w:t>
            </w:r>
          </w:p>
        </w:tc>
        <w:tc>
          <w:tcPr>
            <w:tcW w:w="2719" w:type="dxa"/>
            <w:gridSpan w:val="2"/>
            <w:vAlign w:val="center"/>
          </w:tcPr>
          <w:p w14:paraId="7F972FB6" w14:textId="77777777" w:rsidR="00BB6985" w:rsidRPr="004421BD" w:rsidRDefault="00BB6985" w:rsidP="00146E29">
            <w:pPr>
              <w:pStyle w:val="SemEspaamento"/>
              <w:jc w:val="center"/>
              <w:rPr>
                <w:szCs w:val="24"/>
                <w:highlight w:val="yellow"/>
              </w:rPr>
            </w:pPr>
          </w:p>
        </w:tc>
      </w:tr>
    </w:tbl>
    <w:p w14:paraId="4EE477C7" w14:textId="77777777" w:rsidR="00BB6985" w:rsidRPr="004421BD" w:rsidRDefault="00BB6985" w:rsidP="00BB6985">
      <w:pPr>
        <w:pStyle w:val="SemEspaamento"/>
        <w:rPr>
          <w:szCs w:val="24"/>
        </w:rPr>
      </w:pPr>
    </w:p>
    <w:p w14:paraId="2DD3EE40" w14:textId="77777777" w:rsidR="00BB6985" w:rsidRPr="004421BD" w:rsidRDefault="00BB6985" w:rsidP="00BB6985">
      <w:pPr>
        <w:pStyle w:val="SemEspaamento"/>
        <w:rPr>
          <w:b/>
          <w:szCs w:val="24"/>
        </w:rPr>
      </w:pPr>
      <w:r w:rsidRPr="004421BD">
        <w:rPr>
          <w:b/>
          <w:szCs w:val="24"/>
        </w:rPr>
        <w:t>CLÁUSULA QUARTA - DO PAGAMENTO</w:t>
      </w:r>
    </w:p>
    <w:p w14:paraId="3667E8BD" w14:textId="77777777" w:rsidR="00BB6985" w:rsidRPr="004421BD" w:rsidRDefault="00BB6985" w:rsidP="00BB6985">
      <w:pPr>
        <w:pStyle w:val="SemEspaamento"/>
        <w:rPr>
          <w:szCs w:val="24"/>
        </w:rPr>
      </w:pPr>
    </w:p>
    <w:p w14:paraId="4B586C2F" w14:textId="77777777" w:rsidR="00BB6985" w:rsidRPr="004421BD" w:rsidRDefault="00BB6985" w:rsidP="00BB6985">
      <w:pPr>
        <w:pStyle w:val="SemEspaamento"/>
        <w:rPr>
          <w:szCs w:val="24"/>
        </w:rPr>
      </w:pPr>
      <w:r w:rsidRPr="004421BD">
        <w:rPr>
          <w:szCs w:val="24"/>
        </w:rPr>
        <w:t>4.1 - O pagamento será efetuado em até 30 (trinta) dias, contados da expedição do Termo de Recebimento definitivo pelo gestor do contrato, com liquidação da nota fiscal/fatura no almoxarifado municipal, sito à Av. Prefeito Bernardo Meneghetti, 800 – Paço Municipal “José Alves Rodrigues”, com entrega devidamente atestada no verso, pelo fiscal técnico.</w:t>
      </w:r>
    </w:p>
    <w:p w14:paraId="1A3B1288" w14:textId="77777777" w:rsidR="00BB6985" w:rsidRPr="004421BD" w:rsidRDefault="00BB6985" w:rsidP="00BB6985">
      <w:pPr>
        <w:pStyle w:val="SemEspaamento"/>
        <w:rPr>
          <w:szCs w:val="24"/>
        </w:rPr>
      </w:pPr>
    </w:p>
    <w:p w14:paraId="67429B82" w14:textId="77777777" w:rsidR="00BB6985" w:rsidRPr="004421BD" w:rsidRDefault="00BB6985" w:rsidP="00BB6985">
      <w:pPr>
        <w:pStyle w:val="SemEspaamento"/>
        <w:rPr>
          <w:szCs w:val="24"/>
        </w:rPr>
      </w:pPr>
      <w:r w:rsidRPr="004421BD">
        <w:rPr>
          <w:szCs w:val="24"/>
        </w:rPr>
        <w:t>4.2 - O pagamento será feito mediante crédito aberto em conta corrente em nome da CONTRATADA.</w:t>
      </w:r>
    </w:p>
    <w:p w14:paraId="0154BB99" w14:textId="77777777" w:rsidR="00BB6985" w:rsidRPr="004421BD" w:rsidRDefault="00BB6985" w:rsidP="00BB6985">
      <w:pPr>
        <w:pStyle w:val="SemEspaamento"/>
        <w:rPr>
          <w:szCs w:val="24"/>
        </w:rPr>
      </w:pPr>
    </w:p>
    <w:p w14:paraId="2AAD893E" w14:textId="77777777" w:rsidR="00BB6985" w:rsidRPr="004421BD" w:rsidRDefault="00BB6985" w:rsidP="00BB6985">
      <w:pPr>
        <w:pStyle w:val="SemEspaamento"/>
        <w:rPr>
          <w:szCs w:val="24"/>
        </w:rPr>
      </w:pPr>
      <w:r w:rsidRPr="004421BD">
        <w:rPr>
          <w:szCs w:val="24"/>
        </w:rPr>
        <w:t>4.3 - Necessário que a CONTRATADA, caso não tenha, providencie a abertura de conta corrente no Banco do Brasil para que sejam feitos os pagamentos por transferência bancária, ou arque com os custos da transferência bancária.</w:t>
      </w:r>
    </w:p>
    <w:p w14:paraId="5E76CCE4" w14:textId="77777777" w:rsidR="00BB6985" w:rsidRPr="004421BD" w:rsidRDefault="00BB6985" w:rsidP="00BB6985">
      <w:pPr>
        <w:pStyle w:val="SemEspaamento"/>
        <w:rPr>
          <w:szCs w:val="24"/>
        </w:rPr>
      </w:pPr>
    </w:p>
    <w:p w14:paraId="0E9F231B" w14:textId="77777777" w:rsidR="00BB6985" w:rsidRPr="004421BD" w:rsidRDefault="00BB6985" w:rsidP="00BB6985">
      <w:pPr>
        <w:pStyle w:val="SemEspaamento"/>
        <w:rPr>
          <w:szCs w:val="24"/>
        </w:rPr>
      </w:pPr>
      <w:r w:rsidRPr="004421BD">
        <w:rPr>
          <w:szCs w:val="24"/>
        </w:rPr>
        <w:t>4.4 - Em caso de devolução da documentação fiscal para correção, o prazo para pagamento fluirá da sua reapresentação.</w:t>
      </w:r>
    </w:p>
    <w:p w14:paraId="0A127D8E" w14:textId="77777777" w:rsidR="00BB6985" w:rsidRPr="004421BD" w:rsidRDefault="00BB6985" w:rsidP="00BB6985">
      <w:pPr>
        <w:pStyle w:val="SemEspaamento"/>
        <w:rPr>
          <w:szCs w:val="24"/>
        </w:rPr>
      </w:pPr>
    </w:p>
    <w:p w14:paraId="026773A7" w14:textId="77777777" w:rsidR="00BB6985" w:rsidRPr="004421BD" w:rsidRDefault="00BB6985" w:rsidP="00BB6985">
      <w:pPr>
        <w:pStyle w:val="SemEspaamento"/>
        <w:rPr>
          <w:szCs w:val="24"/>
        </w:rPr>
      </w:pPr>
      <w:r w:rsidRPr="004421BD">
        <w:rPr>
          <w:szCs w:val="24"/>
        </w:rPr>
        <w:t>4.5 - Na emissão das notas fiscais devem constar no corpo da nota os dados bancários da CONTRATADA.</w:t>
      </w:r>
    </w:p>
    <w:p w14:paraId="55CC7095" w14:textId="77777777" w:rsidR="00BB6985" w:rsidRPr="004421BD" w:rsidRDefault="00BB6985" w:rsidP="00BB6985">
      <w:pPr>
        <w:pStyle w:val="SemEspaamento"/>
        <w:rPr>
          <w:szCs w:val="24"/>
        </w:rPr>
      </w:pPr>
    </w:p>
    <w:p w14:paraId="1F07F6B3" w14:textId="77777777" w:rsidR="00BB6985" w:rsidRPr="004421BD" w:rsidRDefault="00BB6985" w:rsidP="00BB6985">
      <w:pPr>
        <w:pStyle w:val="SemEspaamento"/>
        <w:rPr>
          <w:szCs w:val="24"/>
        </w:rPr>
      </w:pPr>
      <w:r w:rsidRPr="004421BD">
        <w:rPr>
          <w:szCs w:val="24"/>
        </w:rPr>
        <w:t>4.6 - Se por motivo não imputável à CONTRATADA, o pagamento não ocorrer no prazo estabelecido no contrato, incidirá sobre o valor da mesma, atualização monetária baseada no índice legal (IPCA/IBGE).</w:t>
      </w:r>
    </w:p>
    <w:p w14:paraId="0F8FF118" w14:textId="77777777" w:rsidR="00BB6985" w:rsidRPr="004421BD" w:rsidRDefault="00BB6985" w:rsidP="00BB6985">
      <w:pPr>
        <w:pStyle w:val="SemEspaamento"/>
        <w:rPr>
          <w:szCs w:val="24"/>
        </w:rPr>
      </w:pPr>
    </w:p>
    <w:p w14:paraId="2020E4D0" w14:textId="77777777" w:rsidR="00BB6985" w:rsidRPr="004421BD" w:rsidRDefault="00BB6985" w:rsidP="00BB6985">
      <w:pPr>
        <w:pStyle w:val="SemEspaamento"/>
        <w:rPr>
          <w:b/>
          <w:szCs w:val="24"/>
        </w:rPr>
      </w:pPr>
      <w:r w:rsidRPr="004421BD">
        <w:rPr>
          <w:b/>
          <w:szCs w:val="24"/>
        </w:rPr>
        <w:t>CLÁUSULA QUINTA - DO REAJUSTE</w:t>
      </w:r>
    </w:p>
    <w:p w14:paraId="28F6B0CB" w14:textId="77777777" w:rsidR="00BB6985" w:rsidRPr="004421BD" w:rsidRDefault="00BB6985" w:rsidP="00BB6985">
      <w:pPr>
        <w:pStyle w:val="SemEspaamento"/>
        <w:rPr>
          <w:szCs w:val="24"/>
        </w:rPr>
      </w:pPr>
    </w:p>
    <w:p w14:paraId="1AE91C30" w14:textId="77777777" w:rsidR="00BB6985" w:rsidRPr="004421BD" w:rsidRDefault="00BB6985" w:rsidP="00BB6985">
      <w:pPr>
        <w:pStyle w:val="SemEspaamento"/>
        <w:rPr>
          <w:szCs w:val="24"/>
        </w:rPr>
      </w:pPr>
      <w:r w:rsidRPr="004421BD">
        <w:rPr>
          <w:szCs w:val="24"/>
        </w:rPr>
        <w:t>5.1 - Os preços constantes na proposta vencedora não serão reajustados em hipótese alguma durante o prazo de 12 meses contados do orçamento estimado pela Administração.</w:t>
      </w:r>
    </w:p>
    <w:p w14:paraId="7BEB1901" w14:textId="77777777" w:rsidR="00BB6985" w:rsidRPr="004421BD" w:rsidRDefault="00BB6985" w:rsidP="00BB6985">
      <w:pPr>
        <w:pStyle w:val="SemEspaamento"/>
        <w:rPr>
          <w:szCs w:val="24"/>
        </w:rPr>
      </w:pPr>
    </w:p>
    <w:p w14:paraId="052B24B7" w14:textId="77777777" w:rsidR="00BB6985" w:rsidRPr="004421BD" w:rsidRDefault="00BB6985" w:rsidP="00BB6985">
      <w:pPr>
        <w:pStyle w:val="SemEspaamento"/>
        <w:rPr>
          <w:szCs w:val="24"/>
        </w:rPr>
      </w:pPr>
      <w:r w:rsidRPr="004421BD">
        <w:rPr>
          <w:szCs w:val="24"/>
        </w:rPr>
        <w:t>5.2 - No entanto, em havendo prazo superior a 12 meses contados do orçamento estimado pela Administração, incidirá o índice do IPCA, após decorrido o referido prazo, tendo como data base a do orçamento estimado da contratação, incidindo o reajuste apenas sobre a parte do contrato não executada no momento em que o prazo superar o período de 12 meses, nos termos do § 7º do art. 25 da Lei 14.133/2021.</w:t>
      </w:r>
    </w:p>
    <w:p w14:paraId="632C42F1" w14:textId="77777777" w:rsidR="00BB6985" w:rsidRPr="004421BD" w:rsidRDefault="00BB6985" w:rsidP="00BB6985">
      <w:pPr>
        <w:pStyle w:val="SemEspaamento"/>
        <w:rPr>
          <w:szCs w:val="24"/>
        </w:rPr>
      </w:pPr>
    </w:p>
    <w:p w14:paraId="3410F5D0" w14:textId="77777777" w:rsidR="00BB6985" w:rsidRPr="004421BD" w:rsidRDefault="00BB6985" w:rsidP="00BB6985">
      <w:pPr>
        <w:pStyle w:val="SemEspaamento"/>
        <w:rPr>
          <w:b/>
          <w:szCs w:val="24"/>
        </w:rPr>
      </w:pPr>
      <w:r w:rsidRPr="004421BD">
        <w:rPr>
          <w:b/>
          <w:szCs w:val="24"/>
        </w:rPr>
        <w:t>CLÁUSULA SEXTA - INFRAÇÕES E SANÇÕES ADMINISTRATIVAS (</w:t>
      </w:r>
      <w:hyperlink r:id="rId51" w:anchor="art92" w:history="1">
        <w:r w:rsidRPr="004421BD">
          <w:rPr>
            <w:rStyle w:val="Hyperlink"/>
            <w:color w:val="auto"/>
            <w:szCs w:val="24"/>
          </w:rPr>
          <w:t>art. 92, XIV</w:t>
        </w:r>
      </w:hyperlink>
      <w:r w:rsidRPr="004421BD">
        <w:rPr>
          <w:b/>
          <w:szCs w:val="24"/>
        </w:rPr>
        <w:t>)</w:t>
      </w:r>
    </w:p>
    <w:p w14:paraId="09B2F360" w14:textId="77777777" w:rsidR="00BB6985" w:rsidRPr="004421BD" w:rsidRDefault="00BB6985" w:rsidP="00BB6985">
      <w:pPr>
        <w:pStyle w:val="SemEspaamento"/>
        <w:rPr>
          <w:szCs w:val="24"/>
        </w:rPr>
      </w:pPr>
    </w:p>
    <w:p w14:paraId="312F4FF1" w14:textId="77777777" w:rsidR="00BB6985" w:rsidRPr="004421BD" w:rsidRDefault="00BB6985" w:rsidP="00BB6985">
      <w:pPr>
        <w:pStyle w:val="SemEspaamento"/>
        <w:rPr>
          <w:szCs w:val="24"/>
        </w:rPr>
      </w:pPr>
      <w:r w:rsidRPr="004421BD">
        <w:rPr>
          <w:szCs w:val="24"/>
        </w:rPr>
        <w:t xml:space="preserve">6.1 - Comete infração administrativa, nos termos da </w:t>
      </w:r>
      <w:hyperlink r:id="rId52" w:history="1">
        <w:r w:rsidRPr="004421BD">
          <w:rPr>
            <w:rStyle w:val="Hyperlink"/>
            <w:color w:val="auto"/>
            <w:szCs w:val="24"/>
          </w:rPr>
          <w:t>Lei nº 14.133, de 2021</w:t>
        </w:r>
      </w:hyperlink>
      <w:r w:rsidRPr="004421BD">
        <w:rPr>
          <w:szCs w:val="24"/>
        </w:rPr>
        <w:t>, a CONTRATADA que:</w:t>
      </w:r>
    </w:p>
    <w:p w14:paraId="7F1A8E83" w14:textId="77777777" w:rsidR="00BB6985" w:rsidRPr="004421BD" w:rsidRDefault="00BB6985" w:rsidP="00BB6985">
      <w:pPr>
        <w:pStyle w:val="SemEspaamento"/>
        <w:rPr>
          <w:szCs w:val="24"/>
        </w:rPr>
      </w:pPr>
      <w:r w:rsidRPr="004421BD">
        <w:rPr>
          <w:szCs w:val="24"/>
        </w:rPr>
        <w:lastRenderedPageBreak/>
        <w:t xml:space="preserve">a - </w:t>
      </w:r>
      <w:proofErr w:type="gramStart"/>
      <w:r w:rsidRPr="004421BD">
        <w:rPr>
          <w:szCs w:val="24"/>
        </w:rPr>
        <w:t>der</w:t>
      </w:r>
      <w:proofErr w:type="gramEnd"/>
      <w:r w:rsidRPr="004421BD">
        <w:rPr>
          <w:szCs w:val="24"/>
        </w:rPr>
        <w:t xml:space="preserve"> causa à inexecução parcial do contrato;</w:t>
      </w:r>
    </w:p>
    <w:p w14:paraId="38DA401C" w14:textId="77777777" w:rsidR="00BB6985" w:rsidRPr="004421BD" w:rsidRDefault="00BB6985" w:rsidP="00BB6985">
      <w:pPr>
        <w:pStyle w:val="SemEspaamento"/>
        <w:rPr>
          <w:szCs w:val="24"/>
        </w:rPr>
      </w:pPr>
      <w:r w:rsidRPr="004421BD">
        <w:rPr>
          <w:szCs w:val="24"/>
        </w:rPr>
        <w:t>b - der causa à inexecução parcial do contrato que cause grave dano à Administração ou ao funcionamento dos serviços públicos ou ao interesse coletivo;</w:t>
      </w:r>
    </w:p>
    <w:p w14:paraId="27DA4A37" w14:textId="77777777" w:rsidR="00BB6985" w:rsidRPr="004421BD" w:rsidRDefault="00BB6985" w:rsidP="00BB6985">
      <w:pPr>
        <w:pStyle w:val="SemEspaamento"/>
        <w:rPr>
          <w:szCs w:val="24"/>
        </w:rPr>
      </w:pPr>
      <w:r w:rsidRPr="004421BD">
        <w:rPr>
          <w:szCs w:val="24"/>
        </w:rPr>
        <w:t>c - der causa à inexecução total do contrato;</w:t>
      </w:r>
    </w:p>
    <w:p w14:paraId="7C5DE3DD"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ensejar</w:t>
      </w:r>
      <w:proofErr w:type="gramEnd"/>
      <w:r w:rsidRPr="004421BD">
        <w:rPr>
          <w:szCs w:val="24"/>
        </w:rPr>
        <w:t xml:space="preserve"> o retardamento da execução ou da entrega do objeto da contratação sem motivo justificado;</w:t>
      </w:r>
    </w:p>
    <w:p w14:paraId="38FB84DB" w14:textId="77777777" w:rsidR="00BB6985" w:rsidRPr="004421BD" w:rsidRDefault="00BB6985" w:rsidP="00BB6985">
      <w:pPr>
        <w:pStyle w:val="SemEspaamento"/>
        <w:rPr>
          <w:szCs w:val="24"/>
        </w:rPr>
      </w:pPr>
      <w:r w:rsidRPr="004421BD">
        <w:rPr>
          <w:szCs w:val="24"/>
        </w:rPr>
        <w:t xml:space="preserve">e - </w:t>
      </w:r>
      <w:proofErr w:type="gramStart"/>
      <w:r w:rsidRPr="004421BD">
        <w:rPr>
          <w:szCs w:val="24"/>
        </w:rPr>
        <w:t>apresentar</w:t>
      </w:r>
      <w:proofErr w:type="gramEnd"/>
      <w:r w:rsidRPr="004421BD">
        <w:rPr>
          <w:szCs w:val="24"/>
        </w:rPr>
        <w:t xml:space="preserve"> documentação falsa ou prestar declaração falsa durante a execução do contrato;</w:t>
      </w:r>
    </w:p>
    <w:p w14:paraId="24248ADF" w14:textId="77777777" w:rsidR="00BB6985" w:rsidRPr="004421BD" w:rsidRDefault="00BB6985" w:rsidP="00BB6985">
      <w:pPr>
        <w:pStyle w:val="SemEspaamento"/>
        <w:rPr>
          <w:szCs w:val="24"/>
        </w:rPr>
      </w:pPr>
      <w:r w:rsidRPr="004421BD">
        <w:rPr>
          <w:szCs w:val="24"/>
        </w:rPr>
        <w:t>f - praticar ato fraudulento na execução do contrato;</w:t>
      </w:r>
    </w:p>
    <w:p w14:paraId="28F0412A" w14:textId="77777777" w:rsidR="00BB6985" w:rsidRPr="004421BD" w:rsidRDefault="00BB6985" w:rsidP="00BB6985">
      <w:pPr>
        <w:pStyle w:val="SemEspaamento"/>
        <w:rPr>
          <w:szCs w:val="24"/>
        </w:rPr>
      </w:pPr>
      <w:r w:rsidRPr="004421BD">
        <w:rPr>
          <w:szCs w:val="24"/>
        </w:rPr>
        <w:t xml:space="preserve">g - </w:t>
      </w:r>
      <w:proofErr w:type="gramStart"/>
      <w:r w:rsidRPr="004421BD">
        <w:rPr>
          <w:szCs w:val="24"/>
        </w:rPr>
        <w:t>comportar-se</w:t>
      </w:r>
      <w:proofErr w:type="gramEnd"/>
      <w:r w:rsidRPr="004421BD">
        <w:rPr>
          <w:szCs w:val="24"/>
        </w:rPr>
        <w:t xml:space="preserve"> de modo inidôneo ou cometer fraude de qualquer natureza;</w:t>
      </w:r>
    </w:p>
    <w:p w14:paraId="2400ABEC" w14:textId="77777777" w:rsidR="00BB6985" w:rsidRPr="004421BD" w:rsidRDefault="00BB6985" w:rsidP="00BB6985">
      <w:pPr>
        <w:pStyle w:val="SemEspaamento"/>
        <w:rPr>
          <w:szCs w:val="24"/>
        </w:rPr>
      </w:pPr>
      <w:r w:rsidRPr="004421BD">
        <w:rPr>
          <w:szCs w:val="24"/>
        </w:rPr>
        <w:t xml:space="preserve">h - </w:t>
      </w:r>
      <w:proofErr w:type="gramStart"/>
      <w:r w:rsidRPr="004421BD">
        <w:rPr>
          <w:szCs w:val="24"/>
        </w:rPr>
        <w:t>praticar</w:t>
      </w:r>
      <w:proofErr w:type="gramEnd"/>
      <w:r w:rsidRPr="004421BD">
        <w:rPr>
          <w:szCs w:val="24"/>
        </w:rPr>
        <w:t xml:space="preserve"> ato lesivo previsto no </w:t>
      </w:r>
      <w:hyperlink r:id="rId53" w:anchor="art5" w:history="1">
        <w:r w:rsidRPr="004421BD">
          <w:rPr>
            <w:rStyle w:val="Hyperlink"/>
            <w:color w:val="auto"/>
            <w:szCs w:val="24"/>
          </w:rPr>
          <w:t>art. 5º</w:t>
        </w:r>
        <w:r w:rsidRPr="004421BD">
          <w:rPr>
            <w:szCs w:val="24"/>
          </w:rPr>
          <w:t xml:space="preserve"> </w:t>
        </w:r>
        <w:r w:rsidRPr="004421BD">
          <w:rPr>
            <w:rStyle w:val="Hyperlink"/>
            <w:color w:val="auto"/>
            <w:szCs w:val="24"/>
          </w:rPr>
          <w:t>da Lei nº 12.846, de 1º de agosto de 2013</w:t>
        </w:r>
      </w:hyperlink>
      <w:r w:rsidRPr="004421BD">
        <w:rPr>
          <w:szCs w:val="24"/>
        </w:rPr>
        <w:t>.</w:t>
      </w:r>
    </w:p>
    <w:p w14:paraId="48D03109" w14:textId="77777777" w:rsidR="00BB6985" w:rsidRPr="004421BD" w:rsidRDefault="00BB6985" w:rsidP="00BB6985">
      <w:pPr>
        <w:pStyle w:val="SemEspaamento"/>
        <w:rPr>
          <w:szCs w:val="24"/>
        </w:rPr>
      </w:pPr>
    </w:p>
    <w:p w14:paraId="75F5F7DD" w14:textId="77777777" w:rsidR="00BB6985" w:rsidRPr="004421BD" w:rsidRDefault="00BB6985" w:rsidP="00BB6985">
      <w:pPr>
        <w:pStyle w:val="SemEspaamento"/>
        <w:rPr>
          <w:szCs w:val="24"/>
        </w:rPr>
      </w:pPr>
      <w:r w:rsidRPr="004421BD">
        <w:rPr>
          <w:szCs w:val="24"/>
        </w:rPr>
        <w:t>6.2 - Serão aplicadas a CONTRATADA que incorrer nas infrações acima descritas as seguintes sanções:</w:t>
      </w:r>
    </w:p>
    <w:p w14:paraId="7832D211" w14:textId="77777777" w:rsidR="00BB6985" w:rsidRPr="004421BD" w:rsidRDefault="00BB6985" w:rsidP="00BB6985">
      <w:pPr>
        <w:pStyle w:val="SemEspaamento"/>
        <w:rPr>
          <w:szCs w:val="24"/>
        </w:rPr>
      </w:pPr>
      <w:r w:rsidRPr="004421BD">
        <w:rPr>
          <w:szCs w:val="24"/>
        </w:rPr>
        <w:t>a - advertência, quando a CONTRATADA der causa à inexecução parcial do contrato, sempre que não se justificar a imposição de penalidade mais grave (</w:t>
      </w:r>
      <w:hyperlink r:id="rId54" w:anchor="art156§2" w:history="1">
        <w:r w:rsidRPr="004421BD">
          <w:rPr>
            <w:rStyle w:val="Hyperlink"/>
            <w:color w:val="auto"/>
            <w:szCs w:val="24"/>
          </w:rPr>
          <w:t>art. 156, §2º, da Lei nº 14.133, de 2021</w:t>
        </w:r>
      </w:hyperlink>
      <w:r w:rsidRPr="004421BD">
        <w:rPr>
          <w:szCs w:val="24"/>
        </w:rPr>
        <w:t>);</w:t>
      </w:r>
    </w:p>
    <w:p w14:paraId="50B1CEE2" w14:textId="77777777" w:rsidR="00BB6985" w:rsidRPr="004421BD" w:rsidRDefault="00BB6985" w:rsidP="00BB6985">
      <w:pPr>
        <w:pStyle w:val="SemEspaamento"/>
        <w:rPr>
          <w:szCs w:val="24"/>
        </w:rPr>
      </w:pPr>
      <w:r w:rsidRPr="004421BD">
        <w:rPr>
          <w:szCs w:val="24"/>
        </w:rPr>
        <w:t>b - impedimento de licitar e contratar, quando praticadas as condutas descritas nas alíneas “b”, “c” e “d” do subitem acima deste Contrato, sempre que não se justificar a imposição de penalidade mais grave (</w:t>
      </w:r>
      <w:hyperlink r:id="rId55" w:anchor="art156§4" w:history="1">
        <w:r w:rsidRPr="004421BD">
          <w:rPr>
            <w:rStyle w:val="Hyperlink"/>
            <w:color w:val="auto"/>
            <w:szCs w:val="24"/>
          </w:rPr>
          <w:t>art. 156, § 4º, da Lei nº 14.133, de 2021</w:t>
        </w:r>
      </w:hyperlink>
      <w:r w:rsidRPr="004421BD">
        <w:rPr>
          <w:szCs w:val="24"/>
        </w:rPr>
        <w:t>);</w:t>
      </w:r>
    </w:p>
    <w:p w14:paraId="505AA5EB" w14:textId="77777777" w:rsidR="00BB6985" w:rsidRPr="004421BD" w:rsidRDefault="00BB6985" w:rsidP="00BB6985">
      <w:pPr>
        <w:pStyle w:val="SemEspaamento"/>
        <w:rPr>
          <w:szCs w:val="24"/>
        </w:rPr>
      </w:pPr>
      <w:r w:rsidRPr="004421BD">
        <w:rPr>
          <w:szCs w:val="24"/>
        </w:rPr>
        <w:t>c - declaração de inidoneidade para licitar e contratar, quando praticadas as condutas descritas nas alíneas “e”, “f”, “g” e “h” do subitem acima deste Contrato, bem como nas alíneas “b”, “c” e “d”, que justifiquem a imposição de penalidade mais grave (</w:t>
      </w:r>
      <w:hyperlink r:id="rId56" w:anchor="art156§5" w:history="1">
        <w:r w:rsidRPr="004421BD">
          <w:rPr>
            <w:rStyle w:val="Hyperlink"/>
            <w:color w:val="auto"/>
            <w:szCs w:val="24"/>
          </w:rPr>
          <w:t>art. 156, §5º, da Lei nº 14.133, de 2021</w:t>
        </w:r>
      </w:hyperlink>
      <w:r w:rsidRPr="004421BD">
        <w:rPr>
          <w:szCs w:val="24"/>
        </w:rPr>
        <w:t>).</w:t>
      </w:r>
    </w:p>
    <w:p w14:paraId="409BFED7" w14:textId="77777777" w:rsidR="00BB6985" w:rsidRPr="004421BD" w:rsidRDefault="00BB6985" w:rsidP="00BB6985">
      <w:pPr>
        <w:pStyle w:val="SemEspaamento"/>
        <w:rPr>
          <w:szCs w:val="24"/>
        </w:rPr>
      </w:pPr>
      <w:r w:rsidRPr="004421BD">
        <w:rPr>
          <w:szCs w:val="24"/>
        </w:rPr>
        <w:t>f - multa:</w:t>
      </w:r>
    </w:p>
    <w:p w14:paraId="3B8C491C" w14:textId="77777777" w:rsidR="00BB6985" w:rsidRPr="004421BD" w:rsidRDefault="00BB6985" w:rsidP="00BB6985">
      <w:pPr>
        <w:pStyle w:val="SemEspaamento"/>
        <w:rPr>
          <w:szCs w:val="24"/>
        </w:rPr>
      </w:pPr>
      <w:r w:rsidRPr="004421BD">
        <w:rPr>
          <w:szCs w:val="24"/>
        </w:rPr>
        <w:t xml:space="preserve">I - </w:t>
      </w:r>
      <w:proofErr w:type="gramStart"/>
      <w:r w:rsidRPr="004421BD">
        <w:rPr>
          <w:szCs w:val="24"/>
        </w:rPr>
        <w:t>moratória</w:t>
      </w:r>
      <w:proofErr w:type="gramEnd"/>
      <w:r w:rsidRPr="004421BD">
        <w:rPr>
          <w:szCs w:val="24"/>
        </w:rPr>
        <w:t xml:space="preserve"> de 0,5% (zero virgula cinco por cento) por dia de atraso injustificado sobre o valor da parcela inadimplida, até o limite de 30 (trinta) dias;</w:t>
      </w:r>
    </w:p>
    <w:p w14:paraId="0FDD8A32" w14:textId="77777777" w:rsidR="00BB6985" w:rsidRPr="004421BD" w:rsidRDefault="00BB6985" w:rsidP="00BB6985">
      <w:pPr>
        <w:pStyle w:val="SemEspaamento"/>
        <w:rPr>
          <w:szCs w:val="24"/>
        </w:rPr>
      </w:pPr>
      <w:r w:rsidRPr="004421BD">
        <w:rPr>
          <w:szCs w:val="24"/>
        </w:rPr>
        <w:t xml:space="preserve">II - </w:t>
      </w:r>
      <w:proofErr w:type="gramStart"/>
      <w:r w:rsidRPr="004421BD">
        <w:rPr>
          <w:szCs w:val="24"/>
        </w:rPr>
        <w:t>compensatória</w:t>
      </w:r>
      <w:proofErr w:type="gramEnd"/>
      <w:r w:rsidRPr="004421BD">
        <w:rPr>
          <w:szCs w:val="24"/>
        </w:rPr>
        <w:t xml:space="preserve"> de 20% (vinte por cento) sobre o valor total do contrato, no caso de inexecução total do objeto.</w:t>
      </w:r>
    </w:p>
    <w:p w14:paraId="410B5D88" w14:textId="77777777" w:rsidR="00BB6985" w:rsidRPr="004421BD" w:rsidRDefault="00BB6985" w:rsidP="00BB6985">
      <w:pPr>
        <w:pStyle w:val="SemEspaamento"/>
        <w:rPr>
          <w:szCs w:val="24"/>
        </w:rPr>
      </w:pPr>
    </w:p>
    <w:p w14:paraId="6C0FFB2D" w14:textId="77777777" w:rsidR="00BB6985" w:rsidRPr="004421BD" w:rsidRDefault="00BB6985" w:rsidP="00BB6985">
      <w:pPr>
        <w:pStyle w:val="SemEspaamento"/>
        <w:rPr>
          <w:szCs w:val="24"/>
        </w:rPr>
      </w:pPr>
      <w:r w:rsidRPr="004421BD">
        <w:rPr>
          <w:szCs w:val="24"/>
        </w:rPr>
        <w:t>6.3 - A aplicação das sanções previstas neste Contrato não exclui, em hipótese alguma, a obrigação de reparação integral do dano causado ao CONTRATANTE (</w:t>
      </w:r>
      <w:hyperlink r:id="rId57" w:anchor="art156§9" w:history="1">
        <w:r w:rsidRPr="004421BD">
          <w:rPr>
            <w:rStyle w:val="Hyperlink"/>
            <w:color w:val="auto"/>
            <w:szCs w:val="24"/>
          </w:rPr>
          <w:t>art. 156, §9º, da Lei nº 14.133, de 2021</w:t>
        </w:r>
      </w:hyperlink>
      <w:r w:rsidRPr="004421BD">
        <w:rPr>
          <w:szCs w:val="24"/>
        </w:rPr>
        <w:t>).</w:t>
      </w:r>
    </w:p>
    <w:p w14:paraId="3C23E635" w14:textId="77777777" w:rsidR="00BB6985" w:rsidRPr="004421BD" w:rsidRDefault="00BB6985" w:rsidP="00BB6985">
      <w:pPr>
        <w:pStyle w:val="SemEspaamento"/>
        <w:rPr>
          <w:szCs w:val="24"/>
        </w:rPr>
      </w:pPr>
    </w:p>
    <w:p w14:paraId="484358A5" w14:textId="77777777" w:rsidR="00BB6985" w:rsidRPr="004421BD" w:rsidRDefault="00BB6985" w:rsidP="00BB6985">
      <w:pPr>
        <w:pStyle w:val="SemEspaamento"/>
        <w:rPr>
          <w:szCs w:val="24"/>
        </w:rPr>
      </w:pPr>
      <w:r w:rsidRPr="004421BD">
        <w:rPr>
          <w:szCs w:val="24"/>
        </w:rPr>
        <w:t>6.4 - Todas as sanções previstas neste Contrato poderão ser aplicadas cumulativamente com a multa (</w:t>
      </w:r>
      <w:hyperlink r:id="rId58" w:anchor="art156§7" w:history="1">
        <w:r w:rsidRPr="004421BD">
          <w:rPr>
            <w:rStyle w:val="Hyperlink"/>
            <w:color w:val="auto"/>
            <w:szCs w:val="24"/>
          </w:rPr>
          <w:t>art. 156, §7º, da Lei nº 14.133, de 2021</w:t>
        </w:r>
      </w:hyperlink>
      <w:r w:rsidRPr="004421BD">
        <w:rPr>
          <w:szCs w:val="24"/>
        </w:rPr>
        <w:t>).</w:t>
      </w:r>
    </w:p>
    <w:p w14:paraId="5AAC802A" w14:textId="77777777" w:rsidR="00BB6985" w:rsidRPr="004421BD" w:rsidRDefault="00BB6985" w:rsidP="00BB6985">
      <w:pPr>
        <w:pStyle w:val="SemEspaamento"/>
        <w:rPr>
          <w:szCs w:val="24"/>
        </w:rPr>
      </w:pPr>
    </w:p>
    <w:p w14:paraId="26BDBD60" w14:textId="77777777" w:rsidR="00BB6985" w:rsidRPr="004421BD" w:rsidRDefault="00BB6985" w:rsidP="00BB6985">
      <w:pPr>
        <w:pStyle w:val="SemEspaamento"/>
        <w:rPr>
          <w:szCs w:val="24"/>
        </w:rPr>
      </w:pPr>
      <w:r w:rsidRPr="004421BD">
        <w:rPr>
          <w:szCs w:val="24"/>
        </w:rPr>
        <w:t>6.5 - Antes da aplicação da multa será facultada a defesa do interessado no prazo de 15 (quinze) dias úteis, contado da data de sua intimação (</w:t>
      </w:r>
      <w:hyperlink r:id="rId59" w:anchor="art157" w:history="1">
        <w:r w:rsidRPr="004421BD">
          <w:rPr>
            <w:rStyle w:val="Hyperlink"/>
            <w:color w:val="auto"/>
            <w:szCs w:val="24"/>
          </w:rPr>
          <w:t>art. 157, da Lei nº 14.133, de 2021</w:t>
        </w:r>
      </w:hyperlink>
      <w:r w:rsidRPr="004421BD">
        <w:rPr>
          <w:szCs w:val="24"/>
        </w:rPr>
        <w:t>).</w:t>
      </w:r>
    </w:p>
    <w:p w14:paraId="5816D7DA" w14:textId="77777777" w:rsidR="00BB6985" w:rsidRPr="004421BD" w:rsidRDefault="00BB6985" w:rsidP="00BB6985">
      <w:pPr>
        <w:pStyle w:val="SemEspaamento"/>
        <w:rPr>
          <w:szCs w:val="24"/>
        </w:rPr>
      </w:pPr>
    </w:p>
    <w:p w14:paraId="7F63A713" w14:textId="77777777" w:rsidR="00BB6985" w:rsidRPr="004421BD" w:rsidRDefault="00BB6985" w:rsidP="00BB6985">
      <w:pPr>
        <w:pStyle w:val="SemEspaamento"/>
        <w:rPr>
          <w:szCs w:val="24"/>
        </w:rPr>
      </w:pPr>
      <w:r w:rsidRPr="004421BD">
        <w:rPr>
          <w:szCs w:val="24"/>
        </w:rPr>
        <w:t>6.6 - Se a multa aplicada e as indenizações cabíveis forem superiores ao valor do pagamento eventualmente devido pelo CONTRATANTE à CONTRATADA, além da perda desse valor, a diferença será cobrada judicialmente (</w:t>
      </w:r>
      <w:hyperlink r:id="rId60" w:anchor="art156§8" w:history="1">
        <w:r w:rsidRPr="004421BD">
          <w:rPr>
            <w:rStyle w:val="Hyperlink"/>
            <w:color w:val="auto"/>
            <w:szCs w:val="24"/>
          </w:rPr>
          <w:t>art. 156, §8º, da Lei nº 14.133, de 2021</w:t>
        </w:r>
      </w:hyperlink>
      <w:r w:rsidRPr="004421BD">
        <w:rPr>
          <w:szCs w:val="24"/>
        </w:rPr>
        <w:t>).</w:t>
      </w:r>
    </w:p>
    <w:p w14:paraId="2D0D7EC9" w14:textId="77777777" w:rsidR="00BB6985" w:rsidRPr="004421BD" w:rsidRDefault="00BB6985" w:rsidP="00BB6985">
      <w:pPr>
        <w:pStyle w:val="SemEspaamento"/>
        <w:rPr>
          <w:szCs w:val="24"/>
        </w:rPr>
      </w:pPr>
    </w:p>
    <w:p w14:paraId="79C5BAA9" w14:textId="77777777" w:rsidR="00BB6985" w:rsidRPr="004421BD" w:rsidRDefault="00BB6985" w:rsidP="00BB6985">
      <w:pPr>
        <w:pStyle w:val="SemEspaamento"/>
        <w:rPr>
          <w:szCs w:val="24"/>
        </w:rPr>
      </w:pPr>
      <w:r w:rsidRPr="004421BD">
        <w:rPr>
          <w:szCs w:val="24"/>
        </w:rPr>
        <w:t>6.7 - Previamente ao encaminhamento à cobrança judicial, a multa poderá ser recolhida administrativamente no prazo máximo de 5 (cinco) dias úteis, a contar da data do recebimento da comunicação enviada pela autoridade competente.</w:t>
      </w:r>
    </w:p>
    <w:p w14:paraId="3196D6D6" w14:textId="77777777" w:rsidR="00BB6985" w:rsidRPr="004421BD" w:rsidRDefault="00BB6985" w:rsidP="00BB6985">
      <w:pPr>
        <w:pStyle w:val="SemEspaamento"/>
        <w:rPr>
          <w:szCs w:val="24"/>
        </w:rPr>
      </w:pPr>
    </w:p>
    <w:p w14:paraId="02BCA9E3" w14:textId="77777777" w:rsidR="00BB6985" w:rsidRPr="004421BD" w:rsidRDefault="00BB6985" w:rsidP="00BB6985">
      <w:pPr>
        <w:pStyle w:val="SemEspaamento"/>
        <w:rPr>
          <w:szCs w:val="24"/>
        </w:rPr>
      </w:pPr>
      <w:r w:rsidRPr="004421BD">
        <w:rPr>
          <w:szCs w:val="24"/>
        </w:rPr>
        <w:t xml:space="preserve">6.8 - A aplicação das sanções realizar-se-á em processo administrativo que assegure o contraditório e a ampla defesa a CONTRATADA, observando-se o procedimento previsto no </w:t>
      </w:r>
      <w:r w:rsidRPr="004421BD">
        <w:rPr>
          <w:szCs w:val="24"/>
        </w:rPr>
        <w:lastRenderedPageBreak/>
        <w:t xml:space="preserve">caput e parágrafos do </w:t>
      </w:r>
      <w:hyperlink r:id="rId61" w:anchor="art158" w:history="1">
        <w:r w:rsidRPr="004421BD">
          <w:rPr>
            <w:rStyle w:val="Hyperlink"/>
            <w:color w:val="auto"/>
            <w:szCs w:val="24"/>
          </w:rPr>
          <w:t>art. 158 da Lei nº 14.133, de 2021</w:t>
        </w:r>
      </w:hyperlink>
      <w:r w:rsidRPr="004421BD">
        <w:rPr>
          <w:szCs w:val="24"/>
        </w:rPr>
        <w:t>, para as penalidades de impedimento de licitar e contratar e de declaração de inidoneidade para licitar ou contratar.</w:t>
      </w:r>
    </w:p>
    <w:p w14:paraId="1ACE0A49" w14:textId="77777777" w:rsidR="00BB6985" w:rsidRPr="004421BD" w:rsidRDefault="00BB6985" w:rsidP="00BB6985">
      <w:pPr>
        <w:pStyle w:val="SemEspaamento"/>
        <w:rPr>
          <w:szCs w:val="24"/>
        </w:rPr>
      </w:pPr>
    </w:p>
    <w:p w14:paraId="6D6D5B6D" w14:textId="77777777" w:rsidR="00BB6985" w:rsidRPr="004421BD" w:rsidRDefault="00BB6985" w:rsidP="00BB6985">
      <w:pPr>
        <w:pStyle w:val="SemEspaamento"/>
        <w:rPr>
          <w:szCs w:val="24"/>
        </w:rPr>
      </w:pPr>
      <w:r w:rsidRPr="004421BD">
        <w:rPr>
          <w:szCs w:val="24"/>
        </w:rPr>
        <w:t>6.9 - Na aplicação das sanções serão considerados (</w:t>
      </w:r>
      <w:hyperlink r:id="rId62" w:anchor="art156§1" w:history="1">
        <w:r w:rsidRPr="004421BD">
          <w:rPr>
            <w:rStyle w:val="Hyperlink"/>
            <w:color w:val="auto"/>
            <w:szCs w:val="24"/>
          </w:rPr>
          <w:t>art. 156, §1º, da Lei nº 14.133, de 2021</w:t>
        </w:r>
      </w:hyperlink>
      <w:r w:rsidRPr="004421BD">
        <w:rPr>
          <w:szCs w:val="24"/>
        </w:rPr>
        <w:t>):</w:t>
      </w:r>
    </w:p>
    <w:p w14:paraId="17594B54" w14:textId="77777777" w:rsidR="00BB6985" w:rsidRPr="004421BD" w:rsidRDefault="00BB6985" w:rsidP="00BB6985">
      <w:pPr>
        <w:pStyle w:val="SemEspaamento"/>
        <w:rPr>
          <w:szCs w:val="24"/>
        </w:rPr>
      </w:pPr>
      <w:r w:rsidRPr="004421BD">
        <w:rPr>
          <w:szCs w:val="24"/>
        </w:rPr>
        <w:t>a - a natureza e a gravidade da infração cometida;</w:t>
      </w:r>
    </w:p>
    <w:p w14:paraId="57AB8A30" w14:textId="77777777" w:rsidR="00BB6985" w:rsidRPr="004421BD" w:rsidRDefault="00BB6985" w:rsidP="00BB6985">
      <w:pPr>
        <w:pStyle w:val="SemEspaamento"/>
        <w:rPr>
          <w:szCs w:val="24"/>
        </w:rPr>
      </w:pPr>
      <w:r w:rsidRPr="004421BD">
        <w:rPr>
          <w:szCs w:val="24"/>
        </w:rPr>
        <w:t>b - as peculiaridades do caso concreto;</w:t>
      </w:r>
    </w:p>
    <w:p w14:paraId="6AE147E0" w14:textId="77777777" w:rsidR="00BB6985" w:rsidRPr="004421BD" w:rsidRDefault="00BB6985" w:rsidP="00BB6985">
      <w:pPr>
        <w:pStyle w:val="SemEspaamento"/>
        <w:rPr>
          <w:szCs w:val="24"/>
        </w:rPr>
      </w:pPr>
      <w:r w:rsidRPr="004421BD">
        <w:rPr>
          <w:szCs w:val="24"/>
        </w:rPr>
        <w:t>c - as circunstâncias agravantes ou atenuantes;</w:t>
      </w:r>
    </w:p>
    <w:p w14:paraId="5F8F408D"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os</w:t>
      </w:r>
      <w:proofErr w:type="gramEnd"/>
      <w:r w:rsidRPr="004421BD">
        <w:rPr>
          <w:szCs w:val="24"/>
        </w:rPr>
        <w:t xml:space="preserve"> danos que dela provierem para o CONTRATANTE;</w:t>
      </w:r>
    </w:p>
    <w:p w14:paraId="15AC5BE2" w14:textId="77777777" w:rsidR="00BB6985" w:rsidRPr="004421BD" w:rsidRDefault="00BB6985" w:rsidP="00BB6985">
      <w:pPr>
        <w:pStyle w:val="SemEspaamento"/>
        <w:rPr>
          <w:szCs w:val="24"/>
        </w:rPr>
      </w:pPr>
      <w:r w:rsidRPr="004421BD">
        <w:rPr>
          <w:szCs w:val="24"/>
        </w:rPr>
        <w:t xml:space="preserve">e - </w:t>
      </w:r>
      <w:proofErr w:type="gramStart"/>
      <w:r w:rsidRPr="004421BD">
        <w:rPr>
          <w:szCs w:val="24"/>
        </w:rPr>
        <w:t>a</w:t>
      </w:r>
      <w:proofErr w:type="gramEnd"/>
      <w:r w:rsidRPr="004421BD">
        <w:rPr>
          <w:szCs w:val="24"/>
        </w:rPr>
        <w:t xml:space="preserve"> implantação ou o aperfeiçoamento de programa de integridade, conforme normas e orientações dos órgãos de controle.</w:t>
      </w:r>
    </w:p>
    <w:p w14:paraId="104DADD8" w14:textId="77777777" w:rsidR="00BB6985" w:rsidRPr="004421BD" w:rsidRDefault="00BB6985" w:rsidP="00BB6985">
      <w:pPr>
        <w:pStyle w:val="SemEspaamento"/>
        <w:rPr>
          <w:szCs w:val="24"/>
        </w:rPr>
      </w:pPr>
    </w:p>
    <w:p w14:paraId="0F12E88D" w14:textId="77777777" w:rsidR="00BB6985" w:rsidRPr="004421BD" w:rsidRDefault="00BB6985" w:rsidP="00BB6985">
      <w:pPr>
        <w:pStyle w:val="SemEspaamento"/>
        <w:rPr>
          <w:szCs w:val="24"/>
        </w:rPr>
      </w:pPr>
      <w:r w:rsidRPr="004421BD">
        <w:rPr>
          <w:szCs w:val="24"/>
        </w:rPr>
        <w:t xml:space="preserve">6.10 - Os atos previstos como infrações administrativas na </w:t>
      </w:r>
      <w:hyperlink r:id="rId63" w:history="1">
        <w:r w:rsidRPr="004421BD">
          <w:rPr>
            <w:rStyle w:val="Hyperlink"/>
            <w:color w:val="auto"/>
            <w:szCs w:val="24"/>
          </w:rPr>
          <w:t>Lei nº 14.133, de 2021</w:t>
        </w:r>
      </w:hyperlink>
      <w:r w:rsidRPr="004421BD">
        <w:rPr>
          <w:szCs w:val="24"/>
        </w:rPr>
        <w:t xml:space="preserve"> que também sejam tipificados como atos lesivos na </w:t>
      </w:r>
      <w:hyperlink r:id="rId64" w:history="1">
        <w:r w:rsidRPr="004421BD">
          <w:rPr>
            <w:rStyle w:val="Hyperlink"/>
            <w:color w:val="auto"/>
            <w:szCs w:val="24"/>
          </w:rPr>
          <w:t>Lei nº 12.846, de 2013</w:t>
        </w:r>
      </w:hyperlink>
      <w:r w:rsidRPr="004421BD">
        <w:rPr>
          <w:szCs w:val="24"/>
        </w:rPr>
        <w:t>, serão apurados e julgados conjuntamente, nos mesmos autos, observados o rito procedimental e autoridade competente definidos na referida Lei (</w:t>
      </w:r>
      <w:hyperlink r:id="rId65" w:history="1">
        <w:r w:rsidRPr="004421BD">
          <w:rPr>
            <w:rStyle w:val="Hyperlink"/>
            <w:color w:val="auto"/>
            <w:szCs w:val="24"/>
          </w:rPr>
          <w:t>art. 159</w:t>
        </w:r>
      </w:hyperlink>
      <w:r w:rsidRPr="004421BD">
        <w:rPr>
          <w:szCs w:val="24"/>
        </w:rPr>
        <w:t>).</w:t>
      </w:r>
    </w:p>
    <w:p w14:paraId="63701BB9" w14:textId="77777777" w:rsidR="00BB6985" w:rsidRPr="004421BD" w:rsidRDefault="00BB6985" w:rsidP="00BB6985">
      <w:pPr>
        <w:pStyle w:val="SemEspaamento"/>
        <w:rPr>
          <w:szCs w:val="24"/>
        </w:rPr>
      </w:pPr>
    </w:p>
    <w:p w14:paraId="5EE47261" w14:textId="77777777" w:rsidR="00BB6985" w:rsidRPr="004421BD" w:rsidRDefault="00BB6985" w:rsidP="00BB6985">
      <w:pPr>
        <w:pStyle w:val="SemEspaamento"/>
        <w:rPr>
          <w:szCs w:val="24"/>
        </w:rPr>
      </w:pPr>
      <w:r w:rsidRPr="004421BD">
        <w:rPr>
          <w:szCs w:val="24"/>
        </w:rPr>
        <w:t>6.11 - A personalidade jurídica da CONTRATADA poderá ser desconsiderada sempre que utilizada com abuso do direito para facilitar, encobrir ou dissimular a prática dos atos ilícitos previstos neste Contrato ou para provocar confusão patrimonial, e, nesse caso, todos os efeitos das sanções aplicadas à pessoa jurídica serão estendidos aos seus administradores e sócios com poderes de administração, à pessoa jurídica sucessora ou à empresa do mesmo ramo com relação de coligação ou controle, de fato ou de direito, com a CONTRATADA, observados, em todos os casos, o contraditório, a ampla defesa e a obrigatoriedade de análise jurídica prévia (</w:t>
      </w:r>
      <w:hyperlink r:id="rId66" w:anchor="art160" w:history="1">
        <w:r w:rsidRPr="004421BD">
          <w:rPr>
            <w:rStyle w:val="Hyperlink"/>
            <w:color w:val="auto"/>
            <w:szCs w:val="24"/>
          </w:rPr>
          <w:t>art. 160, da Lei nº 14.133, de 2021</w:t>
        </w:r>
      </w:hyperlink>
      <w:r w:rsidRPr="004421BD">
        <w:rPr>
          <w:szCs w:val="24"/>
        </w:rPr>
        <w:t>).</w:t>
      </w:r>
    </w:p>
    <w:p w14:paraId="7D04DBD6" w14:textId="77777777" w:rsidR="00BB6985" w:rsidRPr="004421BD" w:rsidRDefault="00BB6985" w:rsidP="00BB6985">
      <w:pPr>
        <w:pStyle w:val="SemEspaamento"/>
        <w:rPr>
          <w:szCs w:val="24"/>
        </w:rPr>
      </w:pPr>
    </w:p>
    <w:p w14:paraId="3E729076" w14:textId="77777777" w:rsidR="00BB6985" w:rsidRPr="004421BD" w:rsidRDefault="00BB6985" w:rsidP="00BB6985">
      <w:pPr>
        <w:pStyle w:val="SemEspaamento"/>
        <w:rPr>
          <w:szCs w:val="24"/>
        </w:rPr>
      </w:pPr>
      <w:r w:rsidRPr="004421BD">
        <w:rPr>
          <w:szCs w:val="24"/>
        </w:rPr>
        <w:t>6.12 - O CONTRATANTE deverá, no prazo máximo 15 (quinze) dias úteis, contado da data de aplicação da sanção, informar e manter atualizados os dados relativos às sanções por ela aplicadas, para fins de publicidade no Cadastro Nacional de Empresas Inidôneas e Suspensas (CEIS) e no Cadastro Nacional de Empresas Punidas (CNEP), instituídos no âmbito do Poder Executivo Federal. (</w:t>
      </w:r>
      <w:hyperlink r:id="rId67" w:anchor="art161" w:history="1">
        <w:r w:rsidRPr="004421BD">
          <w:rPr>
            <w:rStyle w:val="Hyperlink"/>
            <w:color w:val="auto"/>
            <w:szCs w:val="24"/>
          </w:rPr>
          <w:t>Art. 161, da Lei nº 14.133, de 2021</w:t>
        </w:r>
      </w:hyperlink>
      <w:r w:rsidRPr="004421BD">
        <w:rPr>
          <w:szCs w:val="24"/>
        </w:rPr>
        <w:t>).</w:t>
      </w:r>
    </w:p>
    <w:p w14:paraId="4C1CD21D" w14:textId="77777777" w:rsidR="00BB6985" w:rsidRPr="004421BD" w:rsidRDefault="00BB6985" w:rsidP="00BB6985">
      <w:pPr>
        <w:pStyle w:val="SemEspaamento"/>
        <w:rPr>
          <w:szCs w:val="24"/>
        </w:rPr>
      </w:pPr>
    </w:p>
    <w:p w14:paraId="08B574CF" w14:textId="77777777" w:rsidR="00BB6985" w:rsidRPr="004421BD" w:rsidRDefault="00BB6985" w:rsidP="00BB6985">
      <w:pPr>
        <w:pStyle w:val="SemEspaamento"/>
        <w:rPr>
          <w:szCs w:val="24"/>
        </w:rPr>
      </w:pPr>
      <w:r w:rsidRPr="004421BD">
        <w:rPr>
          <w:szCs w:val="24"/>
        </w:rPr>
        <w:t xml:space="preserve">6.13 - As sanções de impedimento de licitar e contratar e declaração de inidoneidade para licitar ou contratar são passíveis de reabilitação na forma do </w:t>
      </w:r>
      <w:hyperlink r:id="rId68" w:anchor="163" w:history="1">
        <w:r w:rsidRPr="004421BD">
          <w:rPr>
            <w:rStyle w:val="Hyperlink"/>
            <w:color w:val="auto"/>
            <w:szCs w:val="24"/>
          </w:rPr>
          <w:t>art. 163 da Lei nº 14.133/21</w:t>
        </w:r>
      </w:hyperlink>
      <w:r w:rsidRPr="004421BD">
        <w:rPr>
          <w:szCs w:val="24"/>
        </w:rPr>
        <w:t>.</w:t>
      </w:r>
    </w:p>
    <w:p w14:paraId="344EED9C" w14:textId="77777777" w:rsidR="00BB6985" w:rsidRPr="004421BD" w:rsidRDefault="00BB6985" w:rsidP="00BB6985">
      <w:pPr>
        <w:pStyle w:val="SemEspaamento"/>
        <w:rPr>
          <w:szCs w:val="24"/>
        </w:rPr>
      </w:pPr>
    </w:p>
    <w:p w14:paraId="52FE4D4B" w14:textId="77777777" w:rsidR="00BB6985" w:rsidRPr="004421BD" w:rsidRDefault="00BB6985" w:rsidP="00BB6985">
      <w:pPr>
        <w:pStyle w:val="SemEspaamento"/>
        <w:rPr>
          <w:szCs w:val="24"/>
        </w:rPr>
      </w:pPr>
      <w:r w:rsidRPr="004421BD">
        <w:rPr>
          <w:szCs w:val="24"/>
        </w:rPr>
        <w:t>6.14 - Os débitos da CONTRATADA para com a Administração CONTRATANTE, resultantes de multa administrativa e/ou indenizações, não inscritos em dívida ativa, poderão ser compensados, total ou parcialmente, com os créditos devidos pela CONTRATANTE decorrentes deste mesmo contrato ou de outros contratos administrativos que a CONTRATADA possua com a CONTRATANTE.</w:t>
      </w:r>
    </w:p>
    <w:p w14:paraId="00E80500" w14:textId="77777777" w:rsidR="00BB6985" w:rsidRPr="004421BD" w:rsidRDefault="00BB6985" w:rsidP="00BB6985">
      <w:pPr>
        <w:pStyle w:val="SemEspaamento"/>
        <w:rPr>
          <w:szCs w:val="24"/>
        </w:rPr>
      </w:pPr>
    </w:p>
    <w:p w14:paraId="601480CD" w14:textId="77777777" w:rsidR="00BB6985" w:rsidRPr="004421BD" w:rsidRDefault="00BB6985" w:rsidP="00BB6985">
      <w:pPr>
        <w:pStyle w:val="SemEspaamento"/>
        <w:rPr>
          <w:b/>
          <w:szCs w:val="24"/>
        </w:rPr>
      </w:pPr>
      <w:r w:rsidRPr="004421BD">
        <w:rPr>
          <w:b/>
          <w:szCs w:val="24"/>
        </w:rPr>
        <w:t>CLÁUSULA SÉTIMA - DA EXTINÇÃO CONTRATUAL (</w:t>
      </w:r>
      <w:hyperlink r:id="rId69" w:anchor="art92" w:history="1">
        <w:r w:rsidRPr="004421BD">
          <w:rPr>
            <w:rStyle w:val="Hyperlink"/>
            <w:color w:val="auto"/>
            <w:szCs w:val="24"/>
          </w:rPr>
          <w:t>art. 92, XIX</w:t>
        </w:r>
      </w:hyperlink>
      <w:r w:rsidRPr="004421BD">
        <w:rPr>
          <w:b/>
          <w:szCs w:val="24"/>
        </w:rPr>
        <w:t>)</w:t>
      </w:r>
    </w:p>
    <w:p w14:paraId="0D9E3455" w14:textId="77777777" w:rsidR="00BB6985" w:rsidRPr="004421BD" w:rsidRDefault="00BB6985" w:rsidP="00BB6985">
      <w:pPr>
        <w:pStyle w:val="SemEspaamento"/>
        <w:rPr>
          <w:szCs w:val="24"/>
        </w:rPr>
      </w:pPr>
    </w:p>
    <w:p w14:paraId="094A697D" w14:textId="77777777" w:rsidR="00BB6985" w:rsidRPr="004421BD" w:rsidRDefault="00BB6985" w:rsidP="00BB6985">
      <w:pPr>
        <w:pStyle w:val="SemEspaamento"/>
        <w:rPr>
          <w:szCs w:val="24"/>
        </w:rPr>
      </w:pPr>
      <w:r w:rsidRPr="004421BD">
        <w:rPr>
          <w:szCs w:val="24"/>
        </w:rPr>
        <w:t>7.1 - O contrato se extingue quando vencido o prazo nele estipulado, independentemente de terem sido cumpridas ou não as obrigações de ambas as partes contraentes.</w:t>
      </w:r>
    </w:p>
    <w:p w14:paraId="06BD9444" w14:textId="77777777" w:rsidR="00BB6985" w:rsidRPr="004421BD" w:rsidRDefault="00BB6985" w:rsidP="00BB6985">
      <w:pPr>
        <w:pStyle w:val="SemEspaamento"/>
        <w:rPr>
          <w:szCs w:val="24"/>
        </w:rPr>
      </w:pPr>
    </w:p>
    <w:p w14:paraId="31ED9C7E" w14:textId="77777777" w:rsidR="00BB6985" w:rsidRPr="004421BD" w:rsidRDefault="00BB6985" w:rsidP="00BB6985">
      <w:pPr>
        <w:pStyle w:val="SemEspaamento"/>
        <w:rPr>
          <w:szCs w:val="24"/>
        </w:rPr>
      </w:pPr>
      <w:r w:rsidRPr="004421BD">
        <w:rPr>
          <w:szCs w:val="24"/>
        </w:rPr>
        <w:t xml:space="preserve">7.2 - O contrato pode ser extinto antes de cumpridas as obrigações nele estipuladas, ou antes do prazo nele fixado, por algum dos motivos previstos no </w:t>
      </w:r>
      <w:hyperlink r:id="rId70" w:anchor="art137" w:history="1">
        <w:r w:rsidRPr="004421BD">
          <w:rPr>
            <w:rStyle w:val="Hyperlink"/>
            <w:color w:val="auto"/>
            <w:szCs w:val="24"/>
          </w:rPr>
          <w:t>artigo 137</w:t>
        </w:r>
        <w:r w:rsidRPr="004421BD">
          <w:rPr>
            <w:szCs w:val="24"/>
          </w:rPr>
          <w:t xml:space="preserve"> </w:t>
        </w:r>
        <w:r w:rsidRPr="004421BD">
          <w:rPr>
            <w:rStyle w:val="Hyperlink"/>
            <w:color w:val="auto"/>
            <w:szCs w:val="24"/>
          </w:rPr>
          <w:t>da Lei nº 14.133/21</w:t>
        </w:r>
      </w:hyperlink>
      <w:r w:rsidRPr="004421BD">
        <w:rPr>
          <w:szCs w:val="24"/>
        </w:rPr>
        <w:t>, bem como amigavelmente, assegurados o contraditório e a ampla defesa.</w:t>
      </w:r>
    </w:p>
    <w:p w14:paraId="03995290" w14:textId="77777777" w:rsidR="00BB6985" w:rsidRPr="004421BD" w:rsidRDefault="00BB6985" w:rsidP="00BB6985">
      <w:pPr>
        <w:pStyle w:val="SemEspaamento"/>
        <w:rPr>
          <w:szCs w:val="24"/>
        </w:rPr>
      </w:pPr>
    </w:p>
    <w:p w14:paraId="2C01080D" w14:textId="77777777" w:rsidR="00BB6985" w:rsidRPr="004421BD" w:rsidRDefault="00BB6985" w:rsidP="00BB6985">
      <w:pPr>
        <w:pStyle w:val="SemEspaamento"/>
        <w:rPr>
          <w:szCs w:val="24"/>
        </w:rPr>
      </w:pPr>
      <w:r w:rsidRPr="004421BD">
        <w:rPr>
          <w:szCs w:val="24"/>
        </w:rPr>
        <w:lastRenderedPageBreak/>
        <w:t xml:space="preserve">7.3 - Na hipótese do item 7.2, aplicam-se também os </w:t>
      </w:r>
      <w:hyperlink r:id="rId71" w:anchor="art138" w:history="1">
        <w:r w:rsidRPr="004421BD">
          <w:rPr>
            <w:rStyle w:val="Hyperlink"/>
            <w:color w:val="auto"/>
            <w:szCs w:val="24"/>
          </w:rPr>
          <w:t>artigos 138 e 139 da mesma Lei</w:t>
        </w:r>
      </w:hyperlink>
      <w:r w:rsidRPr="004421BD">
        <w:rPr>
          <w:szCs w:val="24"/>
        </w:rPr>
        <w:t>.</w:t>
      </w:r>
    </w:p>
    <w:p w14:paraId="3E9E94DE" w14:textId="77777777" w:rsidR="00BB6985" w:rsidRPr="004421BD" w:rsidRDefault="00BB6985" w:rsidP="00BB6985">
      <w:pPr>
        <w:pStyle w:val="SemEspaamento"/>
        <w:rPr>
          <w:szCs w:val="24"/>
        </w:rPr>
      </w:pPr>
    </w:p>
    <w:p w14:paraId="64C1E0B0" w14:textId="77777777" w:rsidR="00BB6985" w:rsidRPr="004421BD" w:rsidRDefault="00BB6985" w:rsidP="00BB6985">
      <w:pPr>
        <w:pStyle w:val="SemEspaamento"/>
        <w:rPr>
          <w:szCs w:val="24"/>
        </w:rPr>
      </w:pPr>
      <w:r w:rsidRPr="004421BD">
        <w:rPr>
          <w:szCs w:val="24"/>
        </w:rPr>
        <w:t>7.4 - A alteração social ou a modificação da finalidade ou da estrutura da empresa não ensejará a rescisão se não restringir sua capacidade de concluir o contrato.</w:t>
      </w:r>
    </w:p>
    <w:p w14:paraId="7CD5AA2F" w14:textId="77777777" w:rsidR="00BB6985" w:rsidRPr="004421BD" w:rsidRDefault="00BB6985" w:rsidP="00BB6985">
      <w:pPr>
        <w:pStyle w:val="SemEspaamento"/>
        <w:rPr>
          <w:szCs w:val="24"/>
        </w:rPr>
      </w:pPr>
    </w:p>
    <w:p w14:paraId="2BEEBCA5" w14:textId="77777777" w:rsidR="00BB6985" w:rsidRPr="004421BD" w:rsidRDefault="00BB6985" w:rsidP="00BB6985">
      <w:pPr>
        <w:pStyle w:val="SemEspaamento"/>
        <w:rPr>
          <w:szCs w:val="24"/>
        </w:rPr>
      </w:pPr>
      <w:r w:rsidRPr="004421BD">
        <w:rPr>
          <w:szCs w:val="24"/>
        </w:rPr>
        <w:t>7.5 - Se a operação implicar mudança da pessoa jurídica da CONTRATADA, deverá ser formalizado termo aditivo para alteração subjetiva.</w:t>
      </w:r>
    </w:p>
    <w:p w14:paraId="00C7CB41" w14:textId="77777777" w:rsidR="00BB6985" w:rsidRPr="004421BD" w:rsidRDefault="00BB6985" w:rsidP="00BB6985">
      <w:pPr>
        <w:pStyle w:val="SemEspaamento"/>
        <w:rPr>
          <w:szCs w:val="24"/>
        </w:rPr>
      </w:pPr>
    </w:p>
    <w:p w14:paraId="0BCD30C4" w14:textId="77777777" w:rsidR="00BB6985" w:rsidRPr="004421BD" w:rsidRDefault="00BB6985" w:rsidP="00BB6985">
      <w:pPr>
        <w:pStyle w:val="SemEspaamento"/>
        <w:rPr>
          <w:szCs w:val="24"/>
        </w:rPr>
      </w:pPr>
      <w:r w:rsidRPr="004421BD">
        <w:rPr>
          <w:szCs w:val="24"/>
        </w:rPr>
        <w:t>7.6 - O termo de rescisão, sempre que possível, será precedido:</w:t>
      </w:r>
    </w:p>
    <w:p w14:paraId="59D492DD" w14:textId="77777777" w:rsidR="00BB6985" w:rsidRPr="004421BD" w:rsidRDefault="00BB6985" w:rsidP="00BB6985">
      <w:pPr>
        <w:pStyle w:val="SemEspaamento"/>
        <w:rPr>
          <w:szCs w:val="24"/>
        </w:rPr>
      </w:pPr>
      <w:r w:rsidRPr="004421BD">
        <w:rPr>
          <w:szCs w:val="24"/>
        </w:rPr>
        <w:t xml:space="preserve">a - </w:t>
      </w:r>
      <w:proofErr w:type="gramStart"/>
      <w:r w:rsidRPr="004421BD">
        <w:rPr>
          <w:szCs w:val="24"/>
        </w:rPr>
        <w:t>balanço</w:t>
      </w:r>
      <w:proofErr w:type="gramEnd"/>
      <w:r w:rsidRPr="004421BD">
        <w:rPr>
          <w:szCs w:val="24"/>
        </w:rPr>
        <w:t xml:space="preserve"> dos eventos contratuais já cumpridos ou parcialmente cumpridos;</w:t>
      </w:r>
    </w:p>
    <w:p w14:paraId="4B130E73" w14:textId="77777777" w:rsidR="00BB6985" w:rsidRPr="004421BD" w:rsidRDefault="00BB6985" w:rsidP="00BB6985">
      <w:pPr>
        <w:pStyle w:val="SemEspaamento"/>
        <w:rPr>
          <w:szCs w:val="24"/>
        </w:rPr>
      </w:pPr>
      <w:r w:rsidRPr="004421BD">
        <w:rPr>
          <w:szCs w:val="24"/>
        </w:rPr>
        <w:t>b - relação dos pagamentos já efetuados e ainda devidos;</w:t>
      </w:r>
    </w:p>
    <w:p w14:paraId="351E31FC" w14:textId="77777777" w:rsidR="00BB6985" w:rsidRPr="004421BD" w:rsidRDefault="00BB6985" w:rsidP="00BB6985">
      <w:pPr>
        <w:pStyle w:val="SemEspaamento"/>
        <w:rPr>
          <w:szCs w:val="24"/>
        </w:rPr>
      </w:pPr>
      <w:r w:rsidRPr="004421BD">
        <w:rPr>
          <w:szCs w:val="24"/>
        </w:rPr>
        <w:t>c - indenizações e multas.</w:t>
      </w:r>
    </w:p>
    <w:p w14:paraId="62707313" w14:textId="77777777" w:rsidR="00BB6985" w:rsidRPr="004421BD" w:rsidRDefault="00BB6985" w:rsidP="00BB6985">
      <w:pPr>
        <w:pStyle w:val="SemEspaamento"/>
        <w:rPr>
          <w:szCs w:val="24"/>
        </w:rPr>
      </w:pPr>
    </w:p>
    <w:p w14:paraId="0EFB9AA3" w14:textId="77777777" w:rsidR="00BB6985" w:rsidRPr="004421BD" w:rsidRDefault="00BB6985" w:rsidP="00BB6985">
      <w:pPr>
        <w:pStyle w:val="SemEspaamento"/>
        <w:rPr>
          <w:szCs w:val="24"/>
        </w:rPr>
      </w:pPr>
      <w:r w:rsidRPr="004421BD">
        <w:rPr>
          <w:szCs w:val="24"/>
        </w:rPr>
        <w:t>7.7 - A extinção do contrato não configura óbice para o reconhecimento do desequilíbrio econômico-financeiro, hipótese em que será concedida indenização por meio de termo indenizatório (</w:t>
      </w:r>
      <w:hyperlink r:id="rId72" w:anchor="art131" w:history="1">
        <w:r w:rsidRPr="004421BD">
          <w:rPr>
            <w:rStyle w:val="Hyperlink"/>
            <w:color w:val="auto"/>
            <w:szCs w:val="24"/>
          </w:rPr>
          <w:t>art. 131, caput, da Lei n.º 14.133, de 2021</w:t>
        </w:r>
      </w:hyperlink>
      <w:r w:rsidRPr="004421BD">
        <w:rPr>
          <w:szCs w:val="24"/>
        </w:rPr>
        <w:t>).</w:t>
      </w:r>
    </w:p>
    <w:p w14:paraId="656826EB" w14:textId="77777777" w:rsidR="00BB6985" w:rsidRPr="004421BD" w:rsidRDefault="00BB6985" w:rsidP="00BB6985">
      <w:pPr>
        <w:pStyle w:val="SemEspaamento"/>
        <w:rPr>
          <w:szCs w:val="24"/>
        </w:rPr>
      </w:pPr>
    </w:p>
    <w:p w14:paraId="67A9FF0D" w14:textId="77777777" w:rsidR="00BB6985" w:rsidRPr="004421BD" w:rsidRDefault="00BB6985" w:rsidP="00BB6985">
      <w:pPr>
        <w:pStyle w:val="SemEspaamento"/>
        <w:rPr>
          <w:b/>
          <w:szCs w:val="24"/>
        </w:rPr>
      </w:pPr>
      <w:r w:rsidRPr="004421BD">
        <w:rPr>
          <w:b/>
          <w:szCs w:val="24"/>
        </w:rPr>
        <w:t>CLÁUSULA OITAVA - DOS RECURSOS ORÇAMENTÁRIOS</w:t>
      </w:r>
    </w:p>
    <w:p w14:paraId="7FAA9552" w14:textId="77777777" w:rsidR="00BB6985" w:rsidRPr="004421BD" w:rsidRDefault="00BB6985" w:rsidP="00BB6985">
      <w:pPr>
        <w:pStyle w:val="SemEspaamento"/>
        <w:rPr>
          <w:szCs w:val="24"/>
        </w:rPr>
      </w:pPr>
    </w:p>
    <w:p w14:paraId="4E2F77CE" w14:textId="4EFCE6CA" w:rsidR="00BB6985" w:rsidRPr="004421BD" w:rsidRDefault="00BB6985" w:rsidP="00BB6985">
      <w:pPr>
        <w:pStyle w:val="SemEspaamento"/>
        <w:rPr>
          <w:szCs w:val="24"/>
        </w:rPr>
      </w:pPr>
      <w:r w:rsidRPr="004421BD">
        <w:rPr>
          <w:szCs w:val="24"/>
        </w:rPr>
        <w:t>8.1 - O recurso necessário ao adimplemento das obrigações decorrentes da presente licitação correrá por conta da seguinte dotação orçamentária:</w:t>
      </w:r>
    </w:p>
    <w:p w14:paraId="572EB6E3" w14:textId="362B04B2" w:rsidR="00786A27" w:rsidRPr="004421BD" w:rsidRDefault="00786A27" w:rsidP="00BB6985">
      <w:pPr>
        <w:pStyle w:val="SemEspaamento"/>
        <w:rPr>
          <w:szCs w:val="24"/>
        </w:rPr>
      </w:pPr>
    </w:p>
    <w:p w14:paraId="08242DAC" w14:textId="77777777" w:rsidR="00786A27" w:rsidRPr="004421BD" w:rsidRDefault="00786A27" w:rsidP="00786A27">
      <w:pPr>
        <w:rPr>
          <w:sz w:val="24"/>
          <w:szCs w:val="24"/>
        </w:rPr>
      </w:pPr>
      <w:r w:rsidRPr="004421BD">
        <w:rPr>
          <w:sz w:val="24"/>
          <w:szCs w:val="24"/>
        </w:rPr>
        <w:t>04.122.0002.2002.3.3.90.30</w:t>
      </w:r>
      <w:r w:rsidRPr="004421BD">
        <w:rPr>
          <w:sz w:val="24"/>
          <w:szCs w:val="24"/>
        </w:rPr>
        <w:tab/>
        <w:t>Ficha nº 18/2025</w:t>
      </w:r>
    </w:p>
    <w:p w14:paraId="6EF8CE76" w14:textId="77777777" w:rsidR="00786A27" w:rsidRPr="004421BD" w:rsidRDefault="00786A27" w:rsidP="00786A27">
      <w:pPr>
        <w:rPr>
          <w:sz w:val="24"/>
          <w:szCs w:val="24"/>
        </w:rPr>
      </w:pPr>
      <w:r w:rsidRPr="004421BD">
        <w:rPr>
          <w:sz w:val="24"/>
          <w:szCs w:val="24"/>
        </w:rPr>
        <w:t>12.365.0004.2005.3.3.90.30</w:t>
      </w:r>
      <w:r w:rsidRPr="004421BD">
        <w:rPr>
          <w:sz w:val="24"/>
          <w:szCs w:val="24"/>
        </w:rPr>
        <w:tab/>
        <w:t>Ficha nº 39-40/2025</w:t>
      </w:r>
    </w:p>
    <w:p w14:paraId="5A1580CC" w14:textId="77777777" w:rsidR="00786A27" w:rsidRPr="004421BD" w:rsidRDefault="00786A27" w:rsidP="00786A27">
      <w:pPr>
        <w:rPr>
          <w:sz w:val="24"/>
          <w:szCs w:val="24"/>
        </w:rPr>
      </w:pPr>
      <w:r w:rsidRPr="004421BD">
        <w:rPr>
          <w:sz w:val="24"/>
          <w:szCs w:val="24"/>
        </w:rPr>
        <w:t>12.365.0004.2040.3.3.90.30</w:t>
      </w:r>
      <w:r w:rsidRPr="004421BD">
        <w:rPr>
          <w:sz w:val="24"/>
          <w:szCs w:val="24"/>
        </w:rPr>
        <w:tab/>
        <w:t>Ficha nº 49-50/2025</w:t>
      </w:r>
    </w:p>
    <w:p w14:paraId="05FAFCBC" w14:textId="77777777" w:rsidR="00786A27" w:rsidRPr="004421BD" w:rsidRDefault="00786A27" w:rsidP="00786A27">
      <w:pPr>
        <w:rPr>
          <w:sz w:val="24"/>
          <w:szCs w:val="24"/>
        </w:rPr>
      </w:pPr>
      <w:r w:rsidRPr="004421BD">
        <w:rPr>
          <w:sz w:val="24"/>
          <w:szCs w:val="24"/>
        </w:rPr>
        <w:t>12.361.0005.2006.3.3.90.30</w:t>
      </w:r>
      <w:r w:rsidRPr="004421BD">
        <w:rPr>
          <w:sz w:val="24"/>
          <w:szCs w:val="24"/>
        </w:rPr>
        <w:tab/>
        <w:t>Ficha nº 57-58/2025</w:t>
      </w:r>
    </w:p>
    <w:p w14:paraId="08BE7DFC" w14:textId="77777777" w:rsidR="00786A27" w:rsidRPr="004421BD" w:rsidRDefault="00786A27" w:rsidP="00786A27">
      <w:pPr>
        <w:rPr>
          <w:sz w:val="24"/>
          <w:szCs w:val="24"/>
        </w:rPr>
      </w:pPr>
      <w:r w:rsidRPr="004421BD">
        <w:rPr>
          <w:sz w:val="24"/>
          <w:szCs w:val="24"/>
        </w:rPr>
        <w:t>12.306.0007.2012.3.3.90.30</w:t>
      </w:r>
      <w:r w:rsidRPr="004421BD">
        <w:rPr>
          <w:sz w:val="24"/>
          <w:szCs w:val="24"/>
        </w:rPr>
        <w:tab/>
        <w:t>Ficha nº 86-87-88/2025</w:t>
      </w:r>
    </w:p>
    <w:p w14:paraId="0EF3DD2E" w14:textId="77777777" w:rsidR="00786A27" w:rsidRPr="004421BD" w:rsidRDefault="00786A27" w:rsidP="00786A27">
      <w:pPr>
        <w:rPr>
          <w:sz w:val="24"/>
          <w:szCs w:val="24"/>
        </w:rPr>
      </w:pPr>
      <w:r w:rsidRPr="004421BD">
        <w:rPr>
          <w:sz w:val="24"/>
          <w:szCs w:val="24"/>
        </w:rPr>
        <w:t>10.301.0010.2017.3.3.90.30</w:t>
      </w:r>
      <w:r w:rsidRPr="004421BD">
        <w:rPr>
          <w:sz w:val="24"/>
          <w:szCs w:val="24"/>
        </w:rPr>
        <w:tab/>
        <w:t>Ficha nº 103-104-105/2025</w:t>
      </w:r>
    </w:p>
    <w:p w14:paraId="3C78DCC4" w14:textId="77777777" w:rsidR="00786A27" w:rsidRPr="004421BD" w:rsidRDefault="00786A27" w:rsidP="00786A27">
      <w:pPr>
        <w:rPr>
          <w:sz w:val="24"/>
          <w:szCs w:val="24"/>
        </w:rPr>
      </w:pPr>
      <w:r w:rsidRPr="004421BD">
        <w:rPr>
          <w:sz w:val="24"/>
          <w:szCs w:val="24"/>
        </w:rPr>
        <w:t>08.243.0016.2023.3.3.90.30</w:t>
      </w:r>
      <w:r w:rsidRPr="004421BD">
        <w:rPr>
          <w:sz w:val="24"/>
          <w:szCs w:val="24"/>
        </w:rPr>
        <w:tab/>
        <w:t>Ficha nº 171/2025</w:t>
      </w:r>
    </w:p>
    <w:p w14:paraId="03BA27BE" w14:textId="77777777" w:rsidR="00786A27" w:rsidRPr="004421BD" w:rsidRDefault="00786A27" w:rsidP="00786A27">
      <w:pPr>
        <w:rPr>
          <w:sz w:val="24"/>
          <w:szCs w:val="24"/>
        </w:rPr>
      </w:pPr>
      <w:r w:rsidRPr="004421BD">
        <w:rPr>
          <w:sz w:val="24"/>
          <w:szCs w:val="24"/>
        </w:rPr>
        <w:t>08.244.0017.2025.3.3.90.30</w:t>
      </w:r>
      <w:r w:rsidRPr="004421BD">
        <w:rPr>
          <w:sz w:val="24"/>
          <w:szCs w:val="24"/>
        </w:rPr>
        <w:tab/>
        <w:t>Ficha nº 185/2025</w:t>
      </w:r>
    </w:p>
    <w:p w14:paraId="17936404" w14:textId="77777777" w:rsidR="00786A27" w:rsidRPr="004421BD" w:rsidRDefault="00786A27" w:rsidP="00786A27">
      <w:pPr>
        <w:rPr>
          <w:sz w:val="24"/>
          <w:szCs w:val="24"/>
        </w:rPr>
      </w:pPr>
      <w:r w:rsidRPr="004421BD">
        <w:rPr>
          <w:sz w:val="24"/>
          <w:szCs w:val="24"/>
        </w:rPr>
        <w:t>15.451.0020.2028.3.3.90.30</w:t>
      </w:r>
      <w:r w:rsidRPr="004421BD">
        <w:rPr>
          <w:sz w:val="24"/>
          <w:szCs w:val="24"/>
        </w:rPr>
        <w:tab/>
        <w:t>Ficha nº 222/2025</w:t>
      </w:r>
    </w:p>
    <w:p w14:paraId="0C70A594" w14:textId="77777777" w:rsidR="00786A27" w:rsidRPr="004421BD" w:rsidRDefault="00786A27" w:rsidP="00786A27">
      <w:pPr>
        <w:rPr>
          <w:sz w:val="24"/>
          <w:szCs w:val="24"/>
        </w:rPr>
      </w:pPr>
      <w:r w:rsidRPr="004421BD">
        <w:rPr>
          <w:sz w:val="24"/>
          <w:szCs w:val="24"/>
        </w:rPr>
        <w:t>26.782.0023.2031.3.3.90.30</w:t>
      </w:r>
      <w:r w:rsidRPr="004421BD">
        <w:rPr>
          <w:sz w:val="24"/>
          <w:szCs w:val="24"/>
        </w:rPr>
        <w:tab/>
        <w:t>Ficha nº 236/2025</w:t>
      </w:r>
    </w:p>
    <w:p w14:paraId="588CD41D" w14:textId="77777777" w:rsidR="00786A27" w:rsidRPr="004421BD" w:rsidRDefault="00786A27" w:rsidP="00786A27">
      <w:pPr>
        <w:rPr>
          <w:sz w:val="24"/>
          <w:szCs w:val="24"/>
        </w:rPr>
      </w:pPr>
      <w:r w:rsidRPr="004421BD">
        <w:rPr>
          <w:sz w:val="24"/>
          <w:szCs w:val="24"/>
        </w:rPr>
        <w:t>08.243.0002.2024.3.3.90.30</w:t>
      </w:r>
      <w:r w:rsidRPr="004421BD">
        <w:rPr>
          <w:sz w:val="24"/>
          <w:szCs w:val="24"/>
        </w:rPr>
        <w:tab/>
        <w:t>Ficha nº 12/2025</w:t>
      </w:r>
    </w:p>
    <w:p w14:paraId="0E13EDFC" w14:textId="77777777" w:rsidR="00BB6985" w:rsidRPr="004421BD" w:rsidRDefault="00BB6985" w:rsidP="00BB6985">
      <w:pPr>
        <w:pStyle w:val="SemEspaamento"/>
        <w:rPr>
          <w:szCs w:val="24"/>
        </w:rPr>
      </w:pPr>
    </w:p>
    <w:p w14:paraId="2D9D8F5A" w14:textId="77777777" w:rsidR="00BB6985" w:rsidRPr="004421BD" w:rsidRDefault="00BB6985" w:rsidP="00BB6985">
      <w:pPr>
        <w:pStyle w:val="SemEspaamento"/>
        <w:rPr>
          <w:b/>
          <w:szCs w:val="24"/>
        </w:rPr>
      </w:pPr>
      <w:r w:rsidRPr="004421BD">
        <w:rPr>
          <w:b/>
          <w:szCs w:val="24"/>
        </w:rPr>
        <w:t>CLÁUSULA NONA - DA VINCULAÇÃO AO EDITAL DA LICITAÇÃO</w:t>
      </w:r>
    </w:p>
    <w:p w14:paraId="10912905" w14:textId="77777777" w:rsidR="00BB6985" w:rsidRPr="004421BD" w:rsidRDefault="00BB6985" w:rsidP="00BB6985">
      <w:pPr>
        <w:pStyle w:val="SemEspaamento"/>
        <w:rPr>
          <w:szCs w:val="24"/>
        </w:rPr>
      </w:pPr>
    </w:p>
    <w:p w14:paraId="2BDF5692" w14:textId="6746F1E4" w:rsidR="00BB6985" w:rsidRPr="004421BD" w:rsidRDefault="00BB6985" w:rsidP="00BB6985">
      <w:pPr>
        <w:pStyle w:val="SemEspaamento"/>
        <w:rPr>
          <w:szCs w:val="24"/>
        </w:rPr>
      </w:pPr>
      <w:r w:rsidRPr="004421BD">
        <w:rPr>
          <w:szCs w:val="24"/>
        </w:rPr>
        <w:t>9.1 - O presente Contrato está vinculado em todos os seus termos, ao Edital do PREGÃO ELETRÔNICO Nº 00</w:t>
      </w:r>
      <w:r w:rsidR="00786A27" w:rsidRPr="004421BD">
        <w:rPr>
          <w:szCs w:val="24"/>
        </w:rPr>
        <w:t>4</w:t>
      </w:r>
      <w:r w:rsidRPr="004421BD">
        <w:rPr>
          <w:szCs w:val="24"/>
        </w:rPr>
        <w:t>/2025 – PROCESSO Nº 0</w:t>
      </w:r>
      <w:r w:rsidR="00786A27" w:rsidRPr="004421BD">
        <w:rPr>
          <w:szCs w:val="24"/>
        </w:rPr>
        <w:t>12</w:t>
      </w:r>
      <w:r w:rsidRPr="004421BD">
        <w:rPr>
          <w:szCs w:val="24"/>
        </w:rPr>
        <w:t>/2025, bem como todas as obrigações pela proposta vencedora.</w:t>
      </w:r>
    </w:p>
    <w:p w14:paraId="3208E9E5" w14:textId="77777777" w:rsidR="00BB6985" w:rsidRPr="004421BD" w:rsidRDefault="00BB6985" w:rsidP="00BB6985">
      <w:pPr>
        <w:pStyle w:val="SemEspaamento"/>
        <w:rPr>
          <w:szCs w:val="24"/>
        </w:rPr>
      </w:pPr>
    </w:p>
    <w:p w14:paraId="1B01BB47" w14:textId="77777777" w:rsidR="00BB6985" w:rsidRPr="004421BD" w:rsidRDefault="00BB6985" w:rsidP="00BB6985">
      <w:pPr>
        <w:pStyle w:val="SemEspaamento"/>
        <w:rPr>
          <w:szCs w:val="24"/>
        </w:rPr>
      </w:pPr>
      <w:r w:rsidRPr="004421BD">
        <w:rPr>
          <w:szCs w:val="24"/>
        </w:rPr>
        <w:t>9.2 - Fica obrigada a CONTRATADA em manter durante toda a execução do contrato, em compatibilidade com as obrigações por ela assumidas, todas as condições de habilitação exigidas na licitação.</w:t>
      </w:r>
    </w:p>
    <w:p w14:paraId="2C7A5867" w14:textId="77777777" w:rsidR="00BB6985" w:rsidRPr="004421BD" w:rsidRDefault="00BB6985" w:rsidP="00BB6985">
      <w:pPr>
        <w:pStyle w:val="SemEspaamento"/>
        <w:rPr>
          <w:szCs w:val="24"/>
        </w:rPr>
      </w:pPr>
    </w:p>
    <w:p w14:paraId="6C9E3770" w14:textId="77777777" w:rsidR="00BB6985" w:rsidRPr="004421BD" w:rsidRDefault="00BB6985" w:rsidP="00BB6985">
      <w:pPr>
        <w:pStyle w:val="SemEspaamento"/>
        <w:rPr>
          <w:szCs w:val="24"/>
        </w:rPr>
      </w:pPr>
      <w:r w:rsidRPr="004421BD">
        <w:rPr>
          <w:szCs w:val="24"/>
        </w:rPr>
        <w:t>9.3 - A CONTRATADA fica obrigado a cumprir as exigências de reserva de cargos prevista em lei, bem como em outras normas específicas, para pessoa com deficiência, para reabilitado da Previdência Social e para aprendiz durante toda a execução do presente contrato.</w:t>
      </w:r>
    </w:p>
    <w:p w14:paraId="0CC1C398" w14:textId="77777777" w:rsidR="00BB6985" w:rsidRPr="004421BD" w:rsidRDefault="00BB6985" w:rsidP="00BB6985">
      <w:pPr>
        <w:pStyle w:val="SemEspaamento"/>
        <w:rPr>
          <w:szCs w:val="24"/>
        </w:rPr>
      </w:pPr>
    </w:p>
    <w:p w14:paraId="00795419" w14:textId="77777777" w:rsidR="00BB6985" w:rsidRPr="004421BD" w:rsidRDefault="00BB6985" w:rsidP="00BB6985">
      <w:pPr>
        <w:pStyle w:val="SemEspaamento"/>
        <w:rPr>
          <w:b/>
          <w:szCs w:val="24"/>
        </w:rPr>
      </w:pPr>
      <w:r w:rsidRPr="004421BD">
        <w:rPr>
          <w:b/>
          <w:szCs w:val="24"/>
        </w:rPr>
        <w:t>CLÁUSULA DÉCIMA - DA GARANTIA PARA EXECUÇÃO</w:t>
      </w:r>
    </w:p>
    <w:p w14:paraId="499BE732" w14:textId="77777777" w:rsidR="00BB6985" w:rsidRPr="004421BD" w:rsidRDefault="00BB6985" w:rsidP="00BB6985">
      <w:pPr>
        <w:pStyle w:val="SemEspaamento"/>
        <w:rPr>
          <w:szCs w:val="24"/>
        </w:rPr>
      </w:pPr>
    </w:p>
    <w:p w14:paraId="7D015821" w14:textId="77777777" w:rsidR="00BB6985" w:rsidRPr="004421BD" w:rsidRDefault="00BB6985" w:rsidP="00BB6985">
      <w:pPr>
        <w:pStyle w:val="SemEspaamento"/>
        <w:rPr>
          <w:szCs w:val="24"/>
        </w:rPr>
      </w:pPr>
      <w:r w:rsidRPr="004421BD">
        <w:rPr>
          <w:szCs w:val="24"/>
        </w:rPr>
        <w:t>10.1 - Não haverá exigência de garantia contratual da execução.</w:t>
      </w:r>
    </w:p>
    <w:p w14:paraId="379EF608" w14:textId="77777777" w:rsidR="00BB6985" w:rsidRPr="004421BD" w:rsidRDefault="00BB6985" w:rsidP="00BB6985">
      <w:pPr>
        <w:pStyle w:val="SemEspaamento"/>
        <w:rPr>
          <w:szCs w:val="24"/>
        </w:rPr>
      </w:pPr>
    </w:p>
    <w:p w14:paraId="6851571D" w14:textId="77777777" w:rsidR="00BB6985" w:rsidRPr="004421BD" w:rsidRDefault="00BB6985" w:rsidP="00BB6985">
      <w:pPr>
        <w:pStyle w:val="SemEspaamento"/>
        <w:rPr>
          <w:b/>
          <w:szCs w:val="24"/>
        </w:rPr>
      </w:pPr>
      <w:r w:rsidRPr="004421BD">
        <w:rPr>
          <w:b/>
          <w:szCs w:val="24"/>
        </w:rPr>
        <w:t>CLÁUSULA DÉCIMA PRIMEIRA - DA VIGÊNCIA</w:t>
      </w:r>
    </w:p>
    <w:p w14:paraId="1387D4F2" w14:textId="77777777" w:rsidR="00BB6985" w:rsidRPr="004421BD" w:rsidRDefault="00BB6985" w:rsidP="00BB6985">
      <w:pPr>
        <w:pStyle w:val="SemEspaamento"/>
        <w:rPr>
          <w:szCs w:val="24"/>
        </w:rPr>
      </w:pPr>
    </w:p>
    <w:p w14:paraId="5D01007C" w14:textId="766A2035" w:rsidR="00BB6985" w:rsidRPr="004421BD" w:rsidRDefault="00BB6985" w:rsidP="00BB6985">
      <w:pPr>
        <w:pStyle w:val="SemEspaamento"/>
        <w:rPr>
          <w:szCs w:val="24"/>
        </w:rPr>
      </w:pPr>
      <w:r w:rsidRPr="004421BD">
        <w:rPr>
          <w:szCs w:val="24"/>
        </w:rPr>
        <w:t xml:space="preserve">11.1 - O prazo de vigência do contrato será da data da assinatura até </w:t>
      </w:r>
      <w:r w:rsidR="00786A27" w:rsidRPr="004421BD">
        <w:rPr>
          <w:szCs w:val="24"/>
        </w:rPr>
        <w:t>01 (um) ano</w:t>
      </w:r>
      <w:r w:rsidRPr="004421BD">
        <w:rPr>
          <w:szCs w:val="24"/>
        </w:rPr>
        <w:t>, produzindo seus efeitos, no entanto, a contar da publicação do Portal Nacional de Contratações Públicas, nos termos do art. 94 da Lei 14.133/2021</w:t>
      </w:r>
      <w:r w:rsidR="00596C63" w:rsidRPr="004421BD">
        <w:rPr>
          <w:szCs w:val="24"/>
        </w:rPr>
        <w:t xml:space="preserve">, podendo ser prorrogado nos termos dos </w:t>
      </w:r>
      <w:proofErr w:type="spellStart"/>
      <w:r w:rsidR="00596C63" w:rsidRPr="004421BD">
        <w:rPr>
          <w:szCs w:val="24"/>
        </w:rPr>
        <w:t>arts</w:t>
      </w:r>
      <w:proofErr w:type="spellEnd"/>
      <w:r w:rsidR="00596C63" w:rsidRPr="004421BD">
        <w:rPr>
          <w:szCs w:val="24"/>
        </w:rPr>
        <w:t>. 106 e 107 da Lei 14.133/21</w:t>
      </w:r>
      <w:r w:rsidRPr="004421BD">
        <w:rPr>
          <w:szCs w:val="24"/>
        </w:rPr>
        <w:t>.</w:t>
      </w:r>
    </w:p>
    <w:p w14:paraId="0A7C7436" w14:textId="77777777" w:rsidR="00BB6985" w:rsidRPr="004421BD" w:rsidRDefault="00BB6985" w:rsidP="00BB6985">
      <w:pPr>
        <w:pStyle w:val="SemEspaamento"/>
        <w:rPr>
          <w:szCs w:val="24"/>
        </w:rPr>
      </w:pPr>
    </w:p>
    <w:p w14:paraId="6382E2F4" w14:textId="77777777" w:rsidR="00BB6985" w:rsidRPr="004421BD" w:rsidRDefault="00BB6985" w:rsidP="00BB6985">
      <w:pPr>
        <w:pStyle w:val="SemEspaamento"/>
        <w:rPr>
          <w:b/>
          <w:szCs w:val="24"/>
        </w:rPr>
      </w:pPr>
      <w:r w:rsidRPr="004421BD">
        <w:rPr>
          <w:b/>
          <w:szCs w:val="24"/>
        </w:rPr>
        <w:t>CLÁUSULA DÉCIMA SEGUNDA - OBRIGAÇÕES DO CONTRATANTE (</w:t>
      </w:r>
      <w:hyperlink r:id="rId73" w:anchor="art92" w:history="1">
        <w:r w:rsidRPr="004421BD">
          <w:rPr>
            <w:rStyle w:val="Hyperlink"/>
            <w:color w:val="auto"/>
            <w:szCs w:val="24"/>
          </w:rPr>
          <w:t>art. 92, XI e XIV</w:t>
        </w:r>
      </w:hyperlink>
      <w:r w:rsidRPr="004421BD">
        <w:rPr>
          <w:b/>
          <w:szCs w:val="24"/>
        </w:rPr>
        <w:t>)</w:t>
      </w:r>
    </w:p>
    <w:p w14:paraId="2F499258" w14:textId="77777777" w:rsidR="00BB6985" w:rsidRPr="004421BD" w:rsidRDefault="00BB6985" w:rsidP="00BB6985">
      <w:pPr>
        <w:pStyle w:val="SemEspaamento"/>
        <w:rPr>
          <w:szCs w:val="24"/>
        </w:rPr>
      </w:pPr>
    </w:p>
    <w:p w14:paraId="347FFC6E" w14:textId="77777777" w:rsidR="00BB6985" w:rsidRPr="004421BD" w:rsidRDefault="00BB6985" w:rsidP="00BB6985">
      <w:pPr>
        <w:pStyle w:val="SemEspaamento"/>
        <w:rPr>
          <w:szCs w:val="24"/>
        </w:rPr>
      </w:pPr>
      <w:r w:rsidRPr="004421BD">
        <w:rPr>
          <w:szCs w:val="24"/>
        </w:rPr>
        <w:t>12.1 - São obrigações do CONTRATANTE:</w:t>
      </w:r>
    </w:p>
    <w:p w14:paraId="2D03E639" w14:textId="77777777" w:rsidR="00BB6985" w:rsidRPr="004421BD" w:rsidRDefault="00BB6985" w:rsidP="00BB6985">
      <w:pPr>
        <w:pStyle w:val="SemEspaamento"/>
        <w:rPr>
          <w:szCs w:val="24"/>
        </w:rPr>
      </w:pPr>
      <w:r w:rsidRPr="004421BD">
        <w:rPr>
          <w:szCs w:val="24"/>
        </w:rPr>
        <w:t xml:space="preserve">a - </w:t>
      </w:r>
      <w:proofErr w:type="gramStart"/>
      <w:r w:rsidRPr="004421BD">
        <w:rPr>
          <w:szCs w:val="24"/>
        </w:rPr>
        <w:t>exigir</w:t>
      </w:r>
      <w:proofErr w:type="gramEnd"/>
      <w:r w:rsidRPr="004421BD">
        <w:rPr>
          <w:szCs w:val="24"/>
        </w:rPr>
        <w:t xml:space="preserve"> o cumprimento de todas as obrigações assumidas pela CONTRATADA, de acordo com o contrato e seus anexos;</w:t>
      </w:r>
    </w:p>
    <w:p w14:paraId="09A3DF85" w14:textId="77777777" w:rsidR="00BB6985" w:rsidRPr="004421BD" w:rsidRDefault="00BB6985" w:rsidP="00BB6985">
      <w:pPr>
        <w:pStyle w:val="SemEspaamento"/>
        <w:rPr>
          <w:szCs w:val="24"/>
        </w:rPr>
      </w:pPr>
      <w:r w:rsidRPr="004421BD">
        <w:rPr>
          <w:szCs w:val="24"/>
        </w:rPr>
        <w:t>b - receber o objeto no prazo e condições estabelecidas neste contrato;</w:t>
      </w:r>
    </w:p>
    <w:p w14:paraId="6EC29761" w14:textId="77777777" w:rsidR="00BB6985" w:rsidRPr="004421BD" w:rsidRDefault="00BB6985" w:rsidP="00BB6985">
      <w:pPr>
        <w:pStyle w:val="SemEspaamento"/>
        <w:rPr>
          <w:szCs w:val="24"/>
        </w:rPr>
      </w:pPr>
      <w:r w:rsidRPr="004421BD">
        <w:rPr>
          <w:szCs w:val="24"/>
        </w:rPr>
        <w:t>c - notificar a CONTRATADA, por escrito, sobre vícios, defeitos ou incorreções verificadas no objeto fornecido, para que seja por ele substituído, reparado ou corrigido, no total ou em parte, às suas expensas;</w:t>
      </w:r>
    </w:p>
    <w:p w14:paraId="3A364891"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acompanhar e fiscalizar</w:t>
      </w:r>
      <w:proofErr w:type="gramEnd"/>
      <w:r w:rsidRPr="004421BD">
        <w:rPr>
          <w:szCs w:val="24"/>
        </w:rPr>
        <w:t xml:space="preserve"> a execução do contrato e o cumprimento das obrigações pela CONTRATADA;</w:t>
      </w:r>
    </w:p>
    <w:p w14:paraId="4F8AC4E8" w14:textId="77777777" w:rsidR="00BB6985" w:rsidRPr="004421BD" w:rsidRDefault="00BB6985" w:rsidP="00BB6985">
      <w:pPr>
        <w:pStyle w:val="SemEspaamento"/>
        <w:rPr>
          <w:szCs w:val="24"/>
        </w:rPr>
      </w:pPr>
      <w:r w:rsidRPr="004421BD">
        <w:rPr>
          <w:szCs w:val="24"/>
        </w:rPr>
        <w:t xml:space="preserve">e - comunicar a empresa para emissão de Nota Fiscal no que pertence à parcela incontroversa da execução do objeto, para efeito de liquidação e pagamento, quando houver controvérsia sobre a execução do objeto, quanto à dimensão, qualidade e quantidade, conforme o </w:t>
      </w:r>
      <w:hyperlink r:id="rId74" w:anchor="art143" w:history="1">
        <w:r w:rsidRPr="004421BD">
          <w:rPr>
            <w:rStyle w:val="Hyperlink"/>
            <w:color w:val="auto"/>
            <w:szCs w:val="24"/>
          </w:rPr>
          <w:t>art. 143 da Lei nº 14.133, de 2021</w:t>
        </w:r>
      </w:hyperlink>
      <w:r w:rsidRPr="004421BD">
        <w:rPr>
          <w:szCs w:val="24"/>
        </w:rPr>
        <w:t>;</w:t>
      </w:r>
    </w:p>
    <w:p w14:paraId="19B0D725" w14:textId="77777777" w:rsidR="00BB6985" w:rsidRPr="004421BD" w:rsidRDefault="00BB6985" w:rsidP="00BB6985">
      <w:pPr>
        <w:pStyle w:val="SemEspaamento"/>
        <w:rPr>
          <w:szCs w:val="24"/>
        </w:rPr>
      </w:pPr>
      <w:r w:rsidRPr="004421BD">
        <w:rPr>
          <w:szCs w:val="24"/>
        </w:rPr>
        <w:t>f - efetuar o pagamento a CONTRATADA do valor correspondente ao fornecimento do objeto, no prazo, forma e condições estabelecidos no presente Contrato;</w:t>
      </w:r>
    </w:p>
    <w:p w14:paraId="303A5845" w14:textId="77777777" w:rsidR="00BB6985" w:rsidRPr="004421BD" w:rsidRDefault="00BB6985" w:rsidP="00BB6985">
      <w:pPr>
        <w:pStyle w:val="SemEspaamento"/>
        <w:rPr>
          <w:szCs w:val="24"/>
        </w:rPr>
      </w:pPr>
      <w:r w:rsidRPr="004421BD">
        <w:rPr>
          <w:szCs w:val="24"/>
        </w:rPr>
        <w:t xml:space="preserve">g - </w:t>
      </w:r>
      <w:proofErr w:type="gramStart"/>
      <w:r w:rsidRPr="004421BD">
        <w:rPr>
          <w:szCs w:val="24"/>
        </w:rPr>
        <w:t>aplicar</w:t>
      </w:r>
      <w:proofErr w:type="gramEnd"/>
      <w:r w:rsidRPr="004421BD">
        <w:rPr>
          <w:szCs w:val="24"/>
        </w:rPr>
        <w:t xml:space="preserve"> a CONTRATADA as sanções previstas na lei e neste Contrato;</w:t>
      </w:r>
    </w:p>
    <w:p w14:paraId="495920E3" w14:textId="77777777" w:rsidR="00BB6985" w:rsidRPr="004421BD" w:rsidRDefault="00BB6985" w:rsidP="00BB6985">
      <w:pPr>
        <w:pStyle w:val="SemEspaamento"/>
        <w:rPr>
          <w:szCs w:val="24"/>
        </w:rPr>
      </w:pPr>
      <w:r w:rsidRPr="004421BD">
        <w:rPr>
          <w:szCs w:val="24"/>
        </w:rPr>
        <w:t xml:space="preserve">h - </w:t>
      </w:r>
      <w:proofErr w:type="gramStart"/>
      <w:r w:rsidRPr="004421BD">
        <w:rPr>
          <w:szCs w:val="24"/>
        </w:rPr>
        <w:t>cientificar</w:t>
      </w:r>
      <w:proofErr w:type="gramEnd"/>
      <w:r w:rsidRPr="004421BD">
        <w:rPr>
          <w:szCs w:val="24"/>
        </w:rPr>
        <w:t xml:space="preserve"> o órgão de representação judicial para adoção das medidas cabíveis quando do descumprimento de obrigações pela CONTRATADA;</w:t>
      </w:r>
    </w:p>
    <w:p w14:paraId="7B4F8BCA" w14:textId="77777777" w:rsidR="00BB6985" w:rsidRPr="004421BD" w:rsidRDefault="00BB6985" w:rsidP="00BB6985">
      <w:pPr>
        <w:pStyle w:val="SemEspaamento"/>
        <w:rPr>
          <w:szCs w:val="24"/>
        </w:rPr>
      </w:pPr>
      <w:r w:rsidRPr="004421BD">
        <w:rPr>
          <w:szCs w:val="24"/>
        </w:rPr>
        <w:t>i - explicitamente emitir decisão sobre todas as solicitações e reclamações relacionadas à execução do presente Contrato, ressalvados os requerimentos manifestamente impertinentes, meramente protelatórios ou de nenhum interesse para a boa execução do ajuste.</w:t>
      </w:r>
    </w:p>
    <w:p w14:paraId="35B2B0BB" w14:textId="77777777" w:rsidR="00BB6985" w:rsidRPr="004421BD" w:rsidRDefault="00BB6985" w:rsidP="00BB6985">
      <w:pPr>
        <w:pStyle w:val="SemEspaamento"/>
        <w:rPr>
          <w:szCs w:val="24"/>
        </w:rPr>
      </w:pPr>
      <w:r w:rsidRPr="004421BD">
        <w:rPr>
          <w:szCs w:val="24"/>
        </w:rPr>
        <w:t xml:space="preserve">j - a administração terá o prazo de 15 (quinze) dias, a contar da data do protocolo do requerimento para decidir, admitida a prorrogação motivada, por igual período. </w:t>
      </w:r>
    </w:p>
    <w:p w14:paraId="2332C296" w14:textId="77777777" w:rsidR="00BB6985" w:rsidRPr="004421BD" w:rsidRDefault="00BB6985" w:rsidP="00BB6985">
      <w:pPr>
        <w:pStyle w:val="SemEspaamento"/>
        <w:rPr>
          <w:szCs w:val="24"/>
        </w:rPr>
      </w:pPr>
      <w:r w:rsidRPr="004421BD">
        <w:rPr>
          <w:szCs w:val="24"/>
        </w:rPr>
        <w:t>k - responder eventuais pedidos de reestabelecimento do equilíbrio econômico-financeiro feitos pela CONTRATADA no prazo máximo de 15 (quinze) dias.</w:t>
      </w:r>
    </w:p>
    <w:p w14:paraId="6D5FC75C" w14:textId="77777777" w:rsidR="00BB6985" w:rsidRPr="004421BD" w:rsidRDefault="00BB6985" w:rsidP="00BB6985">
      <w:pPr>
        <w:pStyle w:val="SemEspaamento"/>
        <w:rPr>
          <w:szCs w:val="24"/>
        </w:rPr>
      </w:pPr>
    </w:p>
    <w:p w14:paraId="0E701095" w14:textId="77777777" w:rsidR="00BB6985" w:rsidRPr="004421BD" w:rsidRDefault="00BB6985" w:rsidP="00BB6985">
      <w:pPr>
        <w:pStyle w:val="SemEspaamento"/>
        <w:rPr>
          <w:szCs w:val="24"/>
        </w:rPr>
      </w:pPr>
      <w:r w:rsidRPr="004421BD">
        <w:rPr>
          <w:szCs w:val="24"/>
        </w:rPr>
        <w:t>12.2 - A Administração não responderá por quaisquer compromissos assumidos pela CONTRATADA com terceiros, ainda que vinculados à execução do contrato, bem como por qualquer dano causado a terceiros em decorrência de ato da CONTRATADA, de seus empregados, prepostos ou subordinados.</w:t>
      </w:r>
    </w:p>
    <w:p w14:paraId="7C38D6DA" w14:textId="77777777" w:rsidR="00BB6985" w:rsidRPr="004421BD" w:rsidRDefault="00BB6985" w:rsidP="00BB6985">
      <w:pPr>
        <w:pStyle w:val="SemEspaamento"/>
        <w:rPr>
          <w:szCs w:val="24"/>
        </w:rPr>
      </w:pPr>
    </w:p>
    <w:p w14:paraId="2B976846" w14:textId="77777777" w:rsidR="00BB6985" w:rsidRPr="004421BD" w:rsidRDefault="00BB6985" w:rsidP="00BB6985">
      <w:pPr>
        <w:pStyle w:val="SemEspaamento"/>
        <w:rPr>
          <w:rStyle w:val="Hyperlink"/>
          <w:b/>
          <w:color w:val="auto"/>
          <w:szCs w:val="24"/>
        </w:rPr>
      </w:pPr>
      <w:r w:rsidRPr="004421BD">
        <w:rPr>
          <w:b/>
          <w:szCs w:val="24"/>
        </w:rPr>
        <w:t>CLÁUSULA DÉCIMA TERCEIRA - OBRIGAÇÕES DA CONTRATADA (</w:t>
      </w:r>
      <w:hyperlink r:id="rId75" w:anchor="art92" w:history="1">
        <w:r w:rsidRPr="004421BD">
          <w:rPr>
            <w:rStyle w:val="Hyperlink"/>
            <w:color w:val="auto"/>
            <w:szCs w:val="24"/>
          </w:rPr>
          <w:t>art. 92, XIV, XVI e XVII)</w:t>
        </w:r>
      </w:hyperlink>
    </w:p>
    <w:p w14:paraId="6A8821AA" w14:textId="77777777" w:rsidR="00BB6985" w:rsidRPr="004421BD" w:rsidRDefault="00BB6985" w:rsidP="00BB6985">
      <w:pPr>
        <w:pStyle w:val="SemEspaamento"/>
        <w:rPr>
          <w:szCs w:val="24"/>
        </w:rPr>
      </w:pPr>
    </w:p>
    <w:p w14:paraId="0380679B" w14:textId="77777777" w:rsidR="00BB6985" w:rsidRPr="004421BD" w:rsidRDefault="00BB6985" w:rsidP="00BB6985">
      <w:pPr>
        <w:pStyle w:val="SemEspaamento"/>
        <w:rPr>
          <w:szCs w:val="24"/>
        </w:rPr>
      </w:pPr>
      <w:r w:rsidRPr="004421BD">
        <w:rPr>
          <w:szCs w:val="24"/>
        </w:rPr>
        <w:lastRenderedPageBreak/>
        <w:t>13.1 - A CONTRATADA deve cumprir todas as obrigações constantes deste Contrato e em seus anexos, assumindo como exclusivamente seus os riscos e as despesas decorrentes da boa e perfeita execução do objeto, observando, ainda, as obrigações a seguir dispostas:</w:t>
      </w:r>
    </w:p>
    <w:p w14:paraId="7013478C" w14:textId="77777777" w:rsidR="00BB6985" w:rsidRPr="004421BD" w:rsidRDefault="00BB6985" w:rsidP="00BB6985">
      <w:pPr>
        <w:pStyle w:val="SemEspaamento"/>
        <w:rPr>
          <w:szCs w:val="24"/>
        </w:rPr>
      </w:pPr>
      <w:r w:rsidRPr="004421BD">
        <w:rPr>
          <w:szCs w:val="24"/>
        </w:rPr>
        <w:t xml:space="preserve">a - </w:t>
      </w:r>
      <w:proofErr w:type="gramStart"/>
      <w:r w:rsidRPr="004421BD">
        <w:rPr>
          <w:szCs w:val="24"/>
        </w:rPr>
        <w:t>responsabilizar-se</w:t>
      </w:r>
      <w:proofErr w:type="gramEnd"/>
      <w:r w:rsidRPr="004421BD">
        <w:rPr>
          <w:szCs w:val="24"/>
        </w:rPr>
        <w:t xml:space="preserve"> pelos vícios e danos decorrentes do objeto, de acordo com o Código de Defesa do Consumidor (</w:t>
      </w:r>
      <w:hyperlink r:id="rId76" w:history="1">
        <w:r w:rsidRPr="004421BD">
          <w:rPr>
            <w:rStyle w:val="Hyperlink"/>
            <w:color w:val="auto"/>
            <w:szCs w:val="24"/>
          </w:rPr>
          <w:t>Lei nº 8.078, de 1990</w:t>
        </w:r>
      </w:hyperlink>
      <w:r w:rsidRPr="004421BD">
        <w:rPr>
          <w:szCs w:val="24"/>
        </w:rPr>
        <w:t>);</w:t>
      </w:r>
    </w:p>
    <w:p w14:paraId="2EACC670" w14:textId="77777777" w:rsidR="00BB6985" w:rsidRPr="004421BD" w:rsidRDefault="00BB6985" w:rsidP="00BB6985">
      <w:pPr>
        <w:pStyle w:val="SemEspaamento"/>
        <w:rPr>
          <w:szCs w:val="24"/>
        </w:rPr>
      </w:pPr>
      <w:r w:rsidRPr="004421BD">
        <w:rPr>
          <w:szCs w:val="24"/>
        </w:rPr>
        <w:t>b - comunicar ao CONTRATANTE, no prazo máximo de 24 (vinte e quatro) horas que antecede a data da entrega, os motivos que impossibilitem o cumprimento do prazo previsto, com a devida comprovação;</w:t>
      </w:r>
    </w:p>
    <w:p w14:paraId="354584D7" w14:textId="77777777" w:rsidR="00BB6985" w:rsidRPr="004421BD" w:rsidRDefault="00BB6985" w:rsidP="00BB6985">
      <w:pPr>
        <w:pStyle w:val="SemEspaamento"/>
        <w:rPr>
          <w:szCs w:val="24"/>
        </w:rPr>
      </w:pPr>
      <w:r w:rsidRPr="004421BD">
        <w:rPr>
          <w:szCs w:val="24"/>
        </w:rPr>
        <w:t>c - atender às determinações regulares emitidas pelo fiscal ou gestor do contrato ou autoridade superior (</w:t>
      </w:r>
      <w:hyperlink r:id="rId77" w:anchor="art137" w:history="1">
        <w:r w:rsidRPr="004421BD">
          <w:rPr>
            <w:rStyle w:val="Hyperlink"/>
            <w:color w:val="auto"/>
            <w:szCs w:val="24"/>
          </w:rPr>
          <w:t>art. 137, II, da Lei n.º 14.133, de 2021</w:t>
        </w:r>
      </w:hyperlink>
      <w:r w:rsidRPr="004421BD">
        <w:rPr>
          <w:szCs w:val="24"/>
        </w:rPr>
        <w:t>) e prestar todo esclarecimento ou informação por eles solicitados;</w:t>
      </w:r>
    </w:p>
    <w:p w14:paraId="4705F0E4"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reparar</w:t>
      </w:r>
      <w:proofErr w:type="gramEnd"/>
      <w:r w:rsidRPr="004421BD">
        <w:rPr>
          <w:szCs w:val="24"/>
        </w:rPr>
        <w:t>, corrigir, remover, reconstruir ou substituir, às suas expensas, no total ou em parte, no prazo fixado pelo fiscal do contrato, os bens nos quais se verificarem vícios, defeitos ou incorreções resultantes da execução ou dos materiais empregados;</w:t>
      </w:r>
    </w:p>
    <w:p w14:paraId="49F72AED" w14:textId="77777777" w:rsidR="00BB6985" w:rsidRPr="004421BD" w:rsidRDefault="00BB6985" w:rsidP="00BB6985">
      <w:pPr>
        <w:pStyle w:val="SemEspaamento"/>
        <w:rPr>
          <w:szCs w:val="24"/>
        </w:rPr>
      </w:pPr>
      <w:r w:rsidRPr="004421BD">
        <w:rPr>
          <w:szCs w:val="24"/>
        </w:rPr>
        <w:t xml:space="preserve">e - </w:t>
      </w:r>
      <w:proofErr w:type="gramStart"/>
      <w:r w:rsidRPr="004421BD">
        <w:rPr>
          <w:szCs w:val="24"/>
        </w:rPr>
        <w:t>responsabilizar-se</w:t>
      </w:r>
      <w:proofErr w:type="gramEnd"/>
      <w:r w:rsidRPr="004421BD">
        <w:rPr>
          <w:szCs w:val="24"/>
        </w:rPr>
        <w:t xml:space="preserve"> pelos vícios e danos decorrentes da execução do objeto, bem como por todo e qualquer dano causado à Administração ou terceiros, não reduzindo essa responsabilidade a fiscalização ou o acompanhamento da execução contratual pelo CONTRATANTE, que ficará autorizado a descontar dos pagamentos devidos ou da garantia, caso exigida, o valor correspondente aos danos sofridos;</w:t>
      </w:r>
    </w:p>
    <w:p w14:paraId="2A36A69B" w14:textId="77777777" w:rsidR="00BB6985" w:rsidRPr="004421BD" w:rsidRDefault="00BB6985" w:rsidP="00BB6985">
      <w:pPr>
        <w:pStyle w:val="SemEspaamento"/>
        <w:rPr>
          <w:szCs w:val="24"/>
        </w:rPr>
      </w:pPr>
      <w:r w:rsidRPr="004421BD">
        <w:rPr>
          <w:szCs w:val="24"/>
        </w:rPr>
        <w:t>f - quando não for possível a verificação da regularidade no Sistema de Cadastro de Fornecedores, a CONTRATADA deverá entregar ao setor responsável pela fiscalização do contrato, junto com a Nota Fiscal para fins de pagamento, os seguintes documentos: 1) prova de regularidade relativa à Seguridade Social; 2) certidão conjunta relativa aos tributos federais e à Dívida Ativa da União; 3) certidões que comprovem a regularidade perante a Fazenda Estadual ou Distrital do domicílio ou sede da CONTRATADA; 4) Certidão de Regularidade do FGTS – CRF; e 5) Certidão Negativa de Débitos Trabalhistas – CNDT;</w:t>
      </w:r>
    </w:p>
    <w:p w14:paraId="0DA2605A" w14:textId="77777777" w:rsidR="00BB6985" w:rsidRPr="004421BD" w:rsidRDefault="00BB6985" w:rsidP="00BB6985">
      <w:pPr>
        <w:pStyle w:val="SemEspaamento"/>
        <w:rPr>
          <w:szCs w:val="24"/>
        </w:rPr>
      </w:pPr>
      <w:r w:rsidRPr="004421BD">
        <w:rPr>
          <w:szCs w:val="24"/>
        </w:rPr>
        <w:t xml:space="preserve">g - </w:t>
      </w:r>
      <w:proofErr w:type="gramStart"/>
      <w:r w:rsidRPr="004421BD">
        <w:rPr>
          <w:szCs w:val="24"/>
        </w:rPr>
        <w:t>responsabilizar-se</w:t>
      </w:r>
      <w:proofErr w:type="gramEnd"/>
      <w:r w:rsidRPr="004421BD">
        <w:rPr>
          <w:szCs w:val="24"/>
        </w:rPr>
        <w:t xml:space="preserve"> pelo cumprimento de todas as obrigações trabalhistas, previdenciárias, fiscais, comerciais e as demais previstas em legislação específica, cuja inadimplência não transfere a responsabilidade ao CONTRATANTE e não poderá onerar o objeto do contrato;</w:t>
      </w:r>
    </w:p>
    <w:p w14:paraId="29572095" w14:textId="77777777" w:rsidR="00BB6985" w:rsidRPr="004421BD" w:rsidRDefault="00BB6985" w:rsidP="00BB6985">
      <w:pPr>
        <w:pStyle w:val="SemEspaamento"/>
        <w:rPr>
          <w:szCs w:val="24"/>
        </w:rPr>
      </w:pPr>
      <w:r w:rsidRPr="004421BD">
        <w:rPr>
          <w:szCs w:val="24"/>
        </w:rPr>
        <w:t xml:space="preserve">h - </w:t>
      </w:r>
      <w:proofErr w:type="gramStart"/>
      <w:r w:rsidRPr="004421BD">
        <w:rPr>
          <w:szCs w:val="24"/>
        </w:rPr>
        <w:t>comunicar</w:t>
      </w:r>
      <w:proofErr w:type="gramEnd"/>
      <w:r w:rsidRPr="004421BD">
        <w:rPr>
          <w:szCs w:val="24"/>
        </w:rPr>
        <w:t xml:space="preserve"> ao Fiscal do contrato, no prazo de 24 (vinte e quatro) horas, qualquer ocorrência anormal ou acidente que se verifique no local da execução do objeto contratual;</w:t>
      </w:r>
    </w:p>
    <w:p w14:paraId="0E89BD56" w14:textId="77777777" w:rsidR="00BB6985" w:rsidRPr="004421BD" w:rsidRDefault="00BB6985" w:rsidP="00BB6985">
      <w:pPr>
        <w:pStyle w:val="SemEspaamento"/>
        <w:rPr>
          <w:szCs w:val="24"/>
        </w:rPr>
      </w:pPr>
      <w:r w:rsidRPr="004421BD">
        <w:rPr>
          <w:szCs w:val="24"/>
        </w:rPr>
        <w:t>i - paralisar, por determinação do CONTRATANTE, qualquer atividade que não esteja sendo executada de acordo com a boa técnica ou que ponha em risco a segurança de pessoas ou bens de terceiros.</w:t>
      </w:r>
    </w:p>
    <w:p w14:paraId="5531517A" w14:textId="77777777" w:rsidR="00BB6985" w:rsidRPr="004421BD" w:rsidRDefault="00BB6985" w:rsidP="00BB6985">
      <w:pPr>
        <w:pStyle w:val="SemEspaamento"/>
        <w:rPr>
          <w:szCs w:val="24"/>
        </w:rPr>
      </w:pPr>
      <w:r w:rsidRPr="004421BD">
        <w:rPr>
          <w:szCs w:val="24"/>
        </w:rPr>
        <w:t>j - manter durante toda a vigência do contrato, em compatibilidade com as obrigações assumidas, todas as condições exigidas para habilitação na licitação;</w:t>
      </w:r>
    </w:p>
    <w:p w14:paraId="600F88DD" w14:textId="77777777" w:rsidR="00BB6985" w:rsidRPr="004421BD" w:rsidRDefault="00BB6985" w:rsidP="00BB6985">
      <w:pPr>
        <w:pStyle w:val="SemEspaamento"/>
        <w:rPr>
          <w:szCs w:val="24"/>
        </w:rPr>
      </w:pPr>
      <w:r w:rsidRPr="004421BD">
        <w:rPr>
          <w:szCs w:val="24"/>
        </w:rPr>
        <w:t>k - cumprir, durante todo o período de execução do contrato, a reserva de cargos prevista em lei para pessoa com deficiência, para reabilitado da Previdência Social ou para aprendiz, bem como as reservas de cargos previstas na legislação (</w:t>
      </w:r>
      <w:hyperlink r:id="rId78" w:anchor="art116" w:history="1">
        <w:r w:rsidRPr="004421BD">
          <w:rPr>
            <w:rStyle w:val="Hyperlink"/>
            <w:color w:val="auto"/>
            <w:szCs w:val="24"/>
          </w:rPr>
          <w:t>art. 116, da Lei n.º 14.133, de 2021</w:t>
        </w:r>
      </w:hyperlink>
      <w:r w:rsidRPr="004421BD">
        <w:rPr>
          <w:szCs w:val="24"/>
        </w:rPr>
        <w:t>);</w:t>
      </w:r>
    </w:p>
    <w:p w14:paraId="4F02746E" w14:textId="77777777" w:rsidR="00BB6985" w:rsidRPr="004421BD" w:rsidRDefault="00BB6985" w:rsidP="00BB6985">
      <w:pPr>
        <w:pStyle w:val="SemEspaamento"/>
        <w:rPr>
          <w:szCs w:val="24"/>
        </w:rPr>
      </w:pPr>
      <w:r w:rsidRPr="004421BD">
        <w:rPr>
          <w:szCs w:val="24"/>
        </w:rPr>
        <w:t>l - comprovar a reserva de cargos a que se refere a cláusula acima, no prazo fixado pelo fiscal do contrato, com a indicação dos empregados que preencheram as referidas vagas (</w:t>
      </w:r>
      <w:hyperlink r:id="rId79" w:anchor="art116" w:history="1">
        <w:r w:rsidRPr="004421BD">
          <w:rPr>
            <w:rStyle w:val="Hyperlink"/>
            <w:color w:val="auto"/>
            <w:szCs w:val="24"/>
          </w:rPr>
          <w:t>art. 116, parágrafo único, da Lei n.º 14.133, de 2021</w:t>
        </w:r>
      </w:hyperlink>
      <w:r w:rsidRPr="004421BD">
        <w:rPr>
          <w:szCs w:val="24"/>
        </w:rPr>
        <w:t>);</w:t>
      </w:r>
    </w:p>
    <w:p w14:paraId="2C397A40" w14:textId="77777777" w:rsidR="00BB6985" w:rsidRPr="004421BD" w:rsidRDefault="00BB6985" w:rsidP="00BB6985">
      <w:pPr>
        <w:pStyle w:val="SemEspaamento"/>
        <w:rPr>
          <w:szCs w:val="24"/>
        </w:rPr>
      </w:pPr>
      <w:r w:rsidRPr="004421BD">
        <w:rPr>
          <w:szCs w:val="24"/>
        </w:rPr>
        <w:t xml:space="preserve">m - </w:t>
      </w:r>
      <w:proofErr w:type="gramStart"/>
      <w:r w:rsidRPr="004421BD">
        <w:rPr>
          <w:szCs w:val="24"/>
        </w:rPr>
        <w:t>guardar</w:t>
      </w:r>
      <w:proofErr w:type="gramEnd"/>
      <w:r w:rsidRPr="004421BD">
        <w:rPr>
          <w:szCs w:val="24"/>
        </w:rPr>
        <w:t xml:space="preserve"> sigilo sobre todas as informações obtidas em decorrência do cumprimento do contrato; </w:t>
      </w:r>
    </w:p>
    <w:p w14:paraId="3413BE5F" w14:textId="77777777" w:rsidR="00BB6985" w:rsidRPr="004421BD" w:rsidRDefault="00BB6985" w:rsidP="00BB6985">
      <w:pPr>
        <w:pStyle w:val="SemEspaamento"/>
        <w:rPr>
          <w:szCs w:val="24"/>
        </w:rPr>
      </w:pPr>
      <w:r w:rsidRPr="004421BD">
        <w:rPr>
          <w:szCs w:val="24"/>
        </w:rPr>
        <w:t xml:space="preserve">n - arcar com o ônus decorrente de eventual equívoco no dimensionamento dos quantitativos de sua proposta, inclusive quanto aos custos variáveis decorrentes de fatores futuros e incertos, devendo complementá-los, caso o previsto inicialmente em sua proposta não seja satisfatório para o atendimento do objeto da contratação, exceto quando ocorrer algum dos eventos arrolados no </w:t>
      </w:r>
      <w:hyperlink r:id="rId80" w:anchor="art124" w:history="1">
        <w:r w:rsidRPr="004421BD">
          <w:rPr>
            <w:rStyle w:val="Hyperlink"/>
            <w:color w:val="auto"/>
            <w:szCs w:val="24"/>
          </w:rPr>
          <w:t>art. 124, II, d, da Lei nº 14.133, de 2021.</w:t>
        </w:r>
      </w:hyperlink>
    </w:p>
    <w:p w14:paraId="747B032C" w14:textId="77777777" w:rsidR="00BB6985" w:rsidRPr="004421BD" w:rsidRDefault="00BB6985" w:rsidP="00BB6985">
      <w:pPr>
        <w:pStyle w:val="SemEspaamento"/>
        <w:rPr>
          <w:szCs w:val="24"/>
        </w:rPr>
      </w:pPr>
      <w:r w:rsidRPr="004421BD">
        <w:rPr>
          <w:szCs w:val="24"/>
        </w:rPr>
        <w:lastRenderedPageBreak/>
        <w:t xml:space="preserve">o - </w:t>
      </w:r>
      <w:proofErr w:type="gramStart"/>
      <w:r w:rsidRPr="004421BD">
        <w:rPr>
          <w:szCs w:val="24"/>
        </w:rPr>
        <w:t>cumprir</w:t>
      </w:r>
      <w:proofErr w:type="gramEnd"/>
      <w:r w:rsidRPr="004421BD">
        <w:rPr>
          <w:szCs w:val="24"/>
        </w:rPr>
        <w:t>, além dos postulados legais vigentes de âmbito federal, estadual ou municipal, as eventuais normas de segurança do CONTRATANTE;</w:t>
      </w:r>
    </w:p>
    <w:p w14:paraId="2E35A5D2" w14:textId="77777777" w:rsidR="00BB6985" w:rsidRPr="004421BD" w:rsidRDefault="00BB6985" w:rsidP="00BB6985">
      <w:pPr>
        <w:pStyle w:val="SemEspaamento"/>
        <w:rPr>
          <w:szCs w:val="24"/>
        </w:rPr>
      </w:pPr>
      <w:r w:rsidRPr="004421BD">
        <w:rPr>
          <w:szCs w:val="24"/>
        </w:rPr>
        <w:t>p - não permitir a utilização de qualquer trabalho do menor de dezesseis anos, exceto na condição de aprendiz para os maiores de quatorze anos, nem permitir a utilização do trabalho do menor de dezoito anos em trabalho noturno, perigoso ou insalubre.</w:t>
      </w:r>
    </w:p>
    <w:p w14:paraId="5B27466C" w14:textId="77777777" w:rsidR="00BB6985" w:rsidRPr="004421BD" w:rsidRDefault="00BB6985" w:rsidP="00BB6985">
      <w:pPr>
        <w:pStyle w:val="SemEspaamento"/>
        <w:rPr>
          <w:szCs w:val="24"/>
        </w:rPr>
      </w:pPr>
      <w:r w:rsidRPr="004421BD">
        <w:rPr>
          <w:szCs w:val="24"/>
        </w:rPr>
        <w:t>q - a CONTRATADA deverá adotar na presente contratação procedimento de logística reversa, recolhendo junto a CONTRATANTE as embalagens vazias dos produtos utilizados para dar a correta destinação ambiental, no prazo de 15 (quinze) dias, contados da solicitação da CONTRATANTE.</w:t>
      </w:r>
    </w:p>
    <w:p w14:paraId="0CC594F9" w14:textId="77777777" w:rsidR="00BB6985" w:rsidRPr="004421BD" w:rsidRDefault="00BB6985" w:rsidP="00BB6985">
      <w:pPr>
        <w:pStyle w:val="SemEspaamento"/>
        <w:rPr>
          <w:szCs w:val="24"/>
        </w:rPr>
      </w:pPr>
    </w:p>
    <w:p w14:paraId="12F0D1FA" w14:textId="77777777" w:rsidR="00BB6985" w:rsidRPr="004421BD" w:rsidRDefault="00BB6985" w:rsidP="00BB6985">
      <w:pPr>
        <w:pStyle w:val="SemEspaamento"/>
        <w:rPr>
          <w:b/>
          <w:szCs w:val="24"/>
        </w:rPr>
      </w:pPr>
      <w:r w:rsidRPr="004421BD">
        <w:rPr>
          <w:b/>
          <w:szCs w:val="24"/>
        </w:rPr>
        <w:t>CLÁUSULA DÉCIMA QUARTA - DOS CASOS OMISSOS (</w:t>
      </w:r>
      <w:hyperlink r:id="rId81" w:anchor="art92" w:history="1">
        <w:r w:rsidRPr="004421BD">
          <w:rPr>
            <w:rStyle w:val="Hyperlink"/>
            <w:color w:val="auto"/>
            <w:szCs w:val="24"/>
          </w:rPr>
          <w:t>art. 92, III</w:t>
        </w:r>
      </w:hyperlink>
      <w:r w:rsidRPr="004421BD">
        <w:rPr>
          <w:b/>
          <w:szCs w:val="24"/>
        </w:rPr>
        <w:t>)</w:t>
      </w:r>
    </w:p>
    <w:p w14:paraId="3BB41C2B" w14:textId="77777777" w:rsidR="00BB6985" w:rsidRPr="004421BD" w:rsidRDefault="00BB6985" w:rsidP="00BB6985">
      <w:pPr>
        <w:pStyle w:val="SemEspaamento"/>
        <w:rPr>
          <w:szCs w:val="24"/>
        </w:rPr>
      </w:pPr>
    </w:p>
    <w:p w14:paraId="07A967E1" w14:textId="77777777" w:rsidR="00BB6985" w:rsidRPr="004421BD" w:rsidRDefault="00BB6985" w:rsidP="00BB6985">
      <w:pPr>
        <w:pStyle w:val="SemEspaamento"/>
        <w:rPr>
          <w:szCs w:val="24"/>
        </w:rPr>
      </w:pPr>
      <w:r w:rsidRPr="004421BD">
        <w:rPr>
          <w:szCs w:val="24"/>
        </w:rPr>
        <w:t xml:space="preserve">14.1 - Os casos omissos serão decididos pelo CONTRATANTE, segundo as disposições contidas na Lei </w:t>
      </w:r>
      <w:hyperlink r:id="rId82" w:history="1">
        <w:r w:rsidRPr="004421BD">
          <w:rPr>
            <w:rStyle w:val="Hyperlink"/>
            <w:color w:val="auto"/>
            <w:szCs w:val="24"/>
          </w:rPr>
          <w:t>nº 14.133, de 2021</w:t>
        </w:r>
      </w:hyperlink>
      <w:r w:rsidRPr="004421BD">
        <w:rPr>
          <w:szCs w:val="24"/>
        </w:rPr>
        <w:t xml:space="preserve">, e demais normas federais aplicáveis e, subsidiariamente, segundo as disposições contidas na </w:t>
      </w:r>
      <w:hyperlink r:id="rId83" w:history="1">
        <w:r w:rsidRPr="004421BD">
          <w:rPr>
            <w:rStyle w:val="Hyperlink"/>
            <w:color w:val="auto"/>
            <w:szCs w:val="24"/>
          </w:rPr>
          <w:t>Lei nº 8.078, de 1990 – Código de Defesa do Consumidor</w:t>
        </w:r>
      </w:hyperlink>
      <w:r w:rsidRPr="004421BD">
        <w:rPr>
          <w:szCs w:val="24"/>
        </w:rPr>
        <w:t xml:space="preserve"> – e normas e princípios gerais dos contratos.</w:t>
      </w:r>
    </w:p>
    <w:p w14:paraId="0902D671" w14:textId="77777777" w:rsidR="00BB6985" w:rsidRPr="004421BD" w:rsidRDefault="00BB6985" w:rsidP="00BB6985">
      <w:pPr>
        <w:pStyle w:val="SemEspaamento"/>
        <w:rPr>
          <w:szCs w:val="24"/>
        </w:rPr>
      </w:pPr>
    </w:p>
    <w:p w14:paraId="4CE96D44" w14:textId="77777777" w:rsidR="00BB6985" w:rsidRPr="004421BD" w:rsidRDefault="00BB6985" w:rsidP="00BB6985">
      <w:pPr>
        <w:pStyle w:val="SemEspaamento"/>
        <w:rPr>
          <w:b/>
          <w:szCs w:val="24"/>
        </w:rPr>
      </w:pPr>
      <w:r w:rsidRPr="004421BD">
        <w:rPr>
          <w:b/>
          <w:szCs w:val="24"/>
        </w:rPr>
        <w:t>CLÁUSULA DÉCIMA QUINTA - ALTERAÇÕES</w:t>
      </w:r>
    </w:p>
    <w:p w14:paraId="321196BB" w14:textId="77777777" w:rsidR="00BB6985" w:rsidRPr="004421BD" w:rsidRDefault="00BB6985" w:rsidP="00BB6985">
      <w:pPr>
        <w:pStyle w:val="SemEspaamento"/>
        <w:rPr>
          <w:szCs w:val="24"/>
        </w:rPr>
      </w:pPr>
    </w:p>
    <w:p w14:paraId="67D05348" w14:textId="77777777" w:rsidR="00BB6985" w:rsidRPr="004421BD" w:rsidRDefault="00BB6985" w:rsidP="00BB6985">
      <w:pPr>
        <w:pStyle w:val="SemEspaamento"/>
        <w:rPr>
          <w:szCs w:val="24"/>
        </w:rPr>
      </w:pPr>
      <w:r w:rsidRPr="004421BD">
        <w:rPr>
          <w:szCs w:val="24"/>
        </w:rPr>
        <w:t xml:space="preserve">15.1 - Eventuais alterações contratuais reger-se-ão pela disciplina dos </w:t>
      </w:r>
      <w:hyperlink r:id="rId84" w:anchor="art124" w:history="1">
        <w:proofErr w:type="spellStart"/>
        <w:r w:rsidRPr="004421BD">
          <w:rPr>
            <w:rStyle w:val="Hyperlink"/>
            <w:color w:val="auto"/>
            <w:szCs w:val="24"/>
          </w:rPr>
          <w:t>arts</w:t>
        </w:r>
        <w:proofErr w:type="spellEnd"/>
        <w:r w:rsidRPr="004421BD">
          <w:rPr>
            <w:rStyle w:val="Hyperlink"/>
            <w:color w:val="auto"/>
            <w:szCs w:val="24"/>
          </w:rPr>
          <w:t>. 124 e seguintes da Lei nº 14.133, de 2021</w:t>
        </w:r>
      </w:hyperlink>
      <w:r w:rsidRPr="004421BD">
        <w:rPr>
          <w:szCs w:val="24"/>
        </w:rPr>
        <w:t>.</w:t>
      </w:r>
    </w:p>
    <w:p w14:paraId="3E17D8B5" w14:textId="77777777" w:rsidR="00BB6985" w:rsidRPr="004421BD" w:rsidRDefault="00BB6985" w:rsidP="00BB6985">
      <w:pPr>
        <w:pStyle w:val="SemEspaamento"/>
        <w:rPr>
          <w:szCs w:val="24"/>
        </w:rPr>
      </w:pPr>
    </w:p>
    <w:p w14:paraId="33E172A5" w14:textId="77777777" w:rsidR="00BB6985" w:rsidRPr="004421BD" w:rsidRDefault="00BB6985" w:rsidP="00BB6985">
      <w:pPr>
        <w:pStyle w:val="SemEspaamento"/>
        <w:rPr>
          <w:szCs w:val="24"/>
        </w:rPr>
      </w:pPr>
      <w:r w:rsidRPr="004421BD">
        <w:rPr>
          <w:szCs w:val="24"/>
        </w:rPr>
        <w:t xml:space="preserve">15.2 - A CONTRATADA é </w:t>
      </w:r>
      <w:proofErr w:type="gramStart"/>
      <w:r w:rsidRPr="004421BD">
        <w:rPr>
          <w:szCs w:val="24"/>
        </w:rPr>
        <w:t>obrigado</w:t>
      </w:r>
      <w:proofErr w:type="gramEnd"/>
      <w:r w:rsidRPr="004421BD">
        <w:rPr>
          <w:szCs w:val="24"/>
        </w:rPr>
        <w:t xml:space="preserve"> a aceitar, nas mesmas condições contratuais, os acréscimos ou supressões que se fizerem necessários, até o limite de 25% (vinte e cinco por cento) do valor inicial atualizado do contrato, nos termos do art. 125 da Lei 14.133/2021.</w:t>
      </w:r>
    </w:p>
    <w:p w14:paraId="6AF7E414" w14:textId="77777777" w:rsidR="00BB6985" w:rsidRPr="004421BD" w:rsidRDefault="00BB6985" w:rsidP="00BB6985">
      <w:pPr>
        <w:pStyle w:val="SemEspaamento"/>
        <w:rPr>
          <w:szCs w:val="24"/>
        </w:rPr>
      </w:pPr>
    </w:p>
    <w:p w14:paraId="42F5BFB0" w14:textId="77777777" w:rsidR="00BB6985" w:rsidRPr="004421BD" w:rsidRDefault="00BB6985" w:rsidP="00BB6985">
      <w:pPr>
        <w:pStyle w:val="SemEspaamento"/>
        <w:rPr>
          <w:szCs w:val="24"/>
        </w:rPr>
      </w:pPr>
      <w:r w:rsidRPr="004421BD">
        <w:rPr>
          <w:szCs w:val="24"/>
        </w:rPr>
        <w:t xml:space="preserve">15.3 - Registros que não caracterizam alteração do contrato podem ser realizados por simples apostila, dispensada a celebração de termo aditivo, na forma do </w:t>
      </w:r>
      <w:hyperlink r:id="rId85" w:anchor="art136" w:history="1">
        <w:r w:rsidRPr="004421BD">
          <w:rPr>
            <w:rStyle w:val="Hyperlink"/>
            <w:color w:val="auto"/>
            <w:szCs w:val="24"/>
          </w:rPr>
          <w:t>art. 136 da Lei nº 14.133, de 2021</w:t>
        </w:r>
      </w:hyperlink>
      <w:r w:rsidRPr="004421BD">
        <w:rPr>
          <w:szCs w:val="24"/>
        </w:rPr>
        <w:t>.</w:t>
      </w:r>
    </w:p>
    <w:p w14:paraId="68C7967B" w14:textId="77777777" w:rsidR="00BB6985" w:rsidRPr="004421BD" w:rsidRDefault="00BB6985" w:rsidP="00BB6985">
      <w:pPr>
        <w:pStyle w:val="SemEspaamento"/>
        <w:rPr>
          <w:szCs w:val="24"/>
        </w:rPr>
      </w:pPr>
    </w:p>
    <w:p w14:paraId="4BE4DAD4" w14:textId="77777777" w:rsidR="00BB6985" w:rsidRPr="004421BD" w:rsidRDefault="00BB6985" w:rsidP="00BB6985">
      <w:pPr>
        <w:pStyle w:val="SemEspaamento"/>
        <w:rPr>
          <w:b/>
          <w:szCs w:val="24"/>
        </w:rPr>
      </w:pPr>
      <w:r w:rsidRPr="004421BD">
        <w:rPr>
          <w:b/>
          <w:szCs w:val="24"/>
        </w:rPr>
        <w:t>CLÁUSULA DÉCIMA SEXTA - PUBLICAÇÃO</w:t>
      </w:r>
    </w:p>
    <w:p w14:paraId="25ABD14E" w14:textId="77777777" w:rsidR="00BB6985" w:rsidRPr="004421BD" w:rsidRDefault="00BB6985" w:rsidP="00BB6985">
      <w:pPr>
        <w:pStyle w:val="SemEspaamento"/>
        <w:rPr>
          <w:szCs w:val="24"/>
        </w:rPr>
      </w:pPr>
    </w:p>
    <w:p w14:paraId="4B897274" w14:textId="77777777" w:rsidR="00BB6985" w:rsidRPr="004421BD" w:rsidRDefault="00BB6985" w:rsidP="00BB6985">
      <w:pPr>
        <w:pStyle w:val="SemEspaamento"/>
        <w:rPr>
          <w:szCs w:val="24"/>
        </w:rPr>
      </w:pPr>
      <w:r w:rsidRPr="004421BD">
        <w:rPr>
          <w:szCs w:val="24"/>
        </w:rPr>
        <w:t xml:space="preserve">16.1 - Incumbirá a CONTRATANTE divulgar o presente instrumento no Portal Nacional de Contratações Públicas (PNCP), na forma prevista no </w:t>
      </w:r>
      <w:hyperlink r:id="rId86" w:anchor="art94" w:history="1">
        <w:r w:rsidRPr="004421BD">
          <w:rPr>
            <w:rStyle w:val="Hyperlink"/>
            <w:color w:val="auto"/>
            <w:szCs w:val="24"/>
          </w:rPr>
          <w:t>art. 94 da Lei 14.133, de 2021</w:t>
        </w:r>
      </w:hyperlink>
      <w:r w:rsidRPr="004421BD">
        <w:rPr>
          <w:szCs w:val="24"/>
        </w:rPr>
        <w:t>, bem como no respectivo sítio oficial na Internet e diário oficial do município de Mariápolis/SP.</w:t>
      </w:r>
    </w:p>
    <w:p w14:paraId="72F8B32A" w14:textId="77777777" w:rsidR="00BB6985" w:rsidRPr="004421BD" w:rsidRDefault="00BB6985" w:rsidP="00BB6985">
      <w:pPr>
        <w:pStyle w:val="SemEspaamento"/>
        <w:rPr>
          <w:szCs w:val="24"/>
        </w:rPr>
      </w:pPr>
    </w:p>
    <w:p w14:paraId="49FE4918" w14:textId="77777777" w:rsidR="00BB6985" w:rsidRPr="004421BD" w:rsidRDefault="00BB6985" w:rsidP="00BB6985">
      <w:pPr>
        <w:pStyle w:val="SemEspaamento"/>
        <w:rPr>
          <w:b/>
          <w:szCs w:val="24"/>
        </w:rPr>
      </w:pPr>
      <w:r w:rsidRPr="004421BD">
        <w:rPr>
          <w:b/>
          <w:szCs w:val="24"/>
        </w:rPr>
        <w:t>CLÁUSULA DÉCIMA SÉTIMA - DOS DEVERES E RESPONSABILIDADES DAS PARTES EM RELAÇÃO A APLICAÇÃO DA LEI GERAL DE PROTEÇÃO DE DADOS</w:t>
      </w:r>
    </w:p>
    <w:p w14:paraId="3B46FADB" w14:textId="77777777" w:rsidR="00BB6985" w:rsidRPr="004421BD" w:rsidRDefault="00BB6985" w:rsidP="00BB6985">
      <w:pPr>
        <w:pStyle w:val="SemEspaamento"/>
        <w:rPr>
          <w:szCs w:val="24"/>
        </w:rPr>
      </w:pPr>
    </w:p>
    <w:p w14:paraId="2D1274EF" w14:textId="77777777" w:rsidR="00BB6985" w:rsidRPr="004421BD" w:rsidRDefault="00BB6985" w:rsidP="00BB6985">
      <w:pPr>
        <w:pStyle w:val="SemEspaamento"/>
        <w:rPr>
          <w:szCs w:val="24"/>
        </w:rPr>
      </w:pPr>
      <w:r w:rsidRPr="004421BD">
        <w:rPr>
          <w:szCs w:val="24"/>
        </w:rPr>
        <w:t>17.1 - As partes se comprometem a proteger os direitos fundamentais de liberdade e de privacidade e o livre desenvolvimento da personalidade da pessoa natural, relativos ao tratamento de dados pessoais, inclusive nos meios digitais, nos termos da Lei Geral de Proteção de Dados - LGPD (Lei n. 13.709, de 14 de agosto de 2018).</w:t>
      </w:r>
    </w:p>
    <w:p w14:paraId="381CB257" w14:textId="77777777" w:rsidR="00BB6985" w:rsidRPr="004421BD" w:rsidRDefault="00BB6985" w:rsidP="00BB6985">
      <w:pPr>
        <w:pStyle w:val="SemEspaamento"/>
        <w:rPr>
          <w:szCs w:val="24"/>
        </w:rPr>
      </w:pPr>
    </w:p>
    <w:p w14:paraId="3FF29251" w14:textId="77777777" w:rsidR="00BB6985" w:rsidRPr="004421BD" w:rsidRDefault="00BB6985" w:rsidP="00BB6985">
      <w:pPr>
        <w:pStyle w:val="SemEspaamento"/>
        <w:rPr>
          <w:szCs w:val="24"/>
        </w:rPr>
      </w:pPr>
      <w:r w:rsidRPr="004421BD">
        <w:rPr>
          <w:szCs w:val="24"/>
        </w:rPr>
        <w:t>17.2 - O tratamento de dados pessoais dar-se-á de acordo com as bases legais previstas nas hipóteses dos artigos 7º, 11 e/ou 14 da Lei 13.709/2018 às quais se submeterão os serviços, e para propósitos legítimos, específicos, explícitos e informados ao titular.</w:t>
      </w:r>
    </w:p>
    <w:p w14:paraId="57E3F7AE" w14:textId="77777777" w:rsidR="00BB6985" w:rsidRPr="004421BD" w:rsidRDefault="00BB6985" w:rsidP="00BB6985">
      <w:pPr>
        <w:pStyle w:val="SemEspaamento"/>
        <w:rPr>
          <w:szCs w:val="24"/>
        </w:rPr>
      </w:pPr>
    </w:p>
    <w:p w14:paraId="5FA1A846" w14:textId="77777777" w:rsidR="00BB6985" w:rsidRPr="004421BD" w:rsidRDefault="00BB6985" w:rsidP="00BB6985">
      <w:pPr>
        <w:pStyle w:val="SemEspaamento"/>
        <w:rPr>
          <w:szCs w:val="24"/>
        </w:rPr>
      </w:pPr>
      <w:r w:rsidRPr="004421BD">
        <w:rPr>
          <w:szCs w:val="24"/>
        </w:rPr>
        <w:lastRenderedPageBreak/>
        <w:t>17.3 - A CONTRATADA não poderá se utilizar de informação, dados pessoais ou base de dados a que tenham acesso, para fins distintos da execução dos serviços especificados no instrumento contratual.</w:t>
      </w:r>
    </w:p>
    <w:p w14:paraId="57C16C01" w14:textId="77777777" w:rsidR="00BB6985" w:rsidRPr="004421BD" w:rsidRDefault="00BB6985" w:rsidP="00BB6985">
      <w:pPr>
        <w:pStyle w:val="SemEspaamento"/>
        <w:rPr>
          <w:szCs w:val="24"/>
        </w:rPr>
      </w:pPr>
    </w:p>
    <w:p w14:paraId="325955C1" w14:textId="77777777" w:rsidR="00BB6985" w:rsidRPr="004421BD" w:rsidRDefault="00BB6985" w:rsidP="00BB6985">
      <w:pPr>
        <w:pStyle w:val="SemEspaamento"/>
        <w:rPr>
          <w:szCs w:val="24"/>
        </w:rPr>
      </w:pPr>
      <w:r w:rsidRPr="004421BD">
        <w:rPr>
          <w:szCs w:val="24"/>
        </w:rPr>
        <w:t>17.4 - Encerrada a vigência do contrato ou após a satisfação da finalidade pretendida, a CONTRATADA interromperá o tratamento dos dados pessoais disponibilizados pelo CONTRATANTE e, em no máximo trinta dias, sob instruções e na medida do determinado por este, eliminará completamente os Dados Pessoais e todas as cópias porventura existentes (seja em formato digital ou físico), salvo quando a CONTRATADA tenha que manter os dados para cumprimento de obrigação legal.</w:t>
      </w:r>
    </w:p>
    <w:p w14:paraId="283B9C77" w14:textId="77777777" w:rsidR="00BB6985" w:rsidRPr="004421BD" w:rsidRDefault="00BB6985" w:rsidP="00BB6985">
      <w:pPr>
        <w:pStyle w:val="SemEspaamento"/>
        <w:rPr>
          <w:szCs w:val="24"/>
        </w:rPr>
      </w:pPr>
    </w:p>
    <w:p w14:paraId="11EE426C" w14:textId="77777777" w:rsidR="00BB6985" w:rsidRPr="004421BD" w:rsidRDefault="00BB6985" w:rsidP="00BB6985">
      <w:pPr>
        <w:pStyle w:val="SemEspaamento"/>
        <w:rPr>
          <w:szCs w:val="24"/>
        </w:rPr>
      </w:pPr>
      <w:r w:rsidRPr="004421BD">
        <w:rPr>
          <w:szCs w:val="24"/>
        </w:rPr>
        <w:t>17.5 - A CONTRATADA ficará obrigada a assumir total responsabilidade e ressarcimento por todo e qualquer dano e/ou prejuízo sofrido incluindo sanções aplicadas pela autoridade nacional decorrentes de tratamento inadequado dos dados pessoais compartilhados pelo CONTRATANTE para as finalidades pretendidas neste contrato.</w:t>
      </w:r>
    </w:p>
    <w:p w14:paraId="7C76DDC1" w14:textId="77777777" w:rsidR="00BB6985" w:rsidRPr="004421BD" w:rsidRDefault="00BB6985" w:rsidP="00BB6985">
      <w:pPr>
        <w:pStyle w:val="SemEspaamento"/>
        <w:rPr>
          <w:szCs w:val="24"/>
        </w:rPr>
      </w:pPr>
    </w:p>
    <w:p w14:paraId="772641FA" w14:textId="77777777" w:rsidR="00BB6985" w:rsidRPr="004421BD" w:rsidRDefault="00BB6985" w:rsidP="00BB6985">
      <w:pPr>
        <w:pStyle w:val="SemEspaamento"/>
        <w:rPr>
          <w:szCs w:val="24"/>
        </w:rPr>
      </w:pPr>
      <w:r w:rsidRPr="004421BD">
        <w:rPr>
          <w:szCs w:val="24"/>
        </w:rPr>
        <w:t>17.6 - A CONTRATADA ficará obrigada a assumir total responsabilidade pelos danos patrimoniais, morais, individuais ou coletivos que venham a ser causados em razão do descumprimento de suas obrigações legais no processo de tratamento dos dados compartilhados pelo CONTRATANTE.</w:t>
      </w:r>
    </w:p>
    <w:p w14:paraId="11BE003F" w14:textId="77777777" w:rsidR="00BB6985" w:rsidRPr="004421BD" w:rsidRDefault="00BB6985" w:rsidP="00BB6985">
      <w:pPr>
        <w:pStyle w:val="SemEspaamento"/>
        <w:rPr>
          <w:szCs w:val="24"/>
        </w:rPr>
      </w:pPr>
    </w:p>
    <w:p w14:paraId="411C1E12" w14:textId="77777777" w:rsidR="00BB6985" w:rsidRPr="004421BD" w:rsidRDefault="00BB6985" w:rsidP="00BB6985">
      <w:pPr>
        <w:pStyle w:val="SemEspaamento"/>
        <w:rPr>
          <w:szCs w:val="24"/>
        </w:rPr>
      </w:pPr>
      <w:r w:rsidRPr="004421BD">
        <w:rPr>
          <w:szCs w:val="24"/>
        </w:rPr>
        <w:t>17.7 - Eventuais responsabilidades serão apuradas de acordo com o que dispõe a Seção III, Capítulo VI da LGPD.</w:t>
      </w:r>
    </w:p>
    <w:p w14:paraId="6EBA6051" w14:textId="77777777" w:rsidR="00BB6985" w:rsidRPr="004421BD" w:rsidRDefault="00BB6985" w:rsidP="00BB6985">
      <w:pPr>
        <w:pStyle w:val="SemEspaamento"/>
        <w:rPr>
          <w:szCs w:val="24"/>
        </w:rPr>
      </w:pPr>
    </w:p>
    <w:p w14:paraId="7F0E0413" w14:textId="77777777" w:rsidR="00BB6985" w:rsidRPr="004421BD" w:rsidRDefault="00BB6985" w:rsidP="00BB6985">
      <w:pPr>
        <w:pStyle w:val="SemEspaamento"/>
        <w:rPr>
          <w:b/>
          <w:szCs w:val="24"/>
        </w:rPr>
      </w:pPr>
      <w:r w:rsidRPr="004421BD">
        <w:rPr>
          <w:b/>
          <w:szCs w:val="24"/>
        </w:rPr>
        <w:t>CLÁUSULA DÉCIMA OITAVA - DA GARANTIA DO OBJETO</w:t>
      </w:r>
    </w:p>
    <w:p w14:paraId="57BF4875" w14:textId="77777777" w:rsidR="00BB6985" w:rsidRPr="004421BD" w:rsidRDefault="00BB6985" w:rsidP="00BB6985">
      <w:pPr>
        <w:pStyle w:val="SemEspaamento"/>
        <w:rPr>
          <w:szCs w:val="24"/>
        </w:rPr>
      </w:pPr>
    </w:p>
    <w:p w14:paraId="604B9E92" w14:textId="77777777" w:rsidR="00BB6985" w:rsidRPr="004421BD" w:rsidRDefault="00BB6985" w:rsidP="00BB6985">
      <w:pPr>
        <w:pStyle w:val="SemEspaamento"/>
        <w:rPr>
          <w:szCs w:val="24"/>
        </w:rPr>
      </w:pPr>
      <w:r w:rsidRPr="004421BD">
        <w:rPr>
          <w:szCs w:val="24"/>
        </w:rPr>
        <w:t>18.1 - A garantia do objeto será de 30 dias para os produtos não duráveis e 90 dias para os produtos duráveis, em conformidade com o art. 26 da lei 8.078/90 - CDC.</w:t>
      </w:r>
    </w:p>
    <w:p w14:paraId="500F40B9" w14:textId="77777777" w:rsidR="00BB6985" w:rsidRPr="004421BD" w:rsidRDefault="00BB6985" w:rsidP="00BB6985">
      <w:pPr>
        <w:pStyle w:val="SemEspaamento"/>
        <w:rPr>
          <w:szCs w:val="24"/>
        </w:rPr>
      </w:pPr>
    </w:p>
    <w:p w14:paraId="7432D272" w14:textId="77777777" w:rsidR="00BB6985" w:rsidRPr="004421BD" w:rsidRDefault="00BB6985" w:rsidP="00BB6985">
      <w:pPr>
        <w:pStyle w:val="SemEspaamento"/>
        <w:rPr>
          <w:szCs w:val="24"/>
        </w:rPr>
      </w:pPr>
      <w:r w:rsidRPr="004421BD">
        <w:rPr>
          <w:szCs w:val="24"/>
        </w:rPr>
        <w:t>18.2 - Inicia-se a contagem do prazo decadencial a partir da entrega efetiva do serviço.</w:t>
      </w:r>
    </w:p>
    <w:p w14:paraId="5CC04610" w14:textId="77777777" w:rsidR="00BB6985" w:rsidRPr="004421BD" w:rsidRDefault="00BB6985" w:rsidP="00BB6985">
      <w:pPr>
        <w:pStyle w:val="SemEspaamento"/>
        <w:rPr>
          <w:szCs w:val="24"/>
        </w:rPr>
      </w:pPr>
    </w:p>
    <w:p w14:paraId="574CCE52" w14:textId="77777777" w:rsidR="00BB6985" w:rsidRPr="004421BD" w:rsidRDefault="00BB6985" w:rsidP="00BB6985">
      <w:pPr>
        <w:pStyle w:val="SemEspaamento"/>
        <w:rPr>
          <w:szCs w:val="24"/>
        </w:rPr>
      </w:pPr>
      <w:r w:rsidRPr="004421BD">
        <w:rPr>
          <w:szCs w:val="24"/>
        </w:rPr>
        <w:t>18.3 - Tratando-se de vício oculto, o prazo decadencial inicia-se no momento em que ficar evidenciado o defeito.</w:t>
      </w:r>
    </w:p>
    <w:p w14:paraId="3893F8F4" w14:textId="77777777" w:rsidR="00BB6985" w:rsidRPr="004421BD" w:rsidRDefault="00BB6985" w:rsidP="00BB6985">
      <w:pPr>
        <w:pStyle w:val="SemEspaamento"/>
        <w:rPr>
          <w:szCs w:val="24"/>
        </w:rPr>
      </w:pPr>
    </w:p>
    <w:p w14:paraId="1FC28854" w14:textId="77777777" w:rsidR="00BB6985" w:rsidRPr="004421BD" w:rsidRDefault="00BB6985" w:rsidP="00BB6985">
      <w:pPr>
        <w:pStyle w:val="SemEspaamento"/>
        <w:rPr>
          <w:b/>
          <w:szCs w:val="24"/>
        </w:rPr>
      </w:pPr>
      <w:r w:rsidRPr="004421BD">
        <w:rPr>
          <w:b/>
          <w:szCs w:val="24"/>
        </w:rPr>
        <w:t>CLÁUSULA DÉCIMA NONA - DO FORO</w:t>
      </w:r>
    </w:p>
    <w:p w14:paraId="04F4B046" w14:textId="77777777" w:rsidR="00BB6985" w:rsidRPr="004421BD" w:rsidRDefault="00BB6985" w:rsidP="00BB6985">
      <w:pPr>
        <w:pStyle w:val="SemEspaamento"/>
        <w:rPr>
          <w:szCs w:val="24"/>
        </w:rPr>
      </w:pPr>
    </w:p>
    <w:p w14:paraId="3A1B11EC" w14:textId="77777777" w:rsidR="00BB6985" w:rsidRPr="004421BD" w:rsidRDefault="00BB6985" w:rsidP="00BB6985">
      <w:pPr>
        <w:pStyle w:val="SemEspaamento"/>
        <w:rPr>
          <w:szCs w:val="24"/>
        </w:rPr>
      </w:pPr>
      <w:r w:rsidRPr="004421BD">
        <w:rPr>
          <w:szCs w:val="24"/>
        </w:rPr>
        <w:t>19.1 - Fica eleito o Foro da Comarca do Município de Adamantina/SP, com recusa expressa de qualquer outro por mais privilegiado que seja, para dirimir eventuais celeumas que advenham da execução do presente contrato.</w:t>
      </w:r>
    </w:p>
    <w:p w14:paraId="3B8B4FD2" w14:textId="77777777" w:rsidR="00BB6985" w:rsidRPr="004421BD" w:rsidRDefault="00BB6985" w:rsidP="00BB6985">
      <w:pPr>
        <w:pStyle w:val="SemEspaamento"/>
        <w:rPr>
          <w:szCs w:val="24"/>
        </w:rPr>
      </w:pPr>
    </w:p>
    <w:p w14:paraId="6A81F0E5" w14:textId="77777777" w:rsidR="00BB6985" w:rsidRPr="004421BD" w:rsidRDefault="00BB6985" w:rsidP="00BB6985">
      <w:pPr>
        <w:pStyle w:val="SemEspaamento"/>
        <w:rPr>
          <w:szCs w:val="24"/>
        </w:rPr>
      </w:pPr>
      <w:r w:rsidRPr="004421BD">
        <w:rPr>
          <w:szCs w:val="24"/>
        </w:rPr>
        <w:t>E por estarem justos e contratados, CONTRATANTE e CONTRATADA, mutuamente assinam o presente instrumento contratual, em quatro vias de igual valor e teor e para todos os efeitos legais, na presença de duas testemunhas idôneas e civilmente capazes.</w:t>
      </w:r>
    </w:p>
    <w:p w14:paraId="16037795" w14:textId="29B23F2A" w:rsidR="00BB6985" w:rsidRPr="004421BD" w:rsidRDefault="00BB6985" w:rsidP="00BB6985">
      <w:pPr>
        <w:pStyle w:val="SemEspaamento"/>
        <w:rPr>
          <w:szCs w:val="24"/>
        </w:rPr>
      </w:pPr>
    </w:p>
    <w:p w14:paraId="362DF6F0" w14:textId="1C67365F" w:rsidR="00B7480C" w:rsidRPr="004421BD" w:rsidRDefault="00B7480C" w:rsidP="00BB6985">
      <w:pPr>
        <w:pStyle w:val="SemEspaamento"/>
        <w:rPr>
          <w:szCs w:val="24"/>
        </w:rPr>
      </w:pPr>
    </w:p>
    <w:p w14:paraId="3E9DA48B" w14:textId="40BE2DA8" w:rsidR="00B7480C" w:rsidRPr="004421BD" w:rsidRDefault="00B7480C" w:rsidP="00BB6985">
      <w:pPr>
        <w:pStyle w:val="SemEspaamento"/>
        <w:rPr>
          <w:szCs w:val="24"/>
        </w:rPr>
      </w:pPr>
    </w:p>
    <w:p w14:paraId="5AEA529B" w14:textId="6A6FF692" w:rsidR="00B7480C" w:rsidRPr="004421BD" w:rsidRDefault="00B7480C" w:rsidP="00BB6985">
      <w:pPr>
        <w:pStyle w:val="SemEspaamento"/>
        <w:rPr>
          <w:szCs w:val="24"/>
        </w:rPr>
      </w:pPr>
    </w:p>
    <w:p w14:paraId="64533F50" w14:textId="68B0DF10" w:rsidR="00B7480C" w:rsidRPr="004421BD" w:rsidRDefault="00B7480C" w:rsidP="00BB6985">
      <w:pPr>
        <w:pStyle w:val="SemEspaamento"/>
        <w:rPr>
          <w:szCs w:val="24"/>
        </w:rPr>
      </w:pPr>
    </w:p>
    <w:p w14:paraId="646A6471" w14:textId="77777777" w:rsidR="00B7480C" w:rsidRPr="004421BD" w:rsidRDefault="00B7480C" w:rsidP="00BB6985">
      <w:pPr>
        <w:pStyle w:val="SemEspaamento"/>
        <w:rPr>
          <w:szCs w:val="24"/>
        </w:rPr>
      </w:pPr>
    </w:p>
    <w:p w14:paraId="016B7BDA" w14:textId="77777777" w:rsidR="00B7480C" w:rsidRPr="004421BD" w:rsidRDefault="00B7480C" w:rsidP="00B7480C">
      <w:pPr>
        <w:pStyle w:val="SemEspaamento"/>
        <w:jc w:val="center"/>
        <w:rPr>
          <w:szCs w:val="24"/>
        </w:rPr>
      </w:pPr>
      <w:r w:rsidRPr="004421BD">
        <w:rPr>
          <w:szCs w:val="24"/>
        </w:rPr>
        <w:lastRenderedPageBreak/>
        <w:t xml:space="preserve">Mariápolis/SP, __ de ____________ </w:t>
      </w:r>
      <w:proofErr w:type="spellStart"/>
      <w:r w:rsidRPr="004421BD">
        <w:rPr>
          <w:szCs w:val="24"/>
        </w:rPr>
        <w:t>de</w:t>
      </w:r>
      <w:proofErr w:type="spellEnd"/>
      <w:r w:rsidRPr="004421BD">
        <w:rPr>
          <w:szCs w:val="24"/>
        </w:rPr>
        <w:t xml:space="preserve"> 202_.</w:t>
      </w:r>
    </w:p>
    <w:p w14:paraId="137B182A" w14:textId="77777777" w:rsidR="00B7480C" w:rsidRPr="004421BD" w:rsidRDefault="00B7480C" w:rsidP="00B7480C">
      <w:pPr>
        <w:pStyle w:val="SemEspaamento"/>
        <w:rPr>
          <w:szCs w:val="24"/>
        </w:rPr>
      </w:pPr>
    </w:p>
    <w:p w14:paraId="745ABF0D" w14:textId="77777777" w:rsidR="00B7480C" w:rsidRPr="004421BD" w:rsidRDefault="00B7480C" w:rsidP="00B7480C">
      <w:pPr>
        <w:pStyle w:val="SemEspaamento"/>
        <w:rPr>
          <w:rStyle w:val="texto11"/>
          <w:rFonts w:ascii="Times New Roman" w:hAnsi="Times New Roman" w:cs="Times New Roman"/>
          <w:sz w:val="24"/>
          <w:szCs w:val="24"/>
        </w:rPr>
      </w:pPr>
    </w:p>
    <w:p w14:paraId="5860391D" w14:textId="77777777" w:rsidR="00B7480C" w:rsidRPr="004421BD" w:rsidRDefault="00B7480C" w:rsidP="00B7480C">
      <w:pPr>
        <w:pStyle w:val="SemEspaamento"/>
        <w:rPr>
          <w:rStyle w:val="texto11"/>
          <w:rFonts w:ascii="Times New Roman" w:hAnsi="Times New Roman" w:cs="Times New Roman"/>
          <w:sz w:val="24"/>
          <w:szCs w:val="24"/>
        </w:rPr>
      </w:pPr>
    </w:p>
    <w:p w14:paraId="7E7BF89B" w14:textId="77777777" w:rsidR="00B7480C" w:rsidRPr="004421BD" w:rsidRDefault="00B7480C" w:rsidP="00B7480C">
      <w:pPr>
        <w:pStyle w:val="SemEspaamento"/>
        <w:rPr>
          <w:rStyle w:val="texto11"/>
          <w:rFonts w:ascii="Times New Roman" w:hAnsi="Times New Roman" w:cs="Times New Roman"/>
          <w:sz w:val="24"/>
          <w:szCs w:val="24"/>
        </w:rPr>
      </w:pPr>
    </w:p>
    <w:p w14:paraId="74FD41CD" w14:textId="77777777" w:rsidR="00B7480C" w:rsidRPr="004421BD" w:rsidRDefault="00B7480C" w:rsidP="00B7480C">
      <w:pPr>
        <w:pStyle w:val="SemEspaamento"/>
        <w:jc w:val="center"/>
        <w:rPr>
          <w:szCs w:val="24"/>
        </w:rPr>
      </w:pPr>
      <w:r w:rsidRPr="004421BD">
        <w:rPr>
          <w:szCs w:val="24"/>
        </w:rPr>
        <w:t>_____________________________________________________________</w:t>
      </w:r>
    </w:p>
    <w:p w14:paraId="32D23A1A" w14:textId="77777777" w:rsidR="00B7480C" w:rsidRPr="004421BD" w:rsidRDefault="00B7480C" w:rsidP="00B7480C">
      <w:pPr>
        <w:pStyle w:val="SemEspaamento"/>
        <w:jc w:val="center"/>
        <w:rPr>
          <w:szCs w:val="24"/>
        </w:rPr>
      </w:pPr>
      <w:r w:rsidRPr="004421BD">
        <w:rPr>
          <w:szCs w:val="24"/>
        </w:rPr>
        <w:t xml:space="preserve">CONTRATANTE: </w:t>
      </w:r>
      <w:r w:rsidRPr="004421BD">
        <w:rPr>
          <w:b/>
          <w:bCs/>
          <w:szCs w:val="24"/>
        </w:rPr>
        <w:t>PREFEITURA MUNICIPAL DE MARIÁPOLIS</w:t>
      </w:r>
    </w:p>
    <w:p w14:paraId="460BCF30" w14:textId="77777777" w:rsidR="00B7480C" w:rsidRPr="004421BD" w:rsidRDefault="00B7480C" w:rsidP="00B7480C">
      <w:pPr>
        <w:pStyle w:val="SemEspaamento"/>
        <w:jc w:val="center"/>
        <w:rPr>
          <w:b/>
          <w:szCs w:val="24"/>
        </w:rPr>
      </w:pPr>
      <w:r w:rsidRPr="004421BD">
        <w:rPr>
          <w:rStyle w:val="texto11"/>
          <w:rFonts w:ascii="Times New Roman" w:hAnsi="Times New Roman" w:cs="Times New Roman"/>
          <w:sz w:val="24"/>
          <w:szCs w:val="24"/>
        </w:rPr>
        <w:t xml:space="preserve">Prefeito: </w:t>
      </w:r>
      <w:r w:rsidRPr="004421BD">
        <w:rPr>
          <w:b/>
          <w:szCs w:val="24"/>
        </w:rPr>
        <w:t>RICARDO MITSURO WATANABE</w:t>
      </w:r>
    </w:p>
    <w:p w14:paraId="4E1832D0" w14:textId="77777777" w:rsidR="00B7480C" w:rsidRPr="004421BD" w:rsidRDefault="00B7480C" w:rsidP="00B7480C">
      <w:pPr>
        <w:pStyle w:val="SemEspaamento"/>
        <w:rPr>
          <w:szCs w:val="24"/>
        </w:rPr>
      </w:pPr>
    </w:p>
    <w:p w14:paraId="11622F41" w14:textId="77777777" w:rsidR="00B7480C" w:rsidRPr="004421BD" w:rsidRDefault="00B7480C" w:rsidP="00B7480C">
      <w:pPr>
        <w:pStyle w:val="SemEspaamento"/>
        <w:rPr>
          <w:szCs w:val="24"/>
        </w:rPr>
      </w:pPr>
    </w:p>
    <w:p w14:paraId="7EBB9458" w14:textId="77777777" w:rsidR="00B7480C" w:rsidRPr="004421BD" w:rsidRDefault="00B7480C" w:rsidP="00B7480C">
      <w:pPr>
        <w:pStyle w:val="SemEspaamento"/>
        <w:jc w:val="center"/>
        <w:rPr>
          <w:szCs w:val="24"/>
        </w:rPr>
      </w:pPr>
      <w:r w:rsidRPr="004421BD">
        <w:rPr>
          <w:szCs w:val="24"/>
        </w:rPr>
        <w:t>_____________________________________________________________________</w:t>
      </w:r>
    </w:p>
    <w:p w14:paraId="7D36FBF6" w14:textId="77777777" w:rsidR="00B7480C" w:rsidRPr="004421BD" w:rsidRDefault="00B7480C" w:rsidP="00B7480C">
      <w:pPr>
        <w:pStyle w:val="SemEspaamento"/>
        <w:jc w:val="center"/>
        <w:rPr>
          <w:rStyle w:val="Forte"/>
          <w:b w:val="0"/>
          <w:bCs w:val="0"/>
          <w:szCs w:val="24"/>
        </w:rPr>
      </w:pPr>
      <w:r w:rsidRPr="004421BD">
        <w:rPr>
          <w:szCs w:val="24"/>
        </w:rPr>
        <w:t>CONTRATADA:</w:t>
      </w:r>
    </w:p>
    <w:p w14:paraId="416D0048" w14:textId="50F9022E" w:rsidR="00B7480C" w:rsidRPr="004421BD" w:rsidRDefault="00B7480C" w:rsidP="00B7480C">
      <w:pPr>
        <w:pStyle w:val="SemEspaamento"/>
        <w:jc w:val="center"/>
        <w:rPr>
          <w:rStyle w:val="Forte"/>
          <w:szCs w:val="24"/>
        </w:rPr>
      </w:pPr>
      <w:r w:rsidRPr="004421BD">
        <w:rPr>
          <w:rStyle w:val="Forte"/>
          <w:szCs w:val="24"/>
        </w:rPr>
        <w:t>REPRESENTANTE LEGAL:</w:t>
      </w:r>
    </w:p>
    <w:p w14:paraId="7BD584D6" w14:textId="4955F5AF" w:rsidR="00B7480C" w:rsidRPr="004421BD" w:rsidRDefault="00B7480C" w:rsidP="00B7480C">
      <w:pPr>
        <w:pStyle w:val="SemEspaamento"/>
        <w:jc w:val="center"/>
        <w:rPr>
          <w:rStyle w:val="Forte"/>
          <w:szCs w:val="24"/>
        </w:rPr>
      </w:pPr>
    </w:p>
    <w:p w14:paraId="01BF22CE" w14:textId="77777777" w:rsidR="00B7480C" w:rsidRPr="004421BD" w:rsidRDefault="00B7480C" w:rsidP="00B7480C">
      <w:pPr>
        <w:pStyle w:val="SemEspaamento"/>
        <w:jc w:val="center"/>
        <w:rPr>
          <w:b/>
          <w:bCs/>
          <w:szCs w:val="24"/>
        </w:rPr>
      </w:pPr>
    </w:p>
    <w:p w14:paraId="0DB0A400" w14:textId="77777777" w:rsidR="00B7480C" w:rsidRPr="004421BD" w:rsidRDefault="00B7480C" w:rsidP="00B7480C">
      <w:pPr>
        <w:jc w:val="right"/>
        <w:rPr>
          <w:b/>
          <w:sz w:val="24"/>
          <w:szCs w:val="24"/>
        </w:rPr>
      </w:pPr>
    </w:p>
    <w:p w14:paraId="4C903F4F" w14:textId="77777777" w:rsidR="00B7480C" w:rsidRPr="004421BD" w:rsidRDefault="00B7480C" w:rsidP="00B7480C">
      <w:pPr>
        <w:jc w:val="both"/>
        <w:rPr>
          <w:b/>
          <w:sz w:val="24"/>
          <w:szCs w:val="24"/>
        </w:rPr>
      </w:pPr>
      <w:r w:rsidRPr="004421BD">
        <w:rPr>
          <w:b/>
          <w:sz w:val="24"/>
          <w:szCs w:val="24"/>
        </w:rPr>
        <w:t xml:space="preserve">Ciente do Gestor: </w:t>
      </w:r>
      <w:r w:rsidRPr="004421BD">
        <w:rPr>
          <w:b/>
          <w:sz w:val="24"/>
          <w:szCs w:val="24"/>
        </w:rPr>
        <w:tab/>
      </w:r>
      <w:r w:rsidRPr="004421BD">
        <w:rPr>
          <w:b/>
          <w:sz w:val="24"/>
          <w:szCs w:val="24"/>
        </w:rPr>
        <w:tab/>
      </w:r>
      <w:r w:rsidRPr="004421BD">
        <w:rPr>
          <w:b/>
          <w:sz w:val="24"/>
          <w:szCs w:val="24"/>
        </w:rPr>
        <w:tab/>
      </w:r>
      <w:r w:rsidRPr="004421BD">
        <w:rPr>
          <w:b/>
          <w:sz w:val="24"/>
          <w:szCs w:val="24"/>
        </w:rPr>
        <w:tab/>
      </w:r>
      <w:r w:rsidRPr="004421BD">
        <w:rPr>
          <w:b/>
          <w:sz w:val="24"/>
          <w:szCs w:val="24"/>
        </w:rPr>
        <w:tab/>
        <w:t xml:space="preserve">Ciente do Fiscal: </w:t>
      </w:r>
    </w:p>
    <w:p w14:paraId="54D99316" w14:textId="77777777" w:rsidR="00B7480C" w:rsidRPr="004421BD" w:rsidRDefault="00B7480C" w:rsidP="00B7480C">
      <w:pPr>
        <w:jc w:val="both"/>
        <w:rPr>
          <w:b/>
          <w:sz w:val="24"/>
          <w:szCs w:val="24"/>
        </w:rPr>
      </w:pPr>
    </w:p>
    <w:p w14:paraId="39ECA795" w14:textId="77777777" w:rsidR="00B7480C" w:rsidRPr="004421BD" w:rsidRDefault="00B7480C" w:rsidP="00B7480C">
      <w:pPr>
        <w:jc w:val="both"/>
        <w:rPr>
          <w:b/>
          <w:sz w:val="24"/>
          <w:szCs w:val="24"/>
        </w:rPr>
      </w:pPr>
      <w:r w:rsidRPr="004421BD">
        <w:rPr>
          <w:b/>
          <w:sz w:val="24"/>
          <w:szCs w:val="24"/>
        </w:rPr>
        <w:t>__/___/________</w:t>
      </w:r>
      <w:r w:rsidRPr="004421BD">
        <w:rPr>
          <w:b/>
          <w:sz w:val="24"/>
          <w:szCs w:val="24"/>
        </w:rPr>
        <w:tab/>
      </w:r>
      <w:r w:rsidRPr="004421BD">
        <w:rPr>
          <w:b/>
          <w:sz w:val="24"/>
          <w:szCs w:val="24"/>
        </w:rPr>
        <w:tab/>
      </w:r>
      <w:r w:rsidRPr="004421BD">
        <w:rPr>
          <w:b/>
          <w:sz w:val="24"/>
          <w:szCs w:val="24"/>
        </w:rPr>
        <w:tab/>
      </w:r>
      <w:r w:rsidRPr="004421BD">
        <w:rPr>
          <w:b/>
          <w:sz w:val="24"/>
          <w:szCs w:val="24"/>
        </w:rPr>
        <w:tab/>
      </w:r>
      <w:r w:rsidRPr="004421BD">
        <w:rPr>
          <w:b/>
          <w:sz w:val="24"/>
          <w:szCs w:val="24"/>
        </w:rPr>
        <w:tab/>
        <w:t>__/___/________</w:t>
      </w:r>
    </w:p>
    <w:p w14:paraId="46E5CAE2" w14:textId="77777777" w:rsidR="00B7480C" w:rsidRPr="004421BD" w:rsidRDefault="00B7480C" w:rsidP="00B7480C">
      <w:pPr>
        <w:jc w:val="both"/>
        <w:rPr>
          <w:b/>
          <w:sz w:val="24"/>
          <w:szCs w:val="24"/>
        </w:rPr>
      </w:pPr>
    </w:p>
    <w:p w14:paraId="78A50C13" w14:textId="77777777" w:rsidR="00B7480C" w:rsidRPr="004421BD" w:rsidRDefault="00B7480C" w:rsidP="00B7480C">
      <w:pPr>
        <w:pStyle w:val="SemEspaamento"/>
        <w:tabs>
          <w:tab w:val="left" w:pos="284"/>
          <w:tab w:val="left" w:pos="426"/>
        </w:tabs>
        <w:rPr>
          <w:szCs w:val="24"/>
        </w:rPr>
      </w:pPr>
      <w:r w:rsidRPr="004421BD">
        <w:rPr>
          <w:szCs w:val="24"/>
        </w:rPr>
        <w:t>_______________________</w:t>
      </w:r>
      <w:r w:rsidRPr="004421BD">
        <w:rPr>
          <w:szCs w:val="24"/>
        </w:rPr>
        <w:tab/>
      </w:r>
      <w:r w:rsidRPr="004421BD">
        <w:rPr>
          <w:szCs w:val="24"/>
        </w:rPr>
        <w:tab/>
      </w:r>
      <w:r w:rsidRPr="004421BD">
        <w:rPr>
          <w:szCs w:val="24"/>
        </w:rPr>
        <w:tab/>
      </w:r>
      <w:r w:rsidRPr="004421BD">
        <w:rPr>
          <w:szCs w:val="24"/>
        </w:rPr>
        <w:tab/>
        <w:t>___________________________</w:t>
      </w:r>
    </w:p>
    <w:p w14:paraId="6ECD3C25" w14:textId="77777777" w:rsidR="00B7480C" w:rsidRPr="004421BD" w:rsidRDefault="00B7480C" w:rsidP="00B7480C">
      <w:pPr>
        <w:pStyle w:val="SemEspaamento"/>
        <w:rPr>
          <w:szCs w:val="24"/>
        </w:rPr>
      </w:pPr>
    </w:p>
    <w:p w14:paraId="52895266" w14:textId="77777777" w:rsidR="00B7480C" w:rsidRPr="004421BD" w:rsidRDefault="00B7480C" w:rsidP="00B7480C">
      <w:pPr>
        <w:pStyle w:val="SemEspaamento"/>
        <w:rPr>
          <w:szCs w:val="24"/>
        </w:rPr>
      </w:pPr>
    </w:p>
    <w:p w14:paraId="792AEFBD" w14:textId="77777777" w:rsidR="00B7480C" w:rsidRPr="004421BD" w:rsidRDefault="00B7480C" w:rsidP="00B7480C">
      <w:pPr>
        <w:pStyle w:val="SemEspaamento"/>
        <w:rPr>
          <w:szCs w:val="24"/>
        </w:rPr>
      </w:pPr>
      <w:r w:rsidRPr="004421BD">
        <w:rPr>
          <w:szCs w:val="24"/>
        </w:rPr>
        <w:t>Testemunhas:</w:t>
      </w:r>
    </w:p>
    <w:p w14:paraId="7F3C19F2" w14:textId="77777777" w:rsidR="00B7480C" w:rsidRPr="004421BD" w:rsidRDefault="00B7480C" w:rsidP="00B7480C">
      <w:pPr>
        <w:pStyle w:val="SemEspaamento"/>
        <w:rPr>
          <w:szCs w:val="24"/>
        </w:rPr>
      </w:pPr>
    </w:p>
    <w:p w14:paraId="3FBC5585" w14:textId="77777777" w:rsidR="00B7480C" w:rsidRPr="004421BD" w:rsidRDefault="00B7480C" w:rsidP="00B7480C">
      <w:pPr>
        <w:pStyle w:val="SemEspaamento"/>
        <w:rPr>
          <w:szCs w:val="24"/>
        </w:rPr>
      </w:pPr>
      <w:r w:rsidRPr="004421BD">
        <w:rPr>
          <w:szCs w:val="24"/>
        </w:rPr>
        <w:t>1. ___________________________</w:t>
      </w:r>
      <w:r w:rsidRPr="004421BD">
        <w:rPr>
          <w:szCs w:val="24"/>
        </w:rPr>
        <w:tab/>
      </w:r>
      <w:r w:rsidRPr="004421BD">
        <w:rPr>
          <w:szCs w:val="24"/>
        </w:rPr>
        <w:tab/>
      </w:r>
      <w:r w:rsidRPr="004421BD">
        <w:rPr>
          <w:szCs w:val="24"/>
        </w:rPr>
        <w:tab/>
      </w:r>
      <w:proofErr w:type="gramStart"/>
      <w:r w:rsidRPr="004421BD">
        <w:rPr>
          <w:szCs w:val="24"/>
        </w:rPr>
        <w:t>2._</w:t>
      </w:r>
      <w:proofErr w:type="gramEnd"/>
      <w:r w:rsidRPr="004421BD">
        <w:rPr>
          <w:szCs w:val="24"/>
        </w:rPr>
        <w:t>__________________________</w:t>
      </w:r>
    </w:p>
    <w:p w14:paraId="3729ABDB" w14:textId="2306A51D" w:rsidR="00B7480C" w:rsidRPr="004421BD" w:rsidRDefault="00B7480C" w:rsidP="00B7480C">
      <w:pPr>
        <w:pStyle w:val="SemEspaamento"/>
        <w:rPr>
          <w:szCs w:val="24"/>
        </w:rPr>
      </w:pPr>
      <w:r w:rsidRPr="004421BD">
        <w:rPr>
          <w:szCs w:val="24"/>
        </w:rPr>
        <w:t xml:space="preserve">Nome: </w:t>
      </w:r>
      <w:r w:rsidRPr="004421BD">
        <w:rPr>
          <w:szCs w:val="24"/>
        </w:rPr>
        <w:tab/>
      </w:r>
      <w:r w:rsidRPr="004421BD">
        <w:rPr>
          <w:szCs w:val="24"/>
        </w:rPr>
        <w:tab/>
      </w:r>
      <w:r w:rsidRPr="004421BD">
        <w:rPr>
          <w:szCs w:val="24"/>
        </w:rPr>
        <w:tab/>
      </w:r>
      <w:r w:rsidRPr="004421BD">
        <w:rPr>
          <w:szCs w:val="24"/>
        </w:rPr>
        <w:tab/>
      </w:r>
      <w:r w:rsidRPr="004421BD">
        <w:rPr>
          <w:szCs w:val="24"/>
        </w:rPr>
        <w:tab/>
      </w:r>
      <w:r w:rsidRPr="004421BD">
        <w:rPr>
          <w:szCs w:val="24"/>
        </w:rPr>
        <w:tab/>
      </w:r>
      <w:r w:rsidRPr="004421BD">
        <w:rPr>
          <w:szCs w:val="24"/>
        </w:rPr>
        <w:tab/>
        <w:t>Nome:</w:t>
      </w:r>
    </w:p>
    <w:p w14:paraId="54B2B08C" w14:textId="77777777" w:rsidR="00B7480C" w:rsidRPr="004421BD" w:rsidRDefault="00B7480C" w:rsidP="00B7480C">
      <w:pPr>
        <w:pStyle w:val="SemEspaamento"/>
        <w:rPr>
          <w:szCs w:val="24"/>
        </w:rPr>
      </w:pPr>
      <w:r w:rsidRPr="004421BD">
        <w:rPr>
          <w:szCs w:val="24"/>
        </w:rPr>
        <w:t xml:space="preserve">RG n°: </w:t>
      </w:r>
      <w:r w:rsidRPr="004421BD">
        <w:rPr>
          <w:szCs w:val="24"/>
        </w:rPr>
        <w:tab/>
      </w:r>
      <w:r w:rsidRPr="004421BD">
        <w:rPr>
          <w:szCs w:val="24"/>
        </w:rPr>
        <w:tab/>
      </w:r>
      <w:r w:rsidRPr="004421BD">
        <w:rPr>
          <w:szCs w:val="24"/>
        </w:rPr>
        <w:tab/>
      </w:r>
      <w:r w:rsidRPr="004421BD">
        <w:rPr>
          <w:szCs w:val="24"/>
        </w:rPr>
        <w:tab/>
      </w:r>
      <w:r w:rsidRPr="004421BD">
        <w:rPr>
          <w:szCs w:val="24"/>
        </w:rPr>
        <w:tab/>
      </w:r>
      <w:r w:rsidRPr="004421BD">
        <w:rPr>
          <w:szCs w:val="24"/>
        </w:rPr>
        <w:tab/>
        <w:t>RG n°:</w:t>
      </w:r>
    </w:p>
    <w:p w14:paraId="662BC958" w14:textId="77777777" w:rsidR="00B7480C" w:rsidRPr="004421BD" w:rsidRDefault="00B7480C" w:rsidP="00B7480C">
      <w:pPr>
        <w:jc w:val="center"/>
        <w:rPr>
          <w:b/>
        </w:rPr>
      </w:pPr>
      <w:r w:rsidRPr="004421BD">
        <w:rPr>
          <w:b/>
        </w:rPr>
        <w:br w:type="page"/>
      </w:r>
    </w:p>
    <w:p w14:paraId="6FF87D15" w14:textId="77777777" w:rsidR="00BB6985" w:rsidRPr="004421BD" w:rsidRDefault="00BB6985" w:rsidP="00BB6985">
      <w:pPr>
        <w:jc w:val="center"/>
        <w:rPr>
          <w:b/>
          <w:sz w:val="24"/>
          <w:szCs w:val="24"/>
        </w:rPr>
      </w:pPr>
      <w:r w:rsidRPr="004421BD">
        <w:rPr>
          <w:b/>
          <w:sz w:val="24"/>
          <w:szCs w:val="24"/>
        </w:rPr>
        <w:lastRenderedPageBreak/>
        <w:t xml:space="preserve">ANEXO LC-01 - TERMO DE CIÊNCIA E DE NOTIFICAÇÃO </w:t>
      </w:r>
    </w:p>
    <w:p w14:paraId="2AE37535" w14:textId="77777777" w:rsidR="00BB6985" w:rsidRPr="004421BD" w:rsidRDefault="00BB6985" w:rsidP="00BB6985">
      <w:pPr>
        <w:jc w:val="center"/>
        <w:rPr>
          <w:b/>
          <w:sz w:val="24"/>
          <w:szCs w:val="24"/>
        </w:rPr>
      </w:pPr>
      <w:r w:rsidRPr="004421BD">
        <w:rPr>
          <w:b/>
          <w:sz w:val="24"/>
          <w:szCs w:val="24"/>
        </w:rPr>
        <w:t xml:space="preserve">(CONTRATOS) </w:t>
      </w:r>
    </w:p>
    <w:p w14:paraId="73143F5A" w14:textId="77777777" w:rsidR="00BB6985" w:rsidRPr="004421BD" w:rsidRDefault="00BB6985" w:rsidP="00BB6985">
      <w:pPr>
        <w:rPr>
          <w:sz w:val="24"/>
          <w:szCs w:val="24"/>
        </w:rPr>
      </w:pPr>
    </w:p>
    <w:p w14:paraId="6ACF5C60" w14:textId="6B75AF9A" w:rsidR="00BB6985" w:rsidRPr="004421BD" w:rsidRDefault="00BB6985" w:rsidP="00BB6985">
      <w:pPr>
        <w:rPr>
          <w:sz w:val="24"/>
          <w:szCs w:val="24"/>
        </w:rPr>
      </w:pPr>
      <w:r w:rsidRPr="004421BD">
        <w:rPr>
          <w:sz w:val="24"/>
          <w:szCs w:val="24"/>
        </w:rPr>
        <w:t>CONTRATANTE:</w:t>
      </w:r>
      <w:r w:rsidR="00B7480C" w:rsidRPr="004421BD">
        <w:rPr>
          <w:sz w:val="24"/>
          <w:szCs w:val="24"/>
        </w:rPr>
        <w:t xml:space="preserve"> </w:t>
      </w:r>
    </w:p>
    <w:p w14:paraId="3017B24E" w14:textId="401A5B66" w:rsidR="00BB6985" w:rsidRPr="004421BD" w:rsidRDefault="00BB6985" w:rsidP="00BB6985">
      <w:pPr>
        <w:rPr>
          <w:sz w:val="24"/>
          <w:szCs w:val="24"/>
        </w:rPr>
      </w:pPr>
      <w:r w:rsidRPr="004421BD">
        <w:rPr>
          <w:sz w:val="24"/>
          <w:szCs w:val="24"/>
        </w:rPr>
        <w:t>CONTRATADO:</w:t>
      </w:r>
      <w:r w:rsidR="00B7480C" w:rsidRPr="004421BD">
        <w:rPr>
          <w:sz w:val="24"/>
          <w:szCs w:val="24"/>
        </w:rPr>
        <w:t xml:space="preserve"> </w:t>
      </w:r>
    </w:p>
    <w:p w14:paraId="182035AD" w14:textId="4E314107" w:rsidR="00BB6985" w:rsidRPr="004421BD" w:rsidRDefault="00BB6985" w:rsidP="00BB6985">
      <w:pPr>
        <w:rPr>
          <w:sz w:val="24"/>
          <w:szCs w:val="24"/>
        </w:rPr>
      </w:pPr>
      <w:r w:rsidRPr="004421BD">
        <w:rPr>
          <w:sz w:val="24"/>
          <w:szCs w:val="24"/>
        </w:rPr>
        <w:t xml:space="preserve">CONTRATO Nº (DE ORIGEM): </w:t>
      </w:r>
    </w:p>
    <w:p w14:paraId="26B7F16F" w14:textId="239B1E32" w:rsidR="00BB6985" w:rsidRPr="004421BD" w:rsidRDefault="00BB6985" w:rsidP="00BB6985">
      <w:pPr>
        <w:jc w:val="both"/>
        <w:rPr>
          <w:sz w:val="24"/>
          <w:szCs w:val="24"/>
        </w:rPr>
      </w:pPr>
      <w:r w:rsidRPr="004421BD">
        <w:rPr>
          <w:sz w:val="24"/>
          <w:szCs w:val="24"/>
        </w:rPr>
        <w:t xml:space="preserve">OBJETO: </w:t>
      </w:r>
    </w:p>
    <w:p w14:paraId="79B60304" w14:textId="77777777" w:rsidR="00BB6985" w:rsidRPr="004421BD" w:rsidRDefault="00BB6985" w:rsidP="00BB6985">
      <w:pPr>
        <w:jc w:val="both"/>
        <w:rPr>
          <w:sz w:val="24"/>
          <w:szCs w:val="24"/>
        </w:rPr>
      </w:pPr>
    </w:p>
    <w:p w14:paraId="569EAC89" w14:textId="77777777" w:rsidR="00BB6985" w:rsidRPr="004421BD" w:rsidRDefault="00BB6985" w:rsidP="00BB6985">
      <w:pPr>
        <w:jc w:val="both"/>
        <w:rPr>
          <w:sz w:val="24"/>
          <w:szCs w:val="24"/>
        </w:rPr>
      </w:pPr>
      <w:r w:rsidRPr="004421BD">
        <w:rPr>
          <w:sz w:val="24"/>
          <w:szCs w:val="24"/>
        </w:rPr>
        <w:t>Pelo presente TERMO, nós, abaixo identificados:</w:t>
      </w:r>
    </w:p>
    <w:p w14:paraId="204DD5D1" w14:textId="77777777" w:rsidR="00BB6985" w:rsidRPr="004421BD" w:rsidRDefault="00BB6985" w:rsidP="00BB6985">
      <w:pPr>
        <w:jc w:val="both"/>
        <w:rPr>
          <w:b/>
          <w:sz w:val="24"/>
          <w:szCs w:val="24"/>
        </w:rPr>
      </w:pPr>
      <w:r w:rsidRPr="004421BD">
        <w:rPr>
          <w:sz w:val="24"/>
          <w:szCs w:val="24"/>
        </w:rPr>
        <w:t>1.</w:t>
      </w:r>
      <w:r w:rsidRPr="004421BD">
        <w:rPr>
          <w:sz w:val="24"/>
          <w:szCs w:val="24"/>
        </w:rPr>
        <w:tab/>
      </w:r>
      <w:r w:rsidRPr="004421BD">
        <w:rPr>
          <w:b/>
          <w:sz w:val="24"/>
          <w:szCs w:val="24"/>
        </w:rPr>
        <w:t>Estamos CIENTES de que:</w:t>
      </w:r>
    </w:p>
    <w:p w14:paraId="651088CB" w14:textId="77777777" w:rsidR="00BB6985" w:rsidRPr="004421BD" w:rsidRDefault="00BB6985" w:rsidP="00BB6985">
      <w:pPr>
        <w:jc w:val="both"/>
        <w:rPr>
          <w:sz w:val="24"/>
          <w:szCs w:val="24"/>
        </w:rPr>
      </w:pPr>
      <w:r w:rsidRPr="004421BD">
        <w:rPr>
          <w:sz w:val="24"/>
          <w:szCs w:val="24"/>
        </w:rPr>
        <w:t>a)</w:t>
      </w:r>
      <w:r w:rsidRPr="004421BD">
        <w:rPr>
          <w:sz w:val="24"/>
          <w:szCs w:val="24"/>
        </w:rPr>
        <w:tab/>
        <w:t>o ajuste acima referido, seus aditamentos, bem como o acompanhamento de sua execução contratual, estarão sujeitos a análise e julgamento pelo Tribunal de Contas do Estado de São Paulo, cujo trâmite processual ocorrerá pelo sistema eletrônico;</w:t>
      </w:r>
    </w:p>
    <w:p w14:paraId="465CB3BB" w14:textId="77777777" w:rsidR="00BB6985" w:rsidRPr="004421BD" w:rsidRDefault="00BB6985" w:rsidP="00BB6985">
      <w:pPr>
        <w:jc w:val="both"/>
        <w:rPr>
          <w:sz w:val="24"/>
          <w:szCs w:val="24"/>
        </w:rPr>
      </w:pPr>
      <w:r w:rsidRPr="004421BD">
        <w:rPr>
          <w:sz w:val="24"/>
          <w:szCs w:val="24"/>
        </w:rPr>
        <w:t>b)</w:t>
      </w:r>
      <w:r w:rsidRPr="004421BD">
        <w:rPr>
          <w:sz w:val="24"/>
          <w:szCs w:val="24"/>
        </w:rPr>
        <w:tab/>
        <w:t>poderemos ter acesso ao processo, tendo vista e extraindo cópias das manifestações de interesse, Despachos e Decisões, mediante regular cadastramento no Sistema de Processo Eletrônico, em consonância com o estabelecido na Resolução nº 01/2011 do TCESP;</w:t>
      </w:r>
    </w:p>
    <w:p w14:paraId="6D67DA8F" w14:textId="77777777" w:rsidR="00BB6985" w:rsidRPr="004421BD" w:rsidRDefault="00BB6985" w:rsidP="00BB6985">
      <w:pPr>
        <w:jc w:val="both"/>
        <w:rPr>
          <w:sz w:val="24"/>
          <w:szCs w:val="24"/>
        </w:rPr>
      </w:pPr>
      <w:r w:rsidRPr="004421BD">
        <w:rPr>
          <w:sz w:val="24"/>
          <w:szCs w:val="24"/>
        </w:rPr>
        <w:t>c)</w:t>
      </w:r>
      <w:r w:rsidRPr="004421BD">
        <w:rPr>
          <w:sz w:val="24"/>
          <w:szCs w:val="24"/>
        </w:rPr>
        <w:tab/>
        <w:t>além de disponíveis no processo eletrônico, todos os Despachos e Decisões que vierem a ser tomados, relativamente ao aludido processo, serão publicados no Diário Oficial Eletrônico do Tribunal de Contas do Estado de São Paulo (https://doe.tce.sp.gov.br/), em conformidade com o artigo 90 da Lei Complementar nº 709, de 14 de janeiro de 1993, iniciando-se, a partir de então, a contagem dos prazos processuais, conforme regras do Código de Processo Civil;</w:t>
      </w:r>
    </w:p>
    <w:p w14:paraId="443880AF" w14:textId="6C3428A3" w:rsidR="00BB6985" w:rsidRPr="004421BD" w:rsidRDefault="00BB6985" w:rsidP="00BB6985">
      <w:pPr>
        <w:jc w:val="both"/>
        <w:rPr>
          <w:sz w:val="24"/>
          <w:szCs w:val="24"/>
        </w:rPr>
      </w:pPr>
      <w:r w:rsidRPr="004421BD">
        <w:rPr>
          <w:sz w:val="24"/>
          <w:szCs w:val="24"/>
        </w:rPr>
        <w:t>d)</w:t>
      </w:r>
      <w:r w:rsidRPr="004421BD">
        <w:rPr>
          <w:sz w:val="24"/>
          <w:szCs w:val="24"/>
        </w:rPr>
        <w:tab/>
        <w:t>as informações pessoais dos responsáveis pela contratante e interessados estão cadastradas no módulo eletrônico do “Cadastro Corporativo TCESP – CadTCESP”, nos termos previstos no Artigo 2º das Instruções nº01/2025, conforme “Declaração(ões) de Atualização Cadastral” anexa (s);</w:t>
      </w:r>
    </w:p>
    <w:p w14:paraId="46AD803B" w14:textId="77777777" w:rsidR="00BB6985" w:rsidRPr="004421BD" w:rsidRDefault="00BB6985" w:rsidP="00BB6985">
      <w:pPr>
        <w:jc w:val="both"/>
        <w:rPr>
          <w:sz w:val="24"/>
          <w:szCs w:val="24"/>
        </w:rPr>
      </w:pPr>
      <w:r w:rsidRPr="004421BD">
        <w:rPr>
          <w:sz w:val="24"/>
          <w:szCs w:val="24"/>
        </w:rPr>
        <w:t>e)</w:t>
      </w:r>
      <w:r w:rsidRPr="004421BD">
        <w:rPr>
          <w:sz w:val="24"/>
          <w:szCs w:val="24"/>
        </w:rPr>
        <w:tab/>
        <w:t>é de exclusiva responsabilidade do contratado manter seus dados sempre atualizados.</w:t>
      </w:r>
    </w:p>
    <w:p w14:paraId="091D3C4A" w14:textId="77777777" w:rsidR="00BB6985" w:rsidRPr="004421BD" w:rsidRDefault="00BB6985" w:rsidP="00BB6985">
      <w:pPr>
        <w:jc w:val="both"/>
        <w:rPr>
          <w:b/>
          <w:sz w:val="24"/>
          <w:szCs w:val="24"/>
        </w:rPr>
      </w:pPr>
      <w:r w:rsidRPr="004421BD">
        <w:rPr>
          <w:sz w:val="24"/>
          <w:szCs w:val="24"/>
        </w:rPr>
        <w:t>2.</w:t>
      </w:r>
      <w:r w:rsidRPr="004421BD">
        <w:rPr>
          <w:sz w:val="24"/>
          <w:szCs w:val="24"/>
        </w:rPr>
        <w:tab/>
      </w:r>
      <w:r w:rsidRPr="004421BD">
        <w:rPr>
          <w:b/>
          <w:sz w:val="24"/>
          <w:szCs w:val="24"/>
        </w:rPr>
        <w:t>Damo-nos por NOTIFICADOS para:</w:t>
      </w:r>
    </w:p>
    <w:p w14:paraId="419EA917" w14:textId="77777777" w:rsidR="00BB6985" w:rsidRPr="004421BD" w:rsidRDefault="00BB6985" w:rsidP="00BB6985">
      <w:pPr>
        <w:jc w:val="both"/>
        <w:rPr>
          <w:sz w:val="24"/>
          <w:szCs w:val="24"/>
        </w:rPr>
      </w:pPr>
      <w:r w:rsidRPr="004421BD">
        <w:rPr>
          <w:sz w:val="24"/>
          <w:szCs w:val="24"/>
        </w:rPr>
        <w:t>a)</w:t>
      </w:r>
      <w:r w:rsidRPr="004421BD">
        <w:rPr>
          <w:sz w:val="24"/>
          <w:szCs w:val="24"/>
        </w:rPr>
        <w:tab/>
        <w:t>O acompanhamento dos atos do processo até seu julgamento final e consequente publicação;</w:t>
      </w:r>
    </w:p>
    <w:p w14:paraId="7EC9B8C2" w14:textId="77777777" w:rsidR="00BB6985" w:rsidRPr="004421BD" w:rsidRDefault="00BB6985" w:rsidP="00BB6985">
      <w:pPr>
        <w:jc w:val="both"/>
        <w:rPr>
          <w:sz w:val="24"/>
          <w:szCs w:val="24"/>
        </w:rPr>
      </w:pPr>
      <w:r w:rsidRPr="004421BD">
        <w:rPr>
          <w:sz w:val="24"/>
          <w:szCs w:val="24"/>
        </w:rPr>
        <w:t>b)</w:t>
      </w:r>
      <w:r w:rsidRPr="004421BD">
        <w:rPr>
          <w:sz w:val="24"/>
          <w:szCs w:val="24"/>
        </w:rPr>
        <w:tab/>
        <w:t>Se for o caso e de nosso interesse, nos prazos e nas formas legais e regimentais, exercer o direito de defesa, interpor recursos e o que mais couber.</w:t>
      </w:r>
    </w:p>
    <w:p w14:paraId="1BC1EFC7" w14:textId="77777777" w:rsidR="00BB6985" w:rsidRPr="004421BD" w:rsidRDefault="00BB6985" w:rsidP="00BB6985">
      <w:pPr>
        <w:jc w:val="both"/>
        <w:rPr>
          <w:sz w:val="24"/>
          <w:szCs w:val="24"/>
        </w:rPr>
      </w:pPr>
    </w:p>
    <w:p w14:paraId="7A185E29" w14:textId="77777777" w:rsidR="00BB6985" w:rsidRPr="004421BD" w:rsidRDefault="00BB6985" w:rsidP="00BB6985">
      <w:pPr>
        <w:jc w:val="both"/>
        <w:rPr>
          <w:bCs/>
          <w:sz w:val="24"/>
          <w:szCs w:val="24"/>
        </w:rPr>
      </w:pPr>
      <w:r w:rsidRPr="004421BD">
        <w:rPr>
          <w:bCs/>
          <w:sz w:val="24"/>
          <w:szCs w:val="24"/>
        </w:rPr>
        <w:t xml:space="preserve">LOCAL e DATA:  </w:t>
      </w:r>
    </w:p>
    <w:p w14:paraId="13E145EE" w14:textId="77777777" w:rsidR="00BB6985" w:rsidRPr="004421BD" w:rsidRDefault="00BB6985" w:rsidP="00BB6985">
      <w:pPr>
        <w:jc w:val="both"/>
        <w:rPr>
          <w:b/>
          <w:sz w:val="24"/>
          <w:szCs w:val="24"/>
        </w:rPr>
      </w:pPr>
    </w:p>
    <w:p w14:paraId="444478D4" w14:textId="77777777" w:rsidR="00BB6985" w:rsidRPr="004421BD" w:rsidRDefault="00BB6985" w:rsidP="00BB6985">
      <w:pPr>
        <w:jc w:val="both"/>
        <w:rPr>
          <w:b/>
          <w:sz w:val="24"/>
          <w:szCs w:val="24"/>
        </w:rPr>
      </w:pPr>
      <w:r w:rsidRPr="004421BD">
        <w:rPr>
          <w:b/>
          <w:sz w:val="24"/>
          <w:szCs w:val="24"/>
        </w:rPr>
        <w:t>AUTORIDADE MÁXIMA DO ÓRGÃO/ENTIDADE:</w:t>
      </w:r>
    </w:p>
    <w:p w14:paraId="11DC2DCB" w14:textId="77777777" w:rsidR="00BB6985" w:rsidRPr="004421BD" w:rsidRDefault="00BB6985" w:rsidP="00BB6985">
      <w:pPr>
        <w:jc w:val="both"/>
        <w:rPr>
          <w:sz w:val="24"/>
          <w:szCs w:val="24"/>
        </w:rPr>
      </w:pPr>
      <w:r w:rsidRPr="004421BD">
        <w:rPr>
          <w:sz w:val="24"/>
          <w:szCs w:val="24"/>
        </w:rPr>
        <w:t>Nome:</w:t>
      </w:r>
      <w:r w:rsidRPr="004421BD">
        <w:rPr>
          <w:sz w:val="24"/>
          <w:szCs w:val="24"/>
        </w:rPr>
        <w:tab/>
      </w:r>
      <w:r w:rsidRPr="004421BD">
        <w:rPr>
          <w:sz w:val="24"/>
          <w:szCs w:val="24"/>
        </w:rPr>
        <w:tab/>
      </w:r>
    </w:p>
    <w:p w14:paraId="46D570E1" w14:textId="77777777" w:rsidR="00BB6985" w:rsidRPr="004421BD" w:rsidRDefault="00BB6985" w:rsidP="00BB6985">
      <w:pPr>
        <w:jc w:val="both"/>
        <w:rPr>
          <w:sz w:val="24"/>
          <w:szCs w:val="24"/>
        </w:rPr>
      </w:pPr>
      <w:r w:rsidRPr="004421BD">
        <w:rPr>
          <w:sz w:val="24"/>
          <w:szCs w:val="24"/>
        </w:rPr>
        <w:t>Cargo:</w:t>
      </w:r>
      <w:r w:rsidRPr="004421BD">
        <w:rPr>
          <w:sz w:val="24"/>
          <w:szCs w:val="24"/>
        </w:rPr>
        <w:tab/>
      </w:r>
      <w:r w:rsidRPr="004421BD">
        <w:rPr>
          <w:sz w:val="24"/>
          <w:szCs w:val="24"/>
        </w:rPr>
        <w:tab/>
      </w:r>
      <w:r w:rsidRPr="004421BD">
        <w:rPr>
          <w:sz w:val="24"/>
          <w:szCs w:val="24"/>
        </w:rPr>
        <w:tab/>
        <w:t xml:space="preserve"> </w:t>
      </w:r>
    </w:p>
    <w:p w14:paraId="0558410F" w14:textId="77777777" w:rsidR="00BB6985" w:rsidRPr="004421BD" w:rsidRDefault="00BB6985" w:rsidP="00BB6985">
      <w:pPr>
        <w:jc w:val="both"/>
        <w:rPr>
          <w:sz w:val="24"/>
          <w:szCs w:val="24"/>
        </w:rPr>
      </w:pPr>
      <w:r w:rsidRPr="004421BD">
        <w:rPr>
          <w:sz w:val="24"/>
          <w:szCs w:val="24"/>
        </w:rPr>
        <w:t xml:space="preserve">CPF:  </w:t>
      </w:r>
      <w:r w:rsidRPr="004421BD">
        <w:rPr>
          <w:sz w:val="24"/>
          <w:szCs w:val="24"/>
        </w:rPr>
        <w:tab/>
      </w:r>
    </w:p>
    <w:p w14:paraId="25C47D58" w14:textId="77777777" w:rsidR="00BB6985" w:rsidRPr="004421BD" w:rsidRDefault="00BB6985" w:rsidP="00BB6985">
      <w:pPr>
        <w:jc w:val="both"/>
        <w:rPr>
          <w:sz w:val="24"/>
          <w:szCs w:val="24"/>
        </w:rPr>
      </w:pPr>
    </w:p>
    <w:p w14:paraId="7E0968D7" w14:textId="77777777" w:rsidR="00BB6985" w:rsidRPr="004421BD" w:rsidRDefault="00BB6985" w:rsidP="00BB6985">
      <w:pPr>
        <w:jc w:val="both"/>
        <w:rPr>
          <w:b/>
          <w:sz w:val="24"/>
          <w:szCs w:val="24"/>
        </w:rPr>
      </w:pPr>
      <w:r w:rsidRPr="004421BD">
        <w:rPr>
          <w:b/>
          <w:sz w:val="24"/>
          <w:szCs w:val="24"/>
        </w:rPr>
        <w:t>RESPONSÁVEIS PELA HOMOLOGAÇÃO DO CERTAME OU RATIFICAÇÃO DA DISPENSA/INEXIGIBILIDADE DE LICITAÇÃO:</w:t>
      </w:r>
    </w:p>
    <w:p w14:paraId="4A07F212" w14:textId="77777777" w:rsidR="00BB6985" w:rsidRPr="004421BD" w:rsidRDefault="00BB6985" w:rsidP="00BB6985">
      <w:pPr>
        <w:jc w:val="both"/>
        <w:rPr>
          <w:sz w:val="24"/>
          <w:szCs w:val="24"/>
        </w:rPr>
      </w:pPr>
      <w:r w:rsidRPr="004421BD">
        <w:rPr>
          <w:sz w:val="24"/>
          <w:szCs w:val="24"/>
        </w:rPr>
        <w:t>Nome:</w:t>
      </w:r>
      <w:r w:rsidRPr="004421BD">
        <w:rPr>
          <w:sz w:val="24"/>
          <w:szCs w:val="24"/>
        </w:rPr>
        <w:tab/>
      </w:r>
      <w:r w:rsidRPr="004421BD">
        <w:rPr>
          <w:sz w:val="24"/>
          <w:szCs w:val="24"/>
        </w:rPr>
        <w:tab/>
        <w:t xml:space="preserve"> </w:t>
      </w:r>
    </w:p>
    <w:p w14:paraId="2DDE8105" w14:textId="77777777" w:rsidR="00BB6985" w:rsidRPr="004421BD" w:rsidRDefault="00BB6985" w:rsidP="00BB6985">
      <w:pPr>
        <w:jc w:val="both"/>
        <w:rPr>
          <w:sz w:val="24"/>
          <w:szCs w:val="24"/>
        </w:rPr>
      </w:pPr>
      <w:r w:rsidRPr="004421BD">
        <w:rPr>
          <w:sz w:val="24"/>
          <w:szCs w:val="24"/>
        </w:rPr>
        <w:t>Cargo:</w:t>
      </w:r>
      <w:r w:rsidRPr="004421BD">
        <w:rPr>
          <w:sz w:val="24"/>
          <w:szCs w:val="24"/>
        </w:rPr>
        <w:tab/>
      </w:r>
      <w:r w:rsidRPr="004421BD">
        <w:rPr>
          <w:sz w:val="24"/>
          <w:szCs w:val="24"/>
        </w:rPr>
        <w:tab/>
      </w:r>
      <w:r w:rsidRPr="004421BD">
        <w:rPr>
          <w:sz w:val="24"/>
          <w:szCs w:val="24"/>
        </w:rPr>
        <w:tab/>
        <w:t xml:space="preserve"> </w:t>
      </w:r>
    </w:p>
    <w:p w14:paraId="4C08668C" w14:textId="77777777" w:rsidR="00BB6985" w:rsidRPr="004421BD" w:rsidRDefault="00BB6985" w:rsidP="00BB6985">
      <w:pPr>
        <w:jc w:val="both"/>
        <w:rPr>
          <w:sz w:val="24"/>
          <w:szCs w:val="24"/>
        </w:rPr>
      </w:pPr>
      <w:r w:rsidRPr="004421BD">
        <w:rPr>
          <w:sz w:val="24"/>
          <w:szCs w:val="24"/>
        </w:rPr>
        <w:t xml:space="preserve">CPF:  </w:t>
      </w:r>
      <w:r w:rsidRPr="004421BD">
        <w:rPr>
          <w:sz w:val="24"/>
          <w:szCs w:val="24"/>
        </w:rPr>
        <w:tab/>
      </w:r>
    </w:p>
    <w:p w14:paraId="7952D881" w14:textId="77777777" w:rsidR="00BB6985" w:rsidRPr="004421BD" w:rsidRDefault="00BB6985" w:rsidP="00BB6985">
      <w:pPr>
        <w:jc w:val="both"/>
        <w:rPr>
          <w:sz w:val="24"/>
          <w:szCs w:val="24"/>
        </w:rPr>
      </w:pPr>
      <w:r w:rsidRPr="004421BD">
        <w:rPr>
          <w:sz w:val="24"/>
          <w:szCs w:val="24"/>
        </w:rPr>
        <w:t xml:space="preserve">Assinatura:  </w:t>
      </w:r>
      <w:r w:rsidRPr="004421BD">
        <w:rPr>
          <w:sz w:val="24"/>
          <w:szCs w:val="24"/>
        </w:rPr>
        <w:tab/>
      </w:r>
    </w:p>
    <w:p w14:paraId="7A48D049" w14:textId="77777777" w:rsidR="00BB6985" w:rsidRPr="004421BD" w:rsidRDefault="00BB6985" w:rsidP="00BB6985">
      <w:pPr>
        <w:jc w:val="both"/>
        <w:rPr>
          <w:sz w:val="24"/>
          <w:szCs w:val="24"/>
        </w:rPr>
      </w:pPr>
    </w:p>
    <w:p w14:paraId="566B716F" w14:textId="77777777" w:rsidR="00BB6985" w:rsidRPr="004421BD" w:rsidRDefault="00BB6985" w:rsidP="00BB6985">
      <w:pPr>
        <w:jc w:val="both"/>
        <w:rPr>
          <w:b/>
          <w:sz w:val="24"/>
          <w:szCs w:val="24"/>
        </w:rPr>
      </w:pPr>
      <w:r w:rsidRPr="004421BD">
        <w:rPr>
          <w:b/>
          <w:sz w:val="24"/>
          <w:szCs w:val="24"/>
        </w:rPr>
        <w:t>RESPONSÁVEIS QUE ASSINARAM O AJUSTE:</w:t>
      </w:r>
    </w:p>
    <w:p w14:paraId="72EBA555" w14:textId="77777777" w:rsidR="00BB6985" w:rsidRPr="004421BD" w:rsidRDefault="00BB6985" w:rsidP="00BB6985">
      <w:pPr>
        <w:jc w:val="both"/>
        <w:rPr>
          <w:b/>
          <w:sz w:val="24"/>
          <w:szCs w:val="24"/>
        </w:rPr>
      </w:pPr>
      <w:r w:rsidRPr="004421BD">
        <w:rPr>
          <w:b/>
          <w:sz w:val="24"/>
          <w:szCs w:val="24"/>
        </w:rPr>
        <w:t>Pelo contratante:</w:t>
      </w:r>
    </w:p>
    <w:p w14:paraId="5532B14D" w14:textId="77777777" w:rsidR="00BB6985" w:rsidRPr="004421BD" w:rsidRDefault="00BB6985" w:rsidP="00BB6985">
      <w:pPr>
        <w:jc w:val="both"/>
        <w:rPr>
          <w:sz w:val="24"/>
          <w:szCs w:val="24"/>
        </w:rPr>
      </w:pPr>
      <w:r w:rsidRPr="004421BD">
        <w:rPr>
          <w:sz w:val="24"/>
          <w:szCs w:val="24"/>
        </w:rPr>
        <w:t>Nome:</w:t>
      </w:r>
      <w:r w:rsidRPr="004421BD">
        <w:rPr>
          <w:sz w:val="24"/>
          <w:szCs w:val="24"/>
        </w:rPr>
        <w:tab/>
      </w:r>
      <w:r w:rsidRPr="004421BD">
        <w:rPr>
          <w:sz w:val="24"/>
          <w:szCs w:val="24"/>
        </w:rPr>
        <w:tab/>
      </w:r>
    </w:p>
    <w:p w14:paraId="14C8C7E4" w14:textId="77777777" w:rsidR="00BB6985" w:rsidRPr="004421BD" w:rsidRDefault="00BB6985" w:rsidP="00BB6985">
      <w:pPr>
        <w:jc w:val="both"/>
        <w:rPr>
          <w:sz w:val="24"/>
          <w:szCs w:val="24"/>
        </w:rPr>
      </w:pPr>
      <w:r w:rsidRPr="004421BD">
        <w:rPr>
          <w:sz w:val="24"/>
          <w:szCs w:val="24"/>
        </w:rPr>
        <w:lastRenderedPageBreak/>
        <w:t>Cargo:</w:t>
      </w:r>
      <w:r w:rsidRPr="004421BD">
        <w:rPr>
          <w:sz w:val="24"/>
          <w:szCs w:val="24"/>
        </w:rPr>
        <w:tab/>
      </w:r>
      <w:r w:rsidRPr="004421BD">
        <w:rPr>
          <w:sz w:val="24"/>
          <w:szCs w:val="24"/>
        </w:rPr>
        <w:tab/>
      </w:r>
      <w:r w:rsidRPr="004421BD">
        <w:rPr>
          <w:sz w:val="24"/>
          <w:szCs w:val="24"/>
        </w:rPr>
        <w:tab/>
        <w:t xml:space="preserve"> </w:t>
      </w:r>
    </w:p>
    <w:p w14:paraId="75A94566" w14:textId="77777777" w:rsidR="00BB6985" w:rsidRPr="004421BD" w:rsidRDefault="00BB6985" w:rsidP="00BB6985">
      <w:pPr>
        <w:jc w:val="both"/>
        <w:rPr>
          <w:sz w:val="24"/>
          <w:szCs w:val="24"/>
        </w:rPr>
      </w:pPr>
      <w:r w:rsidRPr="004421BD">
        <w:rPr>
          <w:sz w:val="24"/>
          <w:szCs w:val="24"/>
        </w:rPr>
        <w:t xml:space="preserve">CPF:  </w:t>
      </w:r>
      <w:r w:rsidRPr="004421BD">
        <w:rPr>
          <w:sz w:val="24"/>
          <w:szCs w:val="24"/>
        </w:rPr>
        <w:tab/>
      </w:r>
    </w:p>
    <w:p w14:paraId="79D85682" w14:textId="77777777" w:rsidR="00BB6985" w:rsidRPr="004421BD" w:rsidRDefault="00BB6985" w:rsidP="00BB6985">
      <w:pPr>
        <w:jc w:val="both"/>
        <w:rPr>
          <w:sz w:val="24"/>
          <w:szCs w:val="24"/>
        </w:rPr>
      </w:pPr>
      <w:r w:rsidRPr="004421BD">
        <w:rPr>
          <w:sz w:val="24"/>
          <w:szCs w:val="24"/>
        </w:rPr>
        <w:t xml:space="preserve">Assinatura:  </w:t>
      </w:r>
      <w:r w:rsidRPr="004421BD">
        <w:rPr>
          <w:sz w:val="24"/>
          <w:szCs w:val="24"/>
        </w:rPr>
        <w:tab/>
      </w:r>
    </w:p>
    <w:p w14:paraId="7B7BAE30" w14:textId="77777777" w:rsidR="00BB6985" w:rsidRPr="004421BD" w:rsidRDefault="00BB6985" w:rsidP="00BB6985">
      <w:pPr>
        <w:jc w:val="both"/>
        <w:rPr>
          <w:sz w:val="24"/>
          <w:szCs w:val="24"/>
        </w:rPr>
      </w:pPr>
    </w:p>
    <w:p w14:paraId="52D6561B" w14:textId="77777777" w:rsidR="00BB6985" w:rsidRPr="004421BD" w:rsidRDefault="00BB6985" w:rsidP="00BB6985">
      <w:pPr>
        <w:jc w:val="both"/>
        <w:rPr>
          <w:b/>
          <w:sz w:val="24"/>
          <w:szCs w:val="24"/>
        </w:rPr>
      </w:pPr>
      <w:r w:rsidRPr="004421BD">
        <w:rPr>
          <w:b/>
          <w:sz w:val="24"/>
          <w:szCs w:val="24"/>
        </w:rPr>
        <w:t>Pela contratada:</w:t>
      </w:r>
    </w:p>
    <w:p w14:paraId="03B22E97" w14:textId="77777777" w:rsidR="00BB6985" w:rsidRPr="004421BD" w:rsidRDefault="00BB6985" w:rsidP="00BB6985">
      <w:pPr>
        <w:jc w:val="both"/>
        <w:rPr>
          <w:sz w:val="24"/>
          <w:szCs w:val="24"/>
        </w:rPr>
      </w:pPr>
      <w:r w:rsidRPr="004421BD">
        <w:rPr>
          <w:sz w:val="24"/>
          <w:szCs w:val="24"/>
        </w:rPr>
        <w:t>Nome:</w:t>
      </w:r>
      <w:r w:rsidRPr="004421BD">
        <w:rPr>
          <w:sz w:val="24"/>
          <w:szCs w:val="24"/>
        </w:rPr>
        <w:tab/>
      </w:r>
      <w:r w:rsidRPr="004421BD">
        <w:rPr>
          <w:sz w:val="24"/>
          <w:szCs w:val="24"/>
        </w:rPr>
        <w:tab/>
        <w:t xml:space="preserve"> </w:t>
      </w:r>
    </w:p>
    <w:p w14:paraId="65B21618" w14:textId="77777777" w:rsidR="00BB6985" w:rsidRPr="004421BD" w:rsidRDefault="00BB6985" w:rsidP="00BB6985">
      <w:pPr>
        <w:jc w:val="both"/>
        <w:rPr>
          <w:sz w:val="24"/>
          <w:szCs w:val="24"/>
        </w:rPr>
      </w:pPr>
      <w:r w:rsidRPr="004421BD">
        <w:rPr>
          <w:sz w:val="24"/>
          <w:szCs w:val="24"/>
        </w:rPr>
        <w:t>Cargo:</w:t>
      </w:r>
      <w:r w:rsidRPr="004421BD">
        <w:rPr>
          <w:sz w:val="24"/>
          <w:szCs w:val="24"/>
        </w:rPr>
        <w:tab/>
      </w:r>
      <w:r w:rsidRPr="004421BD">
        <w:rPr>
          <w:sz w:val="24"/>
          <w:szCs w:val="24"/>
        </w:rPr>
        <w:tab/>
      </w:r>
      <w:r w:rsidRPr="004421BD">
        <w:rPr>
          <w:sz w:val="24"/>
          <w:szCs w:val="24"/>
        </w:rPr>
        <w:tab/>
        <w:t xml:space="preserve"> </w:t>
      </w:r>
    </w:p>
    <w:p w14:paraId="7C067C3E" w14:textId="77777777" w:rsidR="00BB6985" w:rsidRPr="004421BD" w:rsidRDefault="00BB6985" w:rsidP="00BB6985">
      <w:pPr>
        <w:jc w:val="both"/>
        <w:rPr>
          <w:sz w:val="24"/>
          <w:szCs w:val="24"/>
        </w:rPr>
      </w:pPr>
      <w:r w:rsidRPr="004421BD">
        <w:rPr>
          <w:sz w:val="24"/>
          <w:szCs w:val="24"/>
        </w:rPr>
        <w:t xml:space="preserve">CPF:  </w:t>
      </w:r>
      <w:r w:rsidRPr="004421BD">
        <w:rPr>
          <w:sz w:val="24"/>
          <w:szCs w:val="24"/>
        </w:rPr>
        <w:tab/>
      </w:r>
    </w:p>
    <w:p w14:paraId="1FD95B73" w14:textId="77777777" w:rsidR="00BB6985" w:rsidRPr="004421BD" w:rsidRDefault="00BB6985" w:rsidP="00BB6985">
      <w:pPr>
        <w:jc w:val="both"/>
        <w:rPr>
          <w:sz w:val="24"/>
          <w:szCs w:val="24"/>
        </w:rPr>
      </w:pPr>
      <w:r w:rsidRPr="004421BD">
        <w:rPr>
          <w:sz w:val="24"/>
          <w:szCs w:val="24"/>
        </w:rPr>
        <w:t xml:space="preserve">Assinatura:  </w:t>
      </w:r>
      <w:r w:rsidRPr="004421BD">
        <w:rPr>
          <w:sz w:val="24"/>
          <w:szCs w:val="24"/>
        </w:rPr>
        <w:tab/>
      </w:r>
    </w:p>
    <w:p w14:paraId="7096073E" w14:textId="77777777" w:rsidR="00BB6985" w:rsidRPr="004421BD" w:rsidRDefault="00BB6985" w:rsidP="00BB6985">
      <w:pPr>
        <w:jc w:val="both"/>
        <w:rPr>
          <w:sz w:val="24"/>
          <w:szCs w:val="24"/>
        </w:rPr>
      </w:pPr>
    </w:p>
    <w:p w14:paraId="46A0C5C4" w14:textId="77777777" w:rsidR="00BB6985" w:rsidRPr="004421BD" w:rsidRDefault="00BB6985" w:rsidP="00BB6985">
      <w:pPr>
        <w:jc w:val="both"/>
        <w:rPr>
          <w:b/>
          <w:sz w:val="24"/>
          <w:szCs w:val="24"/>
        </w:rPr>
      </w:pPr>
      <w:r w:rsidRPr="004421BD">
        <w:rPr>
          <w:b/>
          <w:sz w:val="24"/>
          <w:szCs w:val="24"/>
        </w:rPr>
        <w:t>ORDENADOR DE DESPESAS DA CONTRATANTE:</w:t>
      </w:r>
    </w:p>
    <w:p w14:paraId="20CFCDF1" w14:textId="77777777" w:rsidR="00BB6985" w:rsidRPr="004421BD" w:rsidRDefault="00BB6985" w:rsidP="00BB6985">
      <w:pPr>
        <w:jc w:val="both"/>
        <w:rPr>
          <w:sz w:val="24"/>
          <w:szCs w:val="24"/>
        </w:rPr>
      </w:pPr>
      <w:r w:rsidRPr="004421BD">
        <w:rPr>
          <w:sz w:val="24"/>
          <w:szCs w:val="24"/>
        </w:rPr>
        <w:t>Nome:</w:t>
      </w:r>
      <w:r w:rsidRPr="004421BD">
        <w:rPr>
          <w:sz w:val="24"/>
          <w:szCs w:val="24"/>
        </w:rPr>
        <w:tab/>
      </w:r>
      <w:r w:rsidRPr="004421BD">
        <w:rPr>
          <w:sz w:val="24"/>
          <w:szCs w:val="24"/>
        </w:rPr>
        <w:tab/>
        <w:t xml:space="preserve"> </w:t>
      </w:r>
    </w:p>
    <w:p w14:paraId="5F1C52F1" w14:textId="77777777" w:rsidR="00BB6985" w:rsidRPr="004421BD" w:rsidRDefault="00BB6985" w:rsidP="00BB6985">
      <w:pPr>
        <w:jc w:val="both"/>
        <w:rPr>
          <w:sz w:val="24"/>
          <w:szCs w:val="24"/>
        </w:rPr>
      </w:pPr>
      <w:r w:rsidRPr="004421BD">
        <w:rPr>
          <w:sz w:val="24"/>
          <w:szCs w:val="24"/>
        </w:rPr>
        <w:t>Cargo:</w:t>
      </w:r>
      <w:r w:rsidRPr="004421BD">
        <w:rPr>
          <w:sz w:val="24"/>
          <w:szCs w:val="24"/>
        </w:rPr>
        <w:tab/>
      </w:r>
      <w:r w:rsidRPr="004421BD">
        <w:rPr>
          <w:sz w:val="24"/>
          <w:szCs w:val="24"/>
        </w:rPr>
        <w:tab/>
      </w:r>
      <w:r w:rsidRPr="004421BD">
        <w:rPr>
          <w:sz w:val="24"/>
          <w:szCs w:val="24"/>
        </w:rPr>
        <w:tab/>
        <w:t xml:space="preserve"> </w:t>
      </w:r>
    </w:p>
    <w:p w14:paraId="5CA6D0D3" w14:textId="77777777" w:rsidR="00BB6985" w:rsidRPr="004421BD" w:rsidRDefault="00BB6985" w:rsidP="00BB6985">
      <w:pPr>
        <w:jc w:val="both"/>
        <w:rPr>
          <w:sz w:val="24"/>
          <w:szCs w:val="24"/>
        </w:rPr>
      </w:pPr>
      <w:r w:rsidRPr="004421BD">
        <w:rPr>
          <w:sz w:val="24"/>
          <w:szCs w:val="24"/>
        </w:rPr>
        <w:t xml:space="preserve">CPF:  </w:t>
      </w:r>
      <w:r w:rsidRPr="004421BD">
        <w:rPr>
          <w:sz w:val="24"/>
          <w:szCs w:val="24"/>
        </w:rPr>
        <w:tab/>
      </w:r>
    </w:p>
    <w:p w14:paraId="06A6105D" w14:textId="77777777" w:rsidR="00BB6985" w:rsidRPr="004421BD" w:rsidRDefault="00BB6985" w:rsidP="00BB6985">
      <w:pPr>
        <w:jc w:val="both"/>
        <w:rPr>
          <w:sz w:val="24"/>
          <w:szCs w:val="24"/>
        </w:rPr>
      </w:pPr>
      <w:r w:rsidRPr="004421BD">
        <w:rPr>
          <w:sz w:val="24"/>
          <w:szCs w:val="24"/>
        </w:rPr>
        <w:t xml:space="preserve">Assinatura:  </w:t>
      </w:r>
      <w:r w:rsidRPr="004421BD">
        <w:rPr>
          <w:sz w:val="24"/>
          <w:szCs w:val="24"/>
        </w:rPr>
        <w:tab/>
      </w:r>
    </w:p>
    <w:p w14:paraId="2BCE6DDE" w14:textId="77777777" w:rsidR="00BB6985" w:rsidRPr="004421BD" w:rsidRDefault="00BB6985" w:rsidP="00BB6985">
      <w:pPr>
        <w:jc w:val="both"/>
        <w:rPr>
          <w:sz w:val="24"/>
          <w:szCs w:val="24"/>
        </w:rPr>
      </w:pPr>
      <w:r w:rsidRPr="004421BD">
        <w:rPr>
          <w:sz w:val="24"/>
          <w:szCs w:val="24"/>
        </w:rPr>
        <w:t xml:space="preserve"> </w:t>
      </w:r>
    </w:p>
    <w:p w14:paraId="2959AC53" w14:textId="77777777" w:rsidR="00BB6985" w:rsidRPr="004421BD" w:rsidRDefault="00BB6985" w:rsidP="00BB6985">
      <w:pPr>
        <w:jc w:val="both"/>
        <w:rPr>
          <w:b/>
          <w:sz w:val="24"/>
          <w:szCs w:val="24"/>
        </w:rPr>
      </w:pPr>
      <w:r w:rsidRPr="004421BD">
        <w:rPr>
          <w:b/>
          <w:sz w:val="24"/>
          <w:szCs w:val="24"/>
        </w:rPr>
        <w:t>GESTOR(ES) DO CONTRATO:</w:t>
      </w:r>
    </w:p>
    <w:p w14:paraId="7034BB59" w14:textId="77777777" w:rsidR="00BB6985" w:rsidRPr="004421BD" w:rsidRDefault="00BB6985" w:rsidP="00BB6985">
      <w:pPr>
        <w:jc w:val="both"/>
        <w:rPr>
          <w:sz w:val="24"/>
          <w:szCs w:val="24"/>
        </w:rPr>
      </w:pPr>
      <w:r w:rsidRPr="004421BD">
        <w:rPr>
          <w:sz w:val="24"/>
          <w:szCs w:val="24"/>
        </w:rPr>
        <w:t>Nome:</w:t>
      </w:r>
      <w:r w:rsidRPr="004421BD">
        <w:rPr>
          <w:sz w:val="24"/>
          <w:szCs w:val="24"/>
        </w:rPr>
        <w:tab/>
      </w:r>
    </w:p>
    <w:p w14:paraId="32044550" w14:textId="77777777" w:rsidR="00BB6985" w:rsidRPr="004421BD" w:rsidRDefault="00BB6985" w:rsidP="00BB6985">
      <w:pPr>
        <w:jc w:val="both"/>
        <w:rPr>
          <w:sz w:val="24"/>
          <w:szCs w:val="24"/>
        </w:rPr>
      </w:pPr>
      <w:r w:rsidRPr="004421BD">
        <w:rPr>
          <w:sz w:val="24"/>
          <w:szCs w:val="24"/>
        </w:rPr>
        <w:t>Cargo:</w:t>
      </w:r>
      <w:r w:rsidRPr="004421BD">
        <w:rPr>
          <w:sz w:val="24"/>
          <w:szCs w:val="24"/>
        </w:rPr>
        <w:tab/>
      </w:r>
    </w:p>
    <w:p w14:paraId="68E3CAD4" w14:textId="77777777" w:rsidR="00BB6985" w:rsidRPr="004421BD" w:rsidRDefault="00BB6985" w:rsidP="00BB6985">
      <w:pPr>
        <w:jc w:val="both"/>
        <w:rPr>
          <w:sz w:val="24"/>
          <w:szCs w:val="24"/>
        </w:rPr>
      </w:pPr>
      <w:r w:rsidRPr="004421BD">
        <w:rPr>
          <w:sz w:val="24"/>
          <w:szCs w:val="24"/>
        </w:rPr>
        <w:t xml:space="preserve">CPF:  </w:t>
      </w:r>
      <w:r w:rsidRPr="004421BD">
        <w:rPr>
          <w:sz w:val="24"/>
          <w:szCs w:val="24"/>
        </w:rPr>
        <w:tab/>
      </w:r>
    </w:p>
    <w:p w14:paraId="05E90CC6" w14:textId="77777777" w:rsidR="00BB6985" w:rsidRPr="004421BD" w:rsidRDefault="00BB6985" w:rsidP="00BB6985">
      <w:pPr>
        <w:jc w:val="both"/>
        <w:rPr>
          <w:sz w:val="24"/>
          <w:szCs w:val="24"/>
        </w:rPr>
      </w:pPr>
      <w:r w:rsidRPr="004421BD">
        <w:rPr>
          <w:sz w:val="24"/>
          <w:szCs w:val="24"/>
        </w:rPr>
        <w:t>Assinatura:</w:t>
      </w:r>
    </w:p>
    <w:p w14:paraId="589BAEAB" w14:textId="77777777" w:rsidR="00BB6985" w:rsidRPr="004421BD" w:rsidRDefault="00BB6985" w:rsidP="00BB6985">
      <w:pPr>
        <w:jc w:val="both"/>
        <w:rPr>
          <w:sz w:val="24"/>
          <w:szCs w:val="24"/>
        </w:rPr>
      </w:pPr>
    </w:p>
    <w:p w14:paraId="6788AC70" w14:textId="77777777" w:rsidR="00BB6985" w:rsidRPr="004421BD" w:rsidRDefault="00BB6985" w:rsidP="00BB6985">
      <w:pPr>
        <w:jc w:val="both"/>
        <w:rPr>
          <w:b/>
          <w:sz w:val="24"/>
          <w:szCs w:val="24"/>
        </w:rPr>
      </w:pPr>
      <w:r w:rsidRPr="004421BD">
        <w:rPr>
          <w:b/>
          <w:sz w:val="24"/>
          <w:szCs w:val="24"/>
        </w:rPr>
        <w:t>DEMAIS RESPONSÁVEIS (*):</w:t>
      </w:r>
    </w:p>
    <w:p w14:paraId="014C281F" w14:textId="77777777" w:rsidR="00BB6985" w:rsidRPr="004421BD" w:rsidRDefault="00BB6985" w:rsidP="00BB6985">
      <w:pPr>
        <w:jc w:val="both"/>
        <w:rPr>
          <w:sz w:val="24"/>
          <w:szCs w:val="24"/>
        </w:rPr>
      </w:pPr>
      <w:r w:rsidRPr="004421BD">
        <w:rPr>
          <w:sz w:val="24"/>
          <w:szCs w:val="24"/>
        </w:rPr>
        <w:t xml:space="preserve">Tipo de ato sob sua responsabilidade:  </w:t>
      </w:r>
      <w:r w:rsidRPr="004421BD">
        <w:rPr>
          <w:sz w:val="24"/>
          <w:szCs w:val="24"/>
        </w:rPr>
        <w:tab/>
      </w:r>
    </w:p>
    <w:p w14:paraId="61ABE229" w14:textId="77777777" w:rsidR="00BB6985" w:rsidRPr="004421BD" w:rsidRDefault="00BB6985" w:rsidP="00BB6985">
      <w:pPr>
        <w:jc w:val="both"/>
        <w:rPr>
          <w:sz w:val="24"/>
          <w:szCs w:val="24"/>
        </w:rPr>
      </w:pPr>
      <w:r w:rsidRPr="004421BD">
        <w:rPr>
          <w:sz w:val="24"/>
          <w:szCs w:val="24"/>
        </w:rPr>
        <w:t>Nome:</w:t>
      </w:r>
      <w:r w:rsidRPr="004421BD">
        <w:rPr>
          <w:sz w:val="24"/>
          <w:szCs w:val="24"/>
        </w:rPr>
        <w:tab/>
      </w:r>
    </w:p>
    <w:p w14:paraId="1A1021E1" w14:textId="77777777" w:rsidR="00BB6985" w:rsidRPr="004421BD" w:rsidRDefault="00BB6985" w:rsidP="00BB6985">
      <w:pPr>
        <w:jc w:val="both"/>
        <w:rPr>
          <w:sz w:val="24"/>
          <w:szCs w:val="24"/>
        </w:rPr>
      </w:pPr>
      <w:r w:rsidRPr="004421BD">
        <w:rPr>
          <w:sz w:val="24"/>
          <w:szCs w:val="24"/>
        </w:rPr>
        <w:t>Cargo:</w:t>
      </w:r>
      <w:r w:rsidRPr="004421BD">
        <w:rPr>
          <w:sz w:val="24"/>
          <w:szCs w:val="24"/>
        </w:rPr>
        <w:tab/>
      </w:r>
    </w:p>
    <w:p w14:paraId="77F071A7" w14:textId="77777777" w:rsidR="00BB6985" w:rsidRPr="004421BD" w:rsidRDefault="00BB6985" w:rsidP="00BB6985">
      <w:pPr>
        <w:jc w:val="both"/>
        <w:rPr>
          <w:sz w:val="24"/>
          <w:szCs w:val="24"/>
        </w:rPr>
      </w:pPr>
      <w:r w:rsidRPr="004421BD">
        <w:rPr>
          <w:sz w:val="24"/>
          <w:szCs w:val="24"/>
        </w:rPr>
        <w:t xml:space="preserve">CPF:  </w:t>
      </w:r>
      <w:r w:rsidRPr="004421BD">
        <w:rPr>
          <w:sz w:val="24"/>
          <w:szCs w:val="24"/>
        </w:rPr>
        <w:tab/>
      </w:r>
    </w:p>
    <w:p w14:paraId="5E45075B" w14:textId="77777777" w:rsidR="00BB6985" w:rsidRPr="004421BD" w:rsidRDefault="00BB6985" w:rsidP="00BB6985">
      <w:pPr>
        <w:jc w:val="both"/>
        <w:rPr>
          <w:sz w:val="24"/>
          <w:szCs w:val="24"/>
        </w:rPr>
      </w:pPr>
      <w:r w:rsidRPr="004421BD">
        <w:rPr>
          <w:sz w:val="24"/>
          <w:szCs w:val="24"/>
        </w:rPr>
        <w:t xml:space="preserve">Assinatura:  </w:t>
      </w:r>
      <w:r w:rsidRPr="004421BD">
        <w:rPr>
          <w:sz w:val="24"/>
          <w:szCs w:val="24"/>
        </w:rPr>
        <w:tab/>
      </w:r>
    </w:p>
    <w:p w14:paraId="19381949" w14:textId="77777777" w:rsidR="00BB6985" w:rsidRPr="004421BD" w:rsidRDefault="00BB6985" w:rsidP="00BB6985">
      <w:pPr>
        <w:jc w:val="both"/>
        <w:rPr>
          <w:sz w:val="24"/>
          <w:szCs w:val="24"/>
        </w:rPr>
      </w:pPr>
    </w:p>
    <w:p w14:paraId="182EB63A" w14:textId="77777777" w:rsidR="00BB6985" w:rsidRPr="004421BD" w:rsidRDefault="00BB6985" w:rsidP="00BB6985">
      <w:pPr>
        <w:jc w:val="both"/>
        <w:rPr>
          <w:sz w:val="24"/>
          <w:szCs w:val="24"/>
        </w:rPr>
      </w:pPr>
    </w:p>
    <w:p w14:paraId="53118518" w14:textId="77777777" w:rsidR="00BB6985" w:rsidRPr="004421BD" w:rsidRDefault="00BB6985" w:rsidP="00BB6985">
      <w:pPr>
        <w:pBdr>
          <w:top w:val="single" w:sz="4" w:space="1" w:color="auto"/>
        </w:pBdr>
        <w:jc w:val="both"/>
        <w:rPr>
          <w:sz w:val="24"/>
          <w:szCs w:val="24"/>
        </w:rPr>
      </w:pPr>
      <w:r w:rsidRPr="004421BD">
        <w:rPr>
          <w:sz w:val="24"/>
          <w:szCs w:val="24"/>
        </w:rPr>
        <w:t>(*) - O Termo de Ciência e de Notificação deve identificar as pessoas físicas que tenham concorrido para a prática do ato jurídico,  na  condição  de  ordenador  da  despesa;  de  partes  contratantes; de responsáveis por ações de acompanhamento, monitoramento e avaliação; de responsáveis por processos licitatórios; de responsáveis por prestações de contas; de responsáveis com atribuições previstas em atos legais ou administrativos e de interessados relacionados a processos de competência deste Tribunal. Na hipótese de prestações de contas, caso o signatário do parecer conclusivo seja distinto daqueles já arrolados como subscritores do Termo de Ciência e de Notificação, será ele objeto de notificação específica.</w:t>
      </w:r>
    </w:p>
    <w:p w14:paraId="622BC222" w14:textId="0D7E1773" w:rsidR="00BB6985" w:rsidRPr="004421BD" w:rsidRDefault="00BB6985" w:rsidP="00BB6985">
      <w:pPr>
        <w:jc w:val="both"/>
        <w:rPr>
          <w:sz w:val="24"/>
          <w:szCs w:val="24"/>
        </w:rPr>
      </w:pPr>
    </w:p>
    <w:p w14:paraId="39565711" w14:textId="4056FB2C" w:rsidR="002624A9" w:rsidRPr="004421BD" w:rsidRDefault="002624A9" w:rsidP="00BB6985">
      <w:pPr>
        <w:jc w:val="both"/>
        <w:rPr>
          <w:sz w:val="24"/>
          <w:szCs w:val="24"/>
        </w:rPr>
      </w:pPr>
    </w:p>
    <w:p w14:paraId="63EE9236" w14:textId="10E21D1D" w:rsidR="00B7480C" w:rsidRPr="004421BD" w:rsidRDefault="00B7480C">
      <w:pPr>
        <w:widowControl/>
        <w:autoSpaceDE/>
        <w:autoSpaceDN/>
        <w:rPr>
          <w:sz w:val="24"/>
          <w:szCs w:val="24"/>
        </w:rPr>
      </w:pPr>
      <w:r w:rsidRPr="004421BD">
        <w:rPr>
          <w:sz w:val="24"/>
          <w:szCs w:val="24"/>
        </w:rPr>
        <w:br w:type="page"/>
      </w:r>
    </w:p>
    <w:p w14:paraId="43C37914" w14:textId="77777777" w:rsidR="00BB6985" w:rsidRPr="004421BD" w:rsidRDefault="00BB6985" w:rsidP="00BB6985">
      <w:pPr>
        <w:rPr>
          <w:sz w:val="24"/>
          <w:szCs w:val="24"/>
        </w:rPr>
      </w:pPr>
    </w:p>
    <w:p w14:paraId="3D08CF3B" w14:textId="77777777" w:rsidR="00BB6985" w:rsidRPr="004421BD" w:rsidRDefault="00BB6985" w:rsidP="00BB6985">
      <w:pPr>
        <w:jc w:val="center"/>
        <w:outlineLvl w:val="0"/>
        <w:rPr>
          <w:rFonts w:eastAsia="Arial"/>
          <w:b/>
          <w:bCs/>
          <w:sz w:val="24"/>
          <w:szCs w:val="24"/>
        </w:rPr>
      </w:pPr>
      <w:r w:rsidRPr="004421BD">
        <w:rPr>
          <w:rFonts w:eastAsia="Arial"/>
          <w:b/>
          <w:bCs/>
          <w:sz w:val="24"/>
          <w:szCs w:val="24"/>
        </w:rPr>
        <w:t>ANEXO LC-02 - DECLARAÇÃO DE DOCUMENTOS À DISPOSIÇÃO DO TCE-SP</w:t>
      </w:r>
    </w:p>
    <w:p w14:paraId="1602D18B" w14:textId="77777777" w:rsidR="00BB6985" w:rsidRPr="004421BD" w:rsidRDefault="00BB6985" w:rsidP="00BB6985">
      <w:pPr>
        <w:jc w:val="center"/>
        <w:outlineLvl w:val="0"/>
        <w:rPr>
          <w:rFonts w:eastAsia="Arial"/>
          <w:b/>
          <w:bCs/>
          <w:sz w:val="24"/>
          <w:szCs w:val="24"/>
        </w:rPr>
      </w:pPr>
    </w:p>
    <w:p w14:paraId="052D8370" w14:textId="77777777" w:rsidR="00BB6985" w:rsidRPr="004421BD" w:rsidRDefault="00BB6985" w:rsidP="00BB6985">
      <w:pPr>
        <w:pStyle w:val="SemEspaamento"/>
        <w:rPr>
          <w:rFonts w:eastAsia="Arial"/>
          <w:szCs w:val="24"/>
        </w:rPr>
      </w:pPr>
      <w:r w:rsidRPr="004421BD">
        <w:rPr>
          <w:rFonts w:eastAsia="Arial"/>
          <w:szCs w:val="24"/>
        </w:rPr>
        <w:t xml:space="preserve">CONTRATANTE: </w:t>
      </w:r>
    </w:p>
    <w:p w14:paraId="3E180D2B" w14:textId="77777777" w:rsidR="00BB6985" w:rsidRPr="004421BD" w:rsidRDefault="00BB6985" w:rsidP="00BB6985">
      <w:pPr>
        <w:pStyle w:val="SemEspaamento"/>
        <w:rPr>
          <w:rFonts w:eastAsia="Arial"/>
          <w:szCs w:val="24"/>
        </w:rPr>
      </w:pPr>
      <w:r w:rsidRPr="004421BD">
        <w:rPr>
          <w:rFonts w:eastAsia="Arial"/>
          <w:szCs w:val="24"/>
        </w:rPr>
        <w:t xml:space="preserve">CNPJ Nº: </w:t>
      </w:r>
    </w:p>
    <w:p w14:paraId="3BBE0E47" w14:textId="77777777" w:rsidR="00BB6985" w:rsidRPr="004421BD" w:rsidRDefault="00BB6985" w:rsidP="00BB6985">
      <w:pPr>
        <w:pStyle w:val="SemEspaamento"/>
        <w:rPr>
          <w:rFonts w:eastAsia="Arial"/>
          <w:szCs w:val="24"/>
        </w:rPr>
      </w:pPr>
      <w:r w:rsidRPr="004421BD">
        <w:rPr>
          <w:rFonts w:eastAsia="Arial"/>
          <w:szCs w:val="24"/>
        </w:rPr>
        <w:t xml:space="preserve">CONTRATADA: </w:t>
      </w:r>
    </w:p>
    <w:p w14:paraId="0536839A" w14:textId="77777777" w:rsidR="00BB6985" w:rsidRPr="004421BD" w:rsidRDefault="00BB6985" w:rsidP="00BB6985">
      <w:pPr>
        <w:pStyle w:val="SemEspaamento"/>
        <w:rPr>
          <w:rFonts w:eastAsia="Arial"/>
          <w:szCs w:val="24"/>
        </w:rPr>
      </w:pPr>
      <w:r w:rsidRPr="004421BD">
        <w:rPr>
          <w:rFonts w:eastAsia="Arial"/>
          <w:szCs w:val="24"/>
        </w:rPr>
        <w:t>CNPJ Nº:</w:t>
      </w:r>
    </w:p>
    <w:p w14:paraId="17635B34" w14:textId="77777777" w:rsidR="00BB6985" w:rsidRPr="004421BD" w:rsidRDefault="00BB6985" w:rsidP="00BB6985">
      <w:pPr>
        <w:pStyle w:val="SemEspaamento"/>
        <w:rPr>
          <w:rFonts w:eastAsia="Arial"/>
          <w:szCs w:val="24"/>
        </w:rPr>
      </w:pPr>
      <w:r w:rsidRPr="004421BD">
        <w:rPr>
          <w:rFonts w:eastAsia="Arial"/>
          <w:szCs w:val="24"/>
        </w:rPr>
        <w:t>CONTRATO N° (DE ORIGEM):</w:t>
      </w:r>
    </w:p>
    <w:p w14:paraId="59AE8C77" w14:textId="77777777" w:rsidR="00BB6985" w:rsidRPr="004421BD" w:rsidRDefault="00BB6985" w:rsidP="00BB6985">
      <w:pPr>
        <w:pStyle w:val="SemEspaamento"/>
        <w:rPr>
          <w:rFonts w:eastAsia="Arial"/>
          <w:szCs w:val="24"/>
        </w:rPr>
      </w:pPr>
      <w:r w:rsidRPr="004421BD">
        <w:rPr>
          <w:rFonts w:eastAsia="Arial"/>
          <w:szCs w:val="24"/>
        </w:rPr>
        <w:t xml:space="preserve">DATA DA ASSINATURA: </w:t>
      </w:r>
    </w:p>
    <w:p w14:paraId="184FA260" w14:textId="77777777" w:rsidR="00BB6985" w:rsidRPr="004421BD" w:rsidRDefault="00BB6985" w:rsidP="00BB6985">
      <w:pPr>
        <w:pStyle w:val="SemEspaamento"/>
        <w:rPr>
          <w:rFonts w:eastAsia="Arial"/>
          <w:szCs w:val="24"/>
        </w:rPr>
      </w:pPr>
      <w:r w:rsidRPr="004421BD">
        <w:rPr>
          <w:rFonts w:eastAsia="Arial"/>
          <w:szCs w:val="24"/>
        </w:rPr>
        <w:t>VIGÊNCIA:</w:t>
      </w:r>
    </w:p>
    <w:p w14:paraId="4214FAFE" w14:textId="77777777" w:rsidR="00BB6985" w:rsidRPr="004421BD" w:rsidRDefault="00BB6985" w:rsidP="00BB6985">
      <w:pPr>
        <w:pStyle w:val="SemEspaamento"/>
        <w:rPr>
          <w:rFonts w:eastAsia="Arial"/>
          <w:szCs w:val="24"/>
        </w:rPr>
      </w:pPr>
      <w:r w:rsidRPr="004421BD">
        <w:rPr>
          <w:rFonts w:eastAsia="Arial"/>
          <w:szCs w:val="24"/>
        </w:rPr>
        <w:t>OBJETO:</w:t>
      </w:r>
    </w:p>
    <w:p w14:paraId="39EDAC01" w14:textId="77777777" w:rsidR="00BB6985" w:rsidRPr="004421BD" w:rsidRDefault="00BB6985" w:rsidP="00BB6985">
      <w:pPr>
        <w:pStyle w:val="SemEspaamento"/>
        <w:rPr>
          <w:rFonts w:eastAsia="Arial"/>
          <w:szCs w:val="24"/>
        </w:rPr>
      </w:pPr>
      <w:r w:rsidRPr="004421BD">
        <w:rPr>
          <w:rFonts w:eastAsia="Arial"/>
          <w:szCs w:val="24"/>
        </w:rPr>
        <w:t>VALOR (R$):</w:t>
      </w:r>
    </w:p>
    <w:p w14:paraId="6DEC7202" w14:textId="77777777" w:rsidR="00BB6985" w:rsidRPr="004421BD" w:rsidRDefault="00BB6985" w:rsidP="00BB6985">
      <w:pPr>
        <w:pStyle w:val="SemEspaamento"/>
        <w:rPr>
          <w:rFonts w:eastAsia="Arial"/>
          <w:szCs w:val="24"/>
        </w:rPr>
      </w:pPr>
    </w:p>
    <w:p w14:paraId="22DEBA27" w14:textId="77777777" w:rsidR="00BB6985" w:rsidRPr="004421BD" w:rsidRDefault="00BB6985" w:rsidP="00BB6985">
      <w:pPr>
        <w:pStyle w:val="SemEspaamento"/>
        <w:rPr>
          <w:rFonts w:eastAsia="Arial"/>
          <w:szCs w:val="24"/>
        </w:rPr>
      </w:pPr>
      <w:r w:rsidRPr="004421BD">
        <w:rPr>
          <w:rFonts w:eastAsia="Arial"/>
          <w:szCs w:val="24"/>
        </w:rPr>
        <w:t>Declaro(amos), na qualidade de responsável(</w:t>
      </w:r>
      <w:proofErr w:type="spellStart"/>
      <w:r w:rsidRPr="004421BD">
        <w:rPr>
          <w:rFonts w:eastAsia="Arial"/>
          <w:szCs w:val="24"/>
        </w:rPr>
        <w:t>is</w:t>
      </w:r>
      <w:proofErr w:type="spellEnd"/>
      <w:r w:rsidRPr="004421BD">
        <w:rPr>
          <w:rFonts w:eastAsia="Arial"/>
          <w:szCs w:val="24"/>
        </w:rPr>
        <w:t>) pela entidade supra epigrafada, sob as penas da Lei, que os demais documentos originais, atinentes à correspondente licitação, encontram-se no respectivo processo administrativo arquivado na origem à disposição do Tribunal de Contas do Estado de São Paulo, e serão remetidos quando requisitados.</w:t>
      </w:r>
    </w:p>
    <w:p w14:paraId="559834B8" w14:textId="77777777" w:rsidR="00BB6985" w:rsidRPr="004421BD" w:rsidRDefault="00BB6985" w:rsidP="00BB6985">
      <w:pPr>
        <w:pStyle w:val="SemEspaamento"/>
        <w:rPr>
          <w:rFonts w:eastAsia="Arial"/>
          <w:szCs w:val="24"/>
        </w:rPr>
      </w:pPr>
      <w:r w:rsidRPr="004421BD">
        <w:rPr>
          <w:rFonts w:eastAsia="Arial"/>
          <w:szCs w:val="24"/>
        </w:rPr>
        <w:t>Em se tratando de obras/serviços de engenharia:</w:t>
      </w:r>
    </w:p>
    <w:p w14:paraId="4B2B6CC8" w14:textId="77777777" w:rsidR="00BB6985" w:rsidRPr="004421BD" w:rsidRDefault="00BB6985" w:rsidP="00BB6985">
      <w:pPr>
        <w:pStyle w:val="SemEspaamento"/>
        <w:rPr>
          <w:rFonts w:eastAsia="Arial"/>
          <w:szCs w:val="24"/>
        </w:rPr>
      </w:pPr>
      <w:r w:rsidRPr="004421BD">
        <w:rPr>
          <w:rFonts w:eastAsia="Arial"/>
          <w:szCs w:val="24"/>
        </w:rPr>
        <w:t>Declaro(amos), na qualidade de responsável(</w:t>
      </w:r>
      <w:proofErr w:type="spellStart"/>
      <w:r w:rsidRPr="004421BD">
        <w:rPr>
          <w:rFonts w:eastAsia="Arial"/>
          <w:szCs w:val="24"/>
        </w:rPr>
        <w:t>is</w:t>
      </w:r>
      <w:proofErr w:type="spellEnd"/>
      <w:r w:rsidRPr="004421BD">
        <w:rPr>
          <w:rFonts w:eastAsia="Arial"/>
          <w:szCs w:val="24"/>
        </w:rPr>
        <w:t>) pela entidade supra epigrafada, sob as penas da Lei, que os demais documentos originais, atinentes à correspondente licitação, em especial, os a seguir relacionados, encontram-se no respectivo processo administrativo arquivado na origem à disposição do Tribunal de Contas do Estado de São Paulo, e serão remetidos quando requisitados:</w:t>
      </w:r>
    </w:p>
    <w:p w14:paraId="5BF90ABF" w14:textId="77777777" w:rsidR="00BB6985" w:rsidRPr="004421BD" w:rsidRDefault="00BB6985" w:rsidP="00A143CD">
      <w:pPr>
        <w:pStyle w:val="SemEspaamento"/>
        <w:numPr>
          <w:ilvl w:val="0"/>
          <w:numId w:val="7"/>
        </w:numPr>
        <w:rPr>
          <w:rFonts w:eastAsia="Arial"/>
          <w:szCs w:val="24"/>
        </w:rPr>
      </w:pPr>
      <w:r w:rsidRPr="004421BD">
        <w:rPr>
          <w:rFonts w:eastAsia="Arial"/>
          <w:szCs w:val="24"/>
        </w:rPr>
        <w:t>memorial descritivo dos trabalhos e respectivo cronograma físico-financeiro;</w:t>
      </w:r>
    </w:p>
    <w:p w14:paraId="7C1E3646" w14:textId="77777777" w:rsidR="00BB6985" w:rsidRPr="004421BD" w:rsidRDefault="00BB6985" w:rsidP="00A143CD">
      <w:pPr>
        <w:pStyle w:val="SemEspaamento"/>
        <w:numPr>
          <w:ilvl w:val="0"/>
          <w:numId w:val="7"/>
        </w:numPr>
        <w:rPr>
          <w:rFonts w:eastAsia="Arial"/>
          <w:szCs w:val="24"/>
        </w:rPr>
      </w:pPr>
      <w:r w:rsidRPr="004421BD">
        <w:rPr>
          <w:rFonts w:eastAsia="Arial"/>
          <w:szCs w:val="24"/>
        </w:rPr>
        <w:t>orçamento detalhado em planilhas que expressem a composição de todos os seus custos unitários;</w:t>
      </w:r>
    </w:p>
    <w:p w14:paraId="2E15030F" w14:textId="77777777" w:rsidR="00BB6985" w:rsidRPr="004421BD" w:rsidRDefault="00BB6985" w:rsidP="00A143CD">
      <w:pPr>
        <w:pStyle w:val="SemEspaamento"/>
        <w:numPr>
          <w:ilvl w:val="0"/>
          <w:numId w:val="7"/>
        </w:numPr>
        <w:rPr>
          <w:rFonts w:eastAsia="Arial"/>
          <w:szCs w:val="24"/>
        </w:rPr>
      </w:pPr>
      <w:r w:rsidRPr="004421BD">
        <w:rPr>
          <w:rFonts w:eastAsia="Arial"/>
          <w:szCs w:val="24"/>
        </w:rPr>
        <w:t>previsão de recursos orçamentários que assegurem o pagamento das obrigações decorrentes de obras ou serviços a serem executados no exercício financeiro em curso, de acordo com o respectivo cronograma;</w:t>
      </w:r>
    </w:p>
    <w:p w14:paraId="77231204" w14:textId="77777777" w:rsidR="00BB6985" w:rsidRPr="004421BD" w:rsidRDefault="00BB6985" w:rsidP="00A143CD">
      <w:pPr>
        <w:pStyle w:val="SemEspaamento"/>
        <w:numPr>
          <w:ilvl w:val="0"/>
          <w:numId w:val="7"/>
        </w:numPr>
        <w:rPr>
          <w:rFonts w:eastAsia="Arial"/>
          <w:szCs w:val="24"/>
        </w:rPr>
      </w:pPr>
      <w:r w:rsidRPr="004421BD">
        <w:rPr>
          <w:rFonts w:eastAsia="Arial"/>
          <w:szCs w:val="24"/>
        </w:rPr>
        <w:t>comprovação no Plano Plurianual de que o produto das obras ou serviços foi contemplado em suas metas;</w:t>
      </w:r>
    </w:p>
    <w:p w14:paraId="17770CCE" w14:textId="77777777" w:rsidR="00BB6985" w:rsidRPr="004421BD" w:rsidRDefault="00BB6985" w:rsidP="00A143CD">
      <w:pPr>
        <w:pStyle w:val="SemEspaamento"/>
        <w:numPr>
          <w:ilvl w:val="0"/>
          <w:numId w:val="7"/>
        </w:numPr>
        <w:rPr>
          <w:rFonts w:eastAsia="Arial"/>
          <w:szCs w:val="24"/>
        </w:rPr>
      </w:pPr>
      <w:r w:rsidRPr="004421BD">
        <w:rPr>
          <w:rFonts w:eastAsia="Arial"/>
          <w:szCs w:val="24"/>
        </w:rPr>
        <w:t xml:space="preserve">as plantas e projetos de engenharia e arquitetura. </w:t>
      </w:r>
    </w:p>
    <w:p w14:paraId="4D32FD4C" w14:textId="77777777" w:rsidR="00BB6985" w:rsidRPr="004421BD" w:rsidRDefault="00BB6985" w:rsidP="00BB6985">
      <w:pPr>
        <w:pStyle w:val="SemEspaamento"/>
        <w:rPr>
          <w:rFonts w:eastAsia="Arial"/>
          <w:szCs w:val="24"/>
        </w:rPr>
      </w:pPr>
    </w:p>
    <w:p w14:paraId="382C2ADF" w14:textId="4C3D62A8" w:rsidR="00BB6985" w:rsidRPr="004421BD" w:rsidRDefault="00BB6985" w:rsidP="00BB6985">
      <w:pPr>
        <w:pStyle w:val="SemEspaamento"/>
        <w:rPr>
          <w:rFonts w:eastAsia="Arial"/>
          <w:bCs/>
          <w:szCs w:val="24"/>
        </w:rPr>
      </w:pPr>
      <w:r w:rsidRPr="004421BD">
        <w:rPr>
          <w:rFonts w:eastAsia="Arial"/>
          <w:bCs/>
          <w:szCs w:val="24"/>
        </w:rPr>
        <w:t>LOCAL e DATA:</w:t>
      </w:r>
    </w:p>
    <w:p w14:paraId="69FEB09A" w14:textId="77777777" w:rsidR="00B7480C" w:rsidRPr="004421BD" w:rsidRDefault="00B7480C" w:rsidP="00BB6985">
      <w:pPr>
        <w:pStyle w:val="SemEspaamento"/>
        <w:rPr>
          <w:rFonts w:eastAsia="Arial"/>
          <w:bCs/>
          <w:szCs w:val="24"/>
        </w:rPr>
      </w:pPr>
    </w:p>
    <w:p w14:paraId="117573D2" w14:textId="77777777" w:rsidR="00BB6985" w:rsidRPr="004421BD" w:rsidRDefault="00BB6985" w:rsidP="00BB6985">
      <w:pPr>
        <w:pStyle w:val="SemEspaamento"/>
        <w:rPr>
          <w:rFonts w:eastAsia="Arial"/>
          <w:szCs w:val="24"/>
        </w:rPr>
      </w:pPr>
      <w:r w:rsidRPr="004421BD">
        <w:rPr>
          <w:rFonts w:eastAsia="Arial"/>
          <w:b/>
          <w:szCs w:val="24"/>
        </w:rPr>
        <w:t>RESPONSÁVEL:</w:t>
      </w:r>
      <w:r w:rsidRPr="004421BD">
        <w:rPr>
          <w:rFonts w:eastAsia="Arial"/>
          <w:szCs w:val="24"/>
        </w:rPr>
        <w:t xml:space="preserve"> (nome, cargo e assinatura)</w:t>
      </w:r>
    </w:p>
    <w:p w14:paraId="61E90BB7" w14:textId="77777777" w:rsidR="00BB6985" w:rsidRPr="004421BD" w:rsidRDefault="00BB6985" w:rsidP="00BB6985">
      <w:pPr>
        <w:pStyle w:val="SemEspaamento"/>
        <w:rPr>
          <w:szCs w:val="24"/>
        </w:rPr>
      </w:pPr>
    </w:p>
    <w:p w14:paraId="44734FCF" w14:textId="77777777" w:rsidR="00BB6985" w:rsidRPr="004421BD" w:rsidRDefault="00BB6985" w:rsidP="00BB6985">
      <w:pPr>
        <w:pStyle w:val="SemEspaamento"/>
        <w:rPr>
          <w:szCs w:val="24"/>
        </w:rPr>
      </w:pPr>
    </w:p>
    <w:p w14:paraId="16C99A5C" w14:textId="6ACA0186" w:rsidR="00B7480C" w:rsidRPr="004421BD" w:rsidRDefault="00B7480C">
      <w:pPr>
        <w:widowControl/>
        <w:autoSpaceDE/>
        <w:autoSpaceDN/>
        <w:rPr>
          <w:rFonts w:eastAsia="Calibri"/>
          <w:sz w:val="24"/>
          <w:szCs w:val="24"/>
          <w:lang w:val="pt-BR"/>
        </w:rPr>
      </w:pPr>
      <w:r w:rsidRPr="004421BD">
        <w:rPr>
          <w:szCs w:val="24"/>
        </w:rPr>
        <w:br w:type="page"/>
      </w:r>
    </w:p>
    <w:p w14:paraId="6D3C69C5" w14:textId="77777777" w:rsidR="00BB6985" w:rsidRPr="004421BD" w:rsidRDefault="00BB6985" w:rsidP="00BB6985">
      <w:pPr>
        <w:pStyle w:val="SemEspaamento"/>
        <w:jc w:val="center"/>
        <w:rPr>
          <w:b/>
          <w:szCs w:val="24"/>
          <w:u w:val="single"/>
        </w:rPr>
      </w:pPr>
      <w:r w:rsidRPr="004421BD">
        <w:rPr>
          <w:b/>
          <w:szCs w:val="24"/>
          <w:u w:val="single"/>
        </w:rPr>
        <w:lastRenderedPageBreak/>
        <w:t>ANEXO III</w:t>
      </w:r>
    </w:p>
    <w:p w14:paraId="41B28D52" w14:textId="77777777" w:rsidR="00BB6985" w:rsidRPr="004421BD" w:rsidRDefault="00BB6985" w:rsidP="00BB6985">
      <w:pPr>
        <w:pStyle w:val="SemEspaamento"/>
        <w:jc w:val="center"/>
        <w:rPr>
          <w:b/>
          <w:szCs w:val="24"/>
          <w:u w:val="single"/>
        </w:rPr>
      </w:pPr>
      <w:r w:rsidRPr="004421BD">
        <w:rPr>
          <w:b/>
          <w:szCs w:val="24"/>
          <w:u w:val="single"/>
        </w:rPr>
        <w:t>DECLARAÇÃO DE PLENO CONHECIMENTO, ACEITAÇÃO E ATENDIMENTO ÀS EXIGÊNCIAS DE HABILITAÇÃO</w:t>
      </w:r>
    </w:p>
    <w:p w14:paraId="79E46C36" w14:textId="77777777" w:rsidR="00BB6985" w:rsidRPr="004421BD" w:rsidRDefault="00BB6985" w:rsidP="00BB6985">
      <w:pPr>
        <w:pStyle w:val="SemEspaamento"/>
        <w:rPr>
          <w:szCs w:val="24"/>
        </w:rPr>
      </w:pPr>
    </w:p>
    <w:p w14:paraId="4B184343" w14:textId="77777777" w:rsidR="00BB6985" w:rsidRPr="004421BD" w:rsidRDefault="00BB6985" w:rsidP="00BB6985">
      <w:pPr>
        <w:pStyle w:val="SemEspaamento"/>
        <w:rPr>
          <w:szCs w:val="24"/>
        </w:rPr>
      </w:pPr>
    </w:p>
    <w:p w14:paraId="7CD92DB0" w14:textId="5855DF74" w:rsidR="00BB6985" w:rsidRPr="004421BD" w:rsidRDefault="00BB6985" w:rsidP="00BB6985">
      <w:pPr>
        <w:pStyle w:val="SemEspaamento"/>
        <w:rPr>
          <w:szCs w:val="24"/>
        </w:rPr>
      </w:pPr>
      <w:r w:rsidRPr="004421BD">
        <w:rPr>
          <w:szCs w:val="24"/>
        </w:rPr>
        <w:t xml:space="preserve">A empresa _______________, para fins de participação na licitação na modalidade Pregão Eletrônico nº </w:t>
      </w:r>
      <w:r w:rsidR="00B7480C" w:rsidRPr="004421BD">
        <w:rPr>
          <w:szCs w:val="24"/>
        </w:rPr>
        <w:t>004/2025</w:t>
      </w:r>
      <w:r w:rsidRPr="004421BD">
        <w:rPr>
          <w:szCs w:val="24"/>
        </w:rPr>
        <w:t xml:space="preserve"> Processo nº </w:t>
      </w:r>
      <w:r w:rsidR="00B7480C" w:rsidRPr="004421BD">
        <w:rPr>
          <w:szCs w:val="24"/>
        </w:rPr>
        <w:t>012/2025</w:t>
      </w:r>
      <w:r w:rsidRPr="004421BD">
        <w:rPr>
          <w:szCs w:val="24"/>
        </w:rPr>
        <w:t>, aberto pela Prefeitura Municipal de Mariápolis/SP, através de seu representante legal abaixo firmado, DECLARA ter pleno conhecimento e aceitação quanto aos termos do Edital e que atende as exigências de habilitação nele estabelecidas.</w:t>
      </w:r>
    </w:p>
    <w:p w14:paraId="32BABCAA" w14:textId="77777777" w:rsidR="00BB6985" w:rsidRPr="004421BD" w:rsidRDefault="00BB6985" w:rsidP="00BB6985">
      <w:pPr>
        <w:pStyle w:val="SemEspaamento"/>
        <w:rPr>
          <w:szCs w:val="24"/>
        </w:rPr>
      </w:pPr>
    </w:p>
    <w:p w14:paraId="40E485D2" w14:textId="77777777" w:rsidR="00BB6985" w:rsidRPr="004421BD" w:rsidRDefault="00BB6985" w:rsidP="00BB6985">
      <w:pPr>
        <w:pStyle w:val="SemEspaamento"/>
        <w:rPr>
          <w:szCs w:val="24"/>
        </w:rPr>
      </w:pPr>
      <w:r w:rsidRPr="004421BD">
        <w:rPr>
          <w:szCs w:val="24"/>
        </w:rPr>
        <w:t>E, por ser a expressão da verdade firmo a presente.</w:t>
      </w:r>
    </w:p>
    <w:p w14:paraId="19EEAEBF" w14:textId="77777777" w:rsidR="00BB6985" w:rsidRPr="004421BD" w:rsidRDefault="00BB6985" w:rsidP="00BB6985">
      <w:pPr>
        <w:pStyle w:val="SemEspaamento"/>
        <w:rPr>
          <w:szCs w:val="24"/>
        </w:rPr>
      </w:pPr>
    </w:p>
    <w:p w14:paraId="74B2869D" w14:textId="4F909E82" w:rsidR="00BB6985" w:rsidRPr="004421BD" w:rsidRDefault="00BB6985" w:rsidP="00BB6985">
      <w:pPr>
        <w:pStyle w:val="SemEspaamento"/>
        <w:jc w:val="center"/>
        <w:rPr>
          <w:szCs w:val="24"/>
        </w:rPr>
      </w:pPr>
      <w:r w:rsidRPr="004421BD">
        <w:rPr>
          <w:szCs w:val="24"/>
        </w:rPr>
        <w:t xml:space="preserve">Mariápolis/SP, __ de ________ </w:t>
      </w:r>
      <w:proofErr w:type="spellStart"/>
      <w:r w:rsidRPr="004421BD">
        <w:rPr>
          <w:szCs w:val="24"/>
        </w:rPr>
        <w:t>de</w:t>
      </w:r>
      <w:proofErr w:type="spellEnd"/>
      <w:r w:rsidRPr="004421BD">
        <w:rPr>
          <w:szCs w:val="24"/>
        </w:rPr>
        <w:t xml:space="preserve"> 2025.</w:t>
      </w:r>
    </w:p>
    <w:p w14:paraId="7FE31BD5" w14:textId="77777777" w:rsidR="00BB6985" w:rsidRPr="004421BD" w:rsidRDefault="00BB6985" w:rsidP="00BB6985">
      <w:pPr>
        <w:pStyle w:val="SemEspaamento"/>
        <w:rPr>
          <w:szCs w:val="24"/>
        </w:rPr>
      </w:pPr>
    </w:p>
    <w:p w14:paraId="46AFC2AC" w14:textId="77777777" w:rsidR="00BB6985" w:rsidRPr="004421BD" w:rsidRDefault="00BB6985" w:rsidP="00BB6985">
      <w:pPr>
        <w:pStyle w:val="SemEspaamento"/>
        <w:rPr>
          <w:szCs w:val="24"/>
        </w:rPr>
      </w:pPr>
    </w:p>
    <w:p w14:paraId="5FCC29E8" w14:textId="77777777" w:rsidR="00BB6985" w:rsidRPr="004421BD" w:rsidRDefault="00BB6985" w:rsidP="00BB6985">
      <w:pPr>
        <w:pStyle w:val="SemEspaamento"/>
        <w:rPr>
          <w:szCs w:val="24"/>
        </w:rPr>
      </w:pPr>
    </w:p>
    <w:p w14:paraId="367098ED" w14:textId="77777777" w:rsidR="00BB6985" w:rsidRPr="004421BD" w:rsidRDefault="00BB6985" w:rsidP="00BB6985">
      <w:pPr>
        <w:pStyle w:val="SemEspaamento"/>
        <w:jc w:val="center"/>
        <w:rPr>
          <w:szCs w:val="24"/>
        </w:rPr>
      </w:pPr>
      <w:r w:rsidRPr="004421BD">
        <w:rPr>
          <w:szCs w:val="24"/>
        </w:rPr>
        <w:t>ASSINATURA DIGITAL</w:t>
      </w:r>
    </w:p>
    <w:p w14:paraId="18A7884D" w14:textId="77777777" w:rsidR="00BB6985" w:rsidRPr="004421BD" w:rsidRDefault="00BB6985" w:rsidP="00BB6985">
      <w:pPr>
        <w:pStyle w:val="SemEspaamento"/>
        <w:rPr>
          <w:szCs w:val="24"/>
        </w:rPr>
      </w:pPr>
    </w:p>
    <w:p w14:paraId="6E24C165" w14:textId="77777777" w:rsidR="00BB6985" w:rsidRPr="004421BD" w:rsidRDefault="00BB6985" w:rsidP="00BB6985">
      <w:pPr>
        <w:pStyle w:val="SemEspaamento"/>
        <w:rPr>
          <w:szCs w:val="24"/>
        </w:rPr>
      </w:pPr>
    </w:p>
    <w:p w14:paraId="131C2E37" w14:textId="716A4F29" w:rsidR="00B7480C" w:rsidRPr="004421BD" w:rsidRDefault="00B7480C">
      <w:pPr>
        <w:widowControl/>
        <w:autoSpaceDE/>
        <w:autoSpaceDN/>
        <w:rPr>
          <w:rFonts w:eastAsia="Calibri"/>
          <w:sz w:val="24"/>
          <w:szCs w:val="24"/>
          <w:lang w:val="pt-BR"/>
        </w:rPr>
      </w:pPr>
      <w:r w:rsidRPr="004421BD">
        <w:rPr>
          <w:szCs w:val="24"/>
        </w:rPr>
        <w:br w:type="page"/>
      </w:r>
    </w:p>
    <w:p w14:paraId="62C9C0B5" w14:textId="77777777" w:rsidR="00BB6985" w:rsidRPr="004421BD" w:rsidRDefault="00BB6985" w:rsidP="00BB6985">
      <w:pPr>
        <w:pStyle w:val="SemEspaamento"/>
        <w:rPr>
          <w:szCs w:val="24"/>
        </w:rPr>
      </w:pPr>
    </w:p>
    <w:p w14:paraId="70F2DA7C" w14:textId="77777777" w:rsidR="00BB6985" w:rsidRPr="004421BD" w:rsidRDefault="00BB6985" w:rsidP="00BB6985">
      <w:pPr>
        <w:pStyle w:val="SemEspaamento"/>
        <w:jc w:val="center"/>
        <w:rPr>
          <w:b/>
          <w:szCs w:val="24"/>
          <w:u w:val="single"/>
        </w:rPr>
      </w:pPr>
      <w:r w:rsidRPr="004421BD">
        <w:rPr>
          <w:b/>
          <w:szCs w:val="24"/>
          <w:u w:val="single"/>
        </w:rPr>
        <w:t>ANEXO IV</w:t>
      </w:r>
    </w:p>
    <w:p w14:paraId="2FB4B51E" w14:textId="77777777" w:rsidR="00BB6985" w:rsidRPr="004421BD" w:rsidRDefault="00BB6985" w:rsidP="00BB6985">
      <w:pPr>
        <w:pStyle w:val="SemEspaamento"/>
        <w:jc w:val="center"/>
        <w:rPr>
          <w:b/>
          <w:szCs w:val="24"/>
          <w:u w:val="single"/>
        </w:rPr>
      </w:pPr>
      <w:r w:rsidRPr="004421BD">
        <w:rPr>
          <w:b/>
          <w:szCs w:val="24"/>
          <w:u w:val="single"/>
        </w:rPr>
        <w:t>DECLARAÇÃO DE AUSÊNCIA DE IMPEDIMENTO PARA LICITAR E CONTRATAR COM O PODER PÚBLICO</w:t>
      </w:r>
    </w:p>
    <w:p w14:paraId="4295134B" w14:textId="77777777" w:rsidR="00BB6985" w:rsidRPr="004421BD" w:rsidRDefault="00BB6985" w:rsidP="00BB6985">
      <w:pPr>
        <w:pStyle w:val="SemEspaamento"/>
        <w:rPr>
          <w:szCs w:val="24"/>
        </w:rPr>
      </w:pPr>
    </w:p>
    <w:p w14:paraId="6C120474" w14:textId="5792AE57" w:rsidR="00BB6985" w:rsidRPr="004421BD" w:rsidRDefault="00BB6985" w:rsidP="00BB6985">
      <w:pPr>
        <w:pStyle w:val="SemEspaamento"/>
        <w:rPr>
          <w:szCs w:val="24"/>
        </w:rPr>
      </w:pPr>
      <w:r w:rsidRPr="004421BD">
        <w:rPr>
          <w:szCs w:val="24"/>
        </w:rPr>
        <w:t xml:space="preserve">DECLARO para fins de participação da licitação do Pregão Eletrônico nº </w:t>
      </w:r>
      <w:r w:rsidR="00B7480C" w:rsidRPr="004421BD">
        <w:rPr>
          <w:szCs w:val="24"/>
        </w:rPr>
        <w:t>004/2025</w:t>
      </w:r>
      <w:r w:rsidRPr="004421BD">
        <w:rPr>
          <w:szCs w:val="24"/>
        </w:rPr>
        <w:t xml:space="preserve"> - Processo nº </w:t>
      </w:r>
      <w:r w:rsidR="00B7480C" w:rsidRPr="004421BD">
        <w:rPr>
          <w:szCs w:val="24"/>
        </w:rPr>
        <w:t>012/2025</w:t>
      </w:r>
      <w:r w:rsidRPr="004421BD">
        <w:rPr>
          <w:szCs w:val="24"/>
        </w:rPr>
        <w:t>, aberta pela Prefeitura Municipal de Mariápolis/SP, que a empresa ___________________, por mim representada, não se enquadra em nenhum dos impedimentos estabelecidos pelo art. 14 da Lei nº 14.133/2021, a seguir descritos:</w:t>
      </w:r>
    </w:p>
    <w:p w14:paraId="0A41B8AD" w14:textId="77777777" w:rsidR="00BB6985" w:rsidRPr="004421BD" w:rsidRDefault="00BB6985" w:rsidP="00BB6985">
      <w:pPr>
        <w:pStyle w:val="SemEspaamento"/>
        <w:rPr>
          <w:szCs w:val="24"/>
        </w:rPr>
      </w:pPr>
    </w:p>
    <w:p w14:paraId="165672EE" w14:textId="77777777" w:rsidR="00BB6985" w:rsidRPr="004421BD" w:rsidRDefault="00BB6985" w:rsidP="00BB6985">
      <w:pPr>
        <w:pStyle w:val="SemEspaamento"/>
        <w:rPr>
          <w:b/>
          <w:szCs w:val="24"/>
        </w:rPr>
      </w:pPr>
      <w:r w:rsidRPr="004421BD">
        <w:rPr>
          <w:b/>
          <w:szCs w:val="24"/>
        </w:rPr>
        <w:t>Art. 14. Não poderão disputar licitação ou participar da execução de contrato, direta ou indiretamente:</w:t>
      </w:r>
    </w:p>
    <w:p w14:paraId="0D83E324" w14:textId="77777777" w:rsidR="00BB6985" w:rsidRPr="004421BD" w:rsidRDefault="00BB6985" w:rsidP="00BB6985">
      <w:pPr>
        <w:pStyle w:val="SemEspaamento"/>
        <w:rPr>
          <w:b/>
          <w:szCs w:val="24"/>
        </w:rPr>
      </w:pPr>
      <w:r w:rsidRPr="004421BD">
        <w:rPr>
          <w:b/>
          <w:szCs w:val="24"/>
        </w:rPr>
        <w:t xml:space="preserve">I - </w:t>
      </w:r>
      <w:proofErr w:type="gramStart"/>
      <w:r w:rsidRPr="004421BD">
        <w:rPr>
          <w:b/>
          <w:szCs w:val="24"/>
        </w:rPr>
        <w:t>autor</w:t>
      </w:r>
      <w:proofErr w:type="gramEnd"/>
      <w:r w:rsidRPr="004421BD">
        <w:rPr>
          <w:b/>
          <w:szCs w:val="24"/>
        </w:rPr>
        <w:t xml:space="preserve"> do anteprojeto, do projeto básico ou do projeto executivo, pessoa física ou jurídica, quando a licitação versar sobre obra, serviços ou fornecimento de bens a ele relacionados;</w:t>
      </w:r>
    </w:p>
    <w:p w14:paraId="17AD84EB" w14:textId="77777777" w:rsidR="00BB6985" w:rsidRPr="004421BD" w:rsidRDefault="00BB6985" w:rsidP="00BB6985">
      <w:pPr>
        <w:pStyle w:val="SemEspaamento"/>
        <w:rPr>
          <w:b/>
          <w:szCs w:val="24"/>
        </w:rPr>
      </w:pPr>
      <w:r w:rsidRPr="004421BD">
        <w:rPr>
          <w:b/>
          <w:szCs w:val="24"/>
        </w:rPr>
        <w:t xml:space="preserve">II - </w:t>
      </w:r>
      <w:proofErr w:type="gramStart"/>
      <w:r w:rsidRPr="004421BD">
        <w:rPr>
          <w:b/>
          <w:szCs w:val="24"/>
        </w:rPr>
        <w:t>empresa</w:t>
      </w:r>
      <w:proofErr w:type="gramEnd"/>
      <w:r w:rsidRPr="004421BD">
        <w:rPr>
          <w:b/>
          <w:szCs w:val="24"/>
        </w:rPr>
        <w:t>, isoladamente ou em consórcio, responsável pela elaboração do projeto básico ou do projeto executivo, ou empresa da qual o autor do projeto seja dirigente, gerente, controlador, acionista ou detentor de mais de 5% (cinco por cento) do capital com direito a voto, responsável técnico ou subcontratado, quando a licitação versar sobre obra, serviços ou fornecimento de bens a ela necessários;</w:t>
      </w:r>
    </w:p>
    <w:p w14:paraId="76D0DE9E" w14:textId="77777777" w:rsidR="00BB6985" w:rsidRPr="004421BD" w:rsidRDefault="00BB6985" w:rsidP="00BB6985">
      <w:pPr>
        <w:pStyle w:val="SemEspaamento"/>
        <w:rPr>
          <w:b/>
          <w:szCs w:val="24"/>
        </w:rPr>
      </w:pPr>
      <w:r w:rsidRPr="004421BD">
        <w:rPr>
          <w:b/>
          <w:szCs w:val="24"/>
        </w:rPr>
        <w:t>III - pessoa física ou jurídica que se encontre, ao tempo da licitação, impossibilitada de participar da licitação em decorrência de sanção que lhe foi imposta;</w:t>
      </w:r>
    </w:p>
    <w:p w14:paraId="45F95CE4" w14:textId="77777777" w:rsidR="00BB6985" w:rsidRPr="004421BD" w:rsidRDefault="00BB6985" w:rsidP="00BB6985">
      <w:pPr>
        <w:pStyle w:val="SemEspaamento"/>
        <w:rPr>
          <w:b/>
          <w:szCs w:val="24"/>
        </w:rPr>
      </w:pPr>
      <w:r w:rsidRPr="004421BD">
        <w:rPr>
          <w:b/>
          <w:szCs w:val="24"/>
        </w:rPr>
        <w:t xml:space="preserve">IV - </w:t>
      </w:r>
      <w:proofErr w:type="gramStart"/>
      <w:r w:rsidRPr="004421BD">
        <w:rPr>
          <w:b/>
          <w:szCs w:val="24"/>
        </w:rPr>
        <w:t>aquele</w:t>
      </w:r>
      <w:proofErr w:type="gramEnd"/>
      <w:r w:rsidRPr="004421BD">
        <w:rPr>
          <w:b/>
          <w:szCs w:val="24"/>
        </w:rPr>
        <w:t xml:space="preserve"> que mantenha vínculo de natureza técnica, comercial, econômica, financeira, trabalhista ou civil com dirigente do órgão ou entidade contratante ou com agente público que desempenhe função na licitação ou atue na fiscalização ou na gestão do contrato, ou que deles seja cônjuge, companheiro ou parente em linha reta, colateral ou por afinidade, até o terceiro grau, devendo essa proibição constar expressamente do edital de licitação;</w:t>
      </w:r>
    </w:p>
    <w:p w14:paraId="0A6D7CA9" w14:textId="77777777" w:rsidR="00BB6985" w:rsidRPr="004421BD" w:rsidRDefault="00BB6985" w:rsidP="00BB6985">
      <w:pPr>
        <w:pStyle w:val="SemEspaamento"/>
        <w:rPr>
          <w:b/>
          <w:szCs w:val="24"/>
        </w:rPr>
      </w:pPr>
      <w:r w:rsidRPr="004421BD">
        <w:rPr>
          <w:b/>
          <w:szCs w:val="24"/>
        </w:rPr>
        <w:t xml:space="preserve">V - </w:t>
      </w:r>
      <w:proofErr w:type="gramStart"/>
      <w:r w:rsidRPr="004421BD">
        <w:rPr>
          <w:b/>
          <w:szCs w:val="24"/>
        </w:rPr>
        <w:t>empresas</w:t>
      </w:r>
      <w:proofErr w:type="gramEnd"/>
      <w:r w:rsidRPr="004421BD">
        <w:rPr>
          <w:b/>
          <w:szCs w:val="24"/>
        </w:rPr>
        <w:t xml:space="preserve"> controladoras, controladas ou coligadas, nos termos da </w:t>
      </w:r>
      <w:hyperlink r:id="rId87" w:history="1">
        <w:r w:rsidRPr="004421BD">
          <w:rPr>
            <w:rStyle w:val="Hyperlink"/>
            <w:color w:val="auto"/>
            <w:szCs w:val="24"/>
          </w:rPr>
          <w:t>Lei nº 6.404, de 15 de dezembro de 1976</w:t>
        </w:r>
      </w:hyperlink>
      <w:r w:rsidRPr="004421BD">
        <w:rPr>
          <w:b/>
          <w:szCs w:val="24"/>
        </w:rPr>
        <w:t>, concorrendo entre si;</w:t>
      </w:r>
    </w:p>
    <w:p w14:paraId="25540D1A" w14:textId="77777777" w:rsidR="00BB6985" w:rsidRPr="004421BD" w:rsidRDefault="00BB6985" w:rsidP="00BB6985">
      <w:pPr>
        <w:pStyle w:val="SemEspaamento"/>
        <w:rPr>
          <w:b/>
          <w:szCs w:val="24"/>
        </w:rPr>
      </w:pPr>
      <w:r w:rsidRPr="004421BD">
        <w:rPr>
          <w:b/>
          <w:szCs w:val="24"/>
        </w:rPr>
        <w:t xml:space="preserve">VI - </w:t>
      </w:r>
      <w:proofErr w:type="gramStart"/>
      <w:r w:rsidRPr="004421BD">
        <w:rPr>
          <w:b/>
          <w:szCs w:val="24"/>
        </w:rPr>
        <w:t>pessoa</w:t>
      </w:r>
      <w:proofErr w:type="gramEnd"/>
      <w:r w:rsidRPr="004421BD">
        <w:rPr>
          <w:b/>
          <w:szCs w:val="24"/>
        </w:rPr>
        <w:t xml:space="preserve"> física ou jurídica que, nos 5 (cinco) anos anteriores à divulgação do edital, tenha sido condenada judicialmente, com trânsito em julgado, por exploração de trabalho infantil, por submissão de trabalhadores a condições análogas às de escravo ou por contratação de adolescentes nos casos vedados pela legislação trabalhista.</w:t>
      </w:r>
    </w:p>
    <w:p w14:paraId="248770A5" w14:textId="77777777" w:rsidR="00BB6985" w:rsidRPr="004421BD" w:rsidRDefault="00BB6985" w:rsidP="00BB6985">
      <w:pPr>
        <w:pStyle w:val="SemEspaamento"/>
        <w:rPr>
          <w:szCs w:val="24"/>
        </w:rPr>
      </w:pPr>
    </w:p>
    <w:p w14:paraId="7AF92761" w14:textId="77777777" w:rsidR="00BB6985" w:rsidRPr="004421BD" w:rsidRDefault="00BB6985" w:rsidP="00BB6985">
      <w:pPr>
        <w:pStyle w:val="SemEspaamento"/>
        <w:rPr>
          <w:szCs w:val="24"/>
        </w:rPr>
      </w:pPr>
      <w:r w:rsidRPr="004421BD">
        <w:rPr>
          <w:szCs w:val="24"/>
        </w:rPr>
        <w:t>Declaro, outrossim, que a referida empresa não está impedida de licitar com a Prefeitura Municipal de Mariápolis/SP, nem foi apenada com sanção vigente de inidoneidade de licitar e contratar com a Administração Pública ou teve condenação judicial que a impeça de licitar e contratar com o Poder Público.</w:t>
      </w:r>
    </w:p>
    <w:p w14:paraId="4368B258" w14:textId="77777777" w:rsidR="00BB6985" w:rsidRPr="004421BD" w:rsidRDefault="00BB6985" w:rsidP="00BB6985">
      <w:pPr>
        <w:pStyle w:val="SemEspaamento"/>
        <w:rPr>
          <w:szCs w:val="24"/>
        </w:rPr>
      </w:pPr>
    </w:p>
    <w:p w14:paraId="228EA86C" w14:textId="77777777" w:rsidR="00BB6985" w:rsidRPr="004421BD" w:rsidRDefault="00BB6985" w:rsidP="00BB6985">
      <w:pPr>
        <w:pStyle w:val="SemEspaamento"/>
        <w:rPr>
          <w:szCs w:val="24"/>
        </w:rPr>
      </w:pPr>
      <w:r w:rsidRPr="004421BD">
        <w:rPr>
          <w:szCs w:val="24"/>
        </w:rPr>
        <w:t>E, por ser a expressão da verdade firmo a presente.</w:t>
      </w:r>
    </w:p>
    <w:p w14:paraId="55DFF187" w14:textId="77777777" w:rsidR="00BB6985" w:rsidRPr="004421BD" w:rsidRDefault="00BB6985" w:rsidP="00BB6985">
      <w:pPr>
        <w:pStyle w:val="SemEspaamento"/>
        <w:rPr>
          <w:szCs w:val="24"/>
        </w:rPr>
      </w:pPr>
    </w:p>
    <w:p w14:paraId="0B41AE06" w14:textId="624DA4F5" w:rsidR="00BB6985" w:rsidRPr="004421BD" w:rsidRDefault="00BB6985" w:rsidP="00BB6985">
      <w:pPr>
        <w:pStyle w:val="SemEspaamento"/>
        <w:jc w:val="center"/>
        <w:rPr>
          <w:szCs w:val="24"/>
        </w:rPr>
      </w:pPr>
      <w:r w:rsidRPr="004421BD">
        <w:rPr>
          <w:szCs w:val="24"/>
        </w:rPr>
        <w:t xml:space="preserve">Mariápolis/SP, __ de ________ </w:t>
      </w:r>
      <w:proofErr w:type="spellStart"/>
      <w:r w:rsidRPr="004421BD">
        <w:rPr>
          <w:szCs w:val="24"/>
        </w:rPr>
        <w:t>de</w:t>
      </w:r>
      <w:proofErr w:type="spellEnd"/>
      <w:r w:rsidRPr="004421BD">
        <w:rPr>
          <w:szCs w:val="24"/>
        </w:rPr>
        <w:t xml:space="preserve"> 2025.</w:t>
      </w:r>
    </w:p>
    <w:p w14:paraId="71BDD7D2" w14:textId="77777777" w:rsidR="00BB6985" w:rsidRPr="004421BD" w:rsidRDefault="00BB6985" w:rsidP="00BB6985">
      <w:pPr>
        <w:pStyle w:val="SemEspaamento"/>
        <w:jc w:val="center"/>
        <w:rPr>
          <w:szCs w:val="24"/>
        </w:rPr>
      </w:pPr>
    </w:p>
    <w:p w14:paraId="1B0D839C" w14:textId="77777777" w:rsidR="00BB6985" w:rsidRPr="004421BD" w:rsidRDefault="00BB6985" w:rsidP="00BB6985">
      <w:pPr>
        <w:pStyle w:val="SemEspaamento"/>
        <w:jc w:val="center"/>
        <w:rPr>
          <w:szCs w:val="24"/>
        </w:rPr>
      </w:pPr>
    </w:p>
    <w:p w14:paraId="707EB5EF" w14:textId="77777777" w:rsidR="00BB6985" w:rsidRPr="004421BD" w:rsidRDefault="00BB6985" w:rsidP="00BB6985">
      <w:pPr>
        <w:pStyle w:val="SemEspaamento"/>
        <w:jc w:val="center"/>
        <w:rPr>
          <w:szCs w:val="24"/>
        </w:rPr>
      </w:pPr>
      <w:r w:rsidRPr="004421BD">
        <w:rPr>
          <w:szCs w:val="24"/>
        </w:rPr>
        <w:t>ASSINATURA DIGITAL</w:t>
      </w:r>
    </w:p>
    <w:p w14:paraId="48168FDA" w14:textId="77777777" w:rsidR="00BB6985" w:rsidRPr="004421BD" w:rsidRDefault="00BB6985" w:rsidP="00BB6985">
      <w:pPr>
        <w:pStyle w:val="SemEspaamento"/>
        <w:rPr>
          <w:szCs w:val="24"/>
        </w:rPr>
      </w:pPr>
    </w:p>
    <w:p w14:paraId="24998C1E" w14:textId="31373146" w:rsidR="00B7480C" w:rsidRPr="004421BD" w:rsidRDefault="00B7480C">
      <w:pPr>
        <w:widowControl/>
        <w:autoSpaceDE/>
        <w:autoSpaceDN/>
        <w:rPr>
          <w:rFonts w:eastAsia="Calibri"/>
          <w:sz w:val="24"/>
          <w:szCs w:val="24"/>
          <w:lang w:val="pt-BR"/>
        </w:rPr>
      </w:pPr>
      <w:r w:rsidRPr="004421BD">
        <w:rPr>
          <w:szCs w:val="24"/>
        </w:rPr>
        <w:br w:type="page"/>
      </w:r>
    </w:p>
    <w:p w14:paraId="4A9F3F2C" w14:textId="77777777" w:rsidR="00BB6985" w:rsidRPr="004421BD" w:rsidRDefault="00BB6985" w:rsidP="00BB6985">
      <w:pPr>
        <w:pStyle w:val="SemEspaamento"/>
        <w:jc w:val="center"/>
        <w:rPr>
          <w:b/>
          <w:szCs w:val="24"/>
          <w:u w:val="single"/>
        </w:rPr>
      </w:pPr>
      <w:r w:rsidRPr="004421BD">
        <w:rPr>
          <w:b/>
          <w:szCs w:val="24"/>
          <w:u w:val="single"/>
        </w:rPr>
        <w:lastRenderedPageBreak/>
        <w:t>ANEXO V</w:t>
      </w:r>
    </w:p>
    <w:p w14:paraId="5A4768AE" w14:textId="77777777" w:rsidR="00BB6985" w:rsidRPr="004421BD" w:rsidRDefault="00BB6985" w:rsidP="00BB6985">
      <w:pPr>
        <w:pStyle w:val="SemEspaamento"/>
        <w:jc w:val="center"/>
        <w:rPr>
          <w:b/>
          <w:szCs w:val="24"/>
          <w:u w:val="single"/>
        </w:rPr>
      </w:pPr>
      <w:r w:rsidRPr="004421BD">
        <w:rPr>
          <w:b/>
          <w:szCs w:val="24"/>
          <w:u w:val="single"/>
        </w:rPr>
        <w:t>MODELO DE PROPOSTA</w:t>
      </w:r>
    </w:p>
    <w:p w14:paraId="0087B20F" w14:textId="77777777" w:rsidR="00BB6985" w:rsidRPr="004421BD" w:rsidRDefault="00BB6985" w:rsidP="00BB6985">
      <w:pPr>
        <w:pStyle w:val="SemEspaamento"/>
        <w:rPr>
          <w:szCs w:val="24"/>
        </w:rPr>
      </w:pPr>
    </w:p>
    <w:p w14:paraId="70C68A91" w14:textId="24DC808D" w:rsidR="00BB6985" w:rsidRPr="004421BD" w:rsidRDefault="00BB6985" w:rsidP="00BB6985">
      <w:pPr>
        <w:pStyle w:val="SemEspaamento"/>
        <w:rPr>
          <w:szCs w:val="24"/>
        </w:rPr>
      </w:pPr>
      <w:r w:rsidRPr="004421BD">
        <w:rPr>
          <w:szCs w:val="24"/>
        </w:rPr>
        <w:t xml:space="preserve">Pregão Eletrônico nº </w:t>
      </w:r>
      <w:r w:rsidR="00B7480C" w:rsidRPr="004421BD">
        <w:rPr>
          <w:szCs w:val="24"/>
        </w:rPr>
        <w:t>004/2025</w:t>
      </w:r>
    </w:p>
    <w:p w14:paraId="0BBEC176" w14:textId="74FE3573" w:rsidR="00BB6985" w:rsidRPr="004421BD" w:rsidRDefault="00BB6985" w:rsidP="00BB6985">
      <w:pPr>
        <w:pStyle w:val="SemEspaamento"/>
        <w:rPr>
          <w:szCs w:val="24"/>
        </w:rPr>
      </w:pPr>
      <w:r w:rsidRPr="004421BD">
        <w:rPr>
          <w:szCs w:val="24"/>
        </w:rPr>
        <w:t xml:space="preserve">Processo nº </w:t>
      </w:r>
      <w:r w:rsidR="00B7480C" w:rsidRPr="004421BD">
        <w:rPr>
          <w:szCs w:val="24"/>
        </w:rPr>
        <w:t>012/2025</w:t>
      </w:r>
    </w:p>
    <w:p w14:paraId="3010705C" w14:textId="77777777" w:rsidR="00BB6985" w:rsidRPr="004421BD" w:rsidRDefault="00BB6985" w:rsidP="00BB6985">
      <w:pPr>
        <w:pStyle w:val="SemEspaamento"/>
        <w:rPr>
          <w:szCs w:val="24"/>
        </w:rPr>
      </w:pPr>
    </w:p>
    <w:tbl>
      <w:tblPr>
        <w:tblW w:w="1093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62"/>
        <w:gridCol w:w="851"/>
        <w:gridCol w:w="708"/>
        <w:gridCol w:w="3286"/>
        <w:gridCol w:w="2410"/>
        <w:gridCol w:w="1443"/>
        <w:gridCol w:w="1276"/>
      </w:tblGrid>
      <w:tr w:rsidR="004421BD" w:rsidRPr="004421BD" w14:paraId="6BC3D97B" w14:textId="77777777" w:rsidTr="00146E29">
        <w:trPr>
          <w:jc w:val="center"/>
        </w:trPr>
        <w:tc>
          <w:tcPr>
            <w:tcW w:w="962" w:type="dxa"/>
            <w:shd w:val="clear" w:color="auto" w:fill="D9D9D9"/>
            <w:vAlign w:val="center"/>
          </w:tcPr>
          <w:p w14:paraId="01B33E83" w14:textId="77777777" w:rsidR="00BB6985" w:rsidRPr="004421BD" w:rsidRDefault="00BB6985" w:rsidP="00146E29">
            <w:pPr>
              <w:pStyle w:val="SemEspaamento"/>
              <w:jc w:val="center"/>
              <w:rPr>
                <w:b/>
                <w:szCs w:val="24"/>
              </w:rPr>
            </w:pPr>
            <w:r w:rsidRPr="004421BD">
              <w:rPr>
                <w:b/>
                <w:szCs w:val="24"/>
              </w:rPr>
              <w:t>ITEM</w:t>
            </w:r>
          </w:p>
        </w:tc>
        <w:tc>
          <w:tcPr>
            <w:tcW w:w="851" w:type="dxa"/>
            <w:shd w:val="clear" w:color="auto" w:fill="D9D9D9"/>
            <w:vAlign w:val="center"/>
          </w:tcPr>
          <w:p w14:paraId="5471C6D6" w14:textId="77777777" w:rsidR="00BB6985" w:rsidRPr="004421BD" w:rsidRDefault="00BB6985" w:rsidP="00146E29">
            <w:pPr>
              <w:pStyle w:val="SemEspaamento"/>
              <w:jc w:val="center"/>
              <w:rPr>
                <w:b/>
                <w:szCs w:val="24"/>
              </w:rPr>
            </w:pPr>
            <w:r w:rsidRPr="004421BD">
              <w:rPr>
                <w:b/>
                <w:szCs w:val="24"/>
              </w:rPr>
              <w:t>QTDE</w:t>
            </w:r>
          </w:p>
        </w:tc>
        <w:tc>
          <w:tcPr>
            <w:tcW w:w="708" w:type="dxa"/>
            <w:shd w:val="clear" w:color="auto" w:fill="D9D9D9"/>
            <w:vAlign w:val="center"/>
          </w:tcPr>
          <w:p w14:paraId="2BE5CFC5" w14:textId="77777777" w:rsidR="00BB6985" w:rsidRPr="004421BD" w:rsidRDefault="00BB6985" w:rsidP="00146E29">
            <w:pPr>
              <w:pStyle w:val="SemEspaamento"/>
              <w:jc w:val="center"/>
              <w:rPr>
                <w:b/>
                <w:szCs w:val="24"/>
              </w:rPr>
            </w:pPr>
            <w:r w:rsidRPr="004421BD">
              <w:rPr>
                <w:b/>
                <w:szCs w:val="24"/>
              </w:rPr>
              <w:t>UN</w:t>
            </w:r>
          </w:p>
        </w:tc>
        <w:tc>
          <w:tcPr>
            <w:tcW w:w="3286" w:type="dxa"/>
            <w:shd w:val="clear" w:color="auto" w:fill="D9D9D9"/>
            <w:vAlign w:val="center"/>
          </w:tcPr>
          <w:p w14:paraId="2A6082BF" w14:textId="77777777" w:rsidR="00BB6985" w:rsidRPr="004421BD" w:rsidRDefault="00BB6985" w:rsidP="00146E29">
            <w:pPr>
              <w:pStyle w:val="SemEspaamento"/>
              <w:jc w:val="center"/>
              <w:rPr>
                <w:b/>
                <w:szCs w:val="24"/>
              </w:rPr>
            </w:pPr>
            <w:r w:rsidRPr="004421BD">
              <w:rPr>
                <w:b/>
                <w:szCs w:val="24"/>
              </w:rPr>
              <w:t>ESPECIFICAÇÃO</w:t>
            </w:r>
          </w:p>
        </w:tc>
        <w:tc>
          <w:tcPr>
            <w:tcW w:w="2410" w:type="dxa"/>
            <w:shd w:val="clear" w:color="auto" w:fill="D9D9D9"/>
            <w:vAlign w:val="center"/>
          </w:tcPr>
          <w:p w14:paraId="5384AC7B" w14:textId="77777777" w:rsidR="00BB6985" w:rsidRPr="004421BD" w:rsidRDefault="00BB6985" w:rsidP="00146E29">
            <w:pPr>
              <w:pStyle w:val="SemEspaamento"/>
              <w:jc w:val="center"/>
              <w:rPr>
                <w:b/>
                <w:szCs w:val="24"/>
              </w:rPr>
            </w:pPr>
            <w:r w:rsidRPr="004421BD">
              <w:rPr>
                <w:b/>
                <w:szCs w:val="24"/>
              </w:rPr>
              <w:t>MARCA/FABRICANTE</w:t>
            </w:r>
          </w:p>
        </w:tc>
        <w:tc>
          <w:tcPr>
            <w:tcW w:w="1443" w:type="dxa"/>
            <w:shd w:val="clear" w:color="auto" w:fill="D9D9D9"/>
            <w:vAlign w:val="center"/>
          </w:tcPr>
          <w:p w14:paraId="23D9D562" w14:textId="77777777" w:rsidR="00BB6985" w:rsidRPr="004421BD" w:rsidRDefault="00BB6985" w:rsidP="00146E29">
            <w:pPr>
              <w:pStyle w:val="SemEspaamento"/>
              <w:jc w:val="center"/>
              <w:rPr>
                <w:b/>
                <w:szCs w:val="24"/>
              </w:rPr>
            </w:pPr>
            <w:r w:rsidRPr="004421BD">
              <w:rPr>
                <w:b/>
                <w:szCs w:val="24"/>
              </w:rPr>
              <w:t>VALOR UNIT (R$)</w:t>
            </w:r>
          </w:p>
        </w:tc>
        <w:tc>
          <w:tcPr>
            <w:tcW w:w="1276" w:type="dxa"/>
            <w:shd w:val="clear" w:color="auto" w:fill="D9D9D9"/>
            <w:vAlign w:val="center"/>
          </w:tcPr>
          <w:p w14:paraId="76DBDD40" w14:textId="77777777" w:rsidR="00BB6985" w:rsidRPr="004421BD" w:rsidRDefault="00BB6985" w:rsidP="00146E29">
            <w:pPr>
              <w:pStyle w:val="SemEspaamento"/>
              <w:jc w:val="center"/>
              <w:rPr>
                <w:b/>
                <w:szCs w:val="24"/>
              </w:rPr>
            </w:pPr>
            <w:r w:rsidRPr="004421BD">
              <w:rPr>
                <w:b/>
                <w:szCs w:val="24"/>
              </w:rPr>
              <w:t>VALOR TOTAL (R$)</w:t>
            </w:r>
          </w:p>
        </w:tc>
      </w:tr>
      <w:tr w:rsidR="004421BD" w:rsidRPr="004421BD" w14:paraId="45656C2E" w14:textId="77777777" w:rsidTr="00146E29">
        <w:trPr>
          <w:trHeight w:val="454"/>
          <w:jc w:val="center"/>
        </w:trPr>
        <w:tc>
          <w:tcPr>
            <w:tcW w:w="962" w:type="dxa"/>
            <w:vAlign w:val="center"/>
          </w:tcPr>
          <w:p w14:paraId="537B3FFD" w14:textId="77777777" w:rsidR="00BB6985" w:rsidRPr="004421BD" w:rsidRDefault="00BB6985" w:rsidP="00146E29">
            <w:pPr>
              <w:pStyle w:val="SemEspaamento"/>
              <w:jc w:val="center"/>
              <w:rPr>
                <w:szCs w:val="24"/>
              </w:rPr>
            </w:pPr>
          </w:p>
        </w:tc>
        <w:tc>
          <w:tcPr>
            <w:tcW w:w="851" w:type="dxa"/>
            <w:vAlign w:val="center"/>
          </w:tcPr>
          <w:p w14:paraId="3A52B3F0" w14:textId="77777777" w:rsidR="00BB6985" w:rsidRPr="004421BD" w:rsidRDefault="00BB6985" w:rsidP="00146E29">
            <w:pPr>
              <w:pStyle w:val="SemEspaamento"/>
              <w:jc w:val="center"/>
              <w:rPr>
                <w:szCs w:val="24"/>
              </w:rPr>
            </w:pPr>
          </w:p>
        </w:tc>
        <w:tc>
          <w:tcPr>
            <w:tcW w:w="708" w:type="dxa"/>
            <w:vAlign w:val="center"/>
          </w:tcPr>
          <w:p w14:paraId="11CDCEAA" w14:textId="77777777" w:rsidR="00BB6985" w:rsidRPr="004421BD" w:rsidRDefault="00BB6985" w:rsidP="00146E29">
            <w:pPr>
              <w:pStyle w:val="SemEspaamento"/>
              <w:jc w:val="center"/>
              <w:rPr>
                <w:szCs w:val="24"/>
              </w:rPr>
            </w:pPr>
          </w:p>
        </w:tc>
        <w:tc>
          <w:tcPr>
            <w:tcW w:w="3286" w:type="dxa"/>
            <w:vAlign w:val="center"/>
          </w:tcPr>
          <w:p w14:paraId="1F7E0662" w14:textId="77777777" w:rsidR="00BB6985" w:rsidRPr="004421BD" w:rsidRDefault="00BB6985" w:rsidP="00146E29">
            <w:pPr>
              <w:pStyle w:val="SemEspaamento"/>
              <w:jc w:val="center"/>
              <w:rPr>
                <w:szCs w:val="24"/>
                <w:highlight w:val="yellow"/>
              </w:rPr>
            </w:pPr>
          </w:p>
        </w:tc>
        <w:tc>
          <w:tcPr>
            <w:tcW w:w="2410" w:type="dxa"/>
            <w:vAlign w:val="center"/>
          </w:tcPr>
          <w:p w14:paraId="40C7A10A" w14:textId="77777777" w:rsidR="00BB6985" w:rsidRPr="004421BD" w:rsidRDefault="00BB6985" w:rsidP="00146E29">
            <w:pPr>
              <w:pStyle w:val="SemEspaamento"/>
              <w:jc w:val="center"/>
              <w:rPr>
                <w:szCs w:val="24"/>
                <w:highlight w:val="yellow"/>
              </w:rPr>
            </w:pPr>
          </w:p>
        </w:tc>
        <w:tc>
          <w:tcPr>
            <w:tcW w:w="1443" w:type="dxa"/>
            <w:vAlign w:val="center"/>
          </w:tcPr>
          <w:p w14:paraId="4579C264" w14:textId="77777777" w:rsidR="00BB6985" w:rsidRPr="004421BD" w:rsidRDefault="00BB6985" w:rsidP="00146E29">
            <w:pPr>
              <w:pStyle w:val="SemEspaamento"/>
              <w:jc w:val="center"/>
              <w:rPr>
                <w:szCs w:val="24"/>
                <w:highlight w:val="yellow"/>
              </w:rPr>
            </w:pPr>
          </w:p>
        </w:tc>
        <w:tc>
          <w:tcPr>
            <w:tcW w:w="1276" w:type="dxa"/>
            <w:vAlign w:val="center"/>
          </w:tcPr>
          <w:p w14:paraId="6B235449" w14:textId="77777777" w:rsidR="00BB6985" w:rsidRPr="004421BD" w:rsidRDefault="00BB6985" w:rsidP="00146E29">
            <w:pPr>
              <w:pStyle w:val="SemEspaamento"/>
              <w:jc w:val="center"/>
              <w:rPr>
                <w:szCs w:val="24"/>
                <w:highlight w:val="yellow"/>
              </w:rPr>
            </w:pPr>
          </w:p>
        </w:tc>
      </w:tr>
      <w:tr w:rsidR="00BB6985" w:rsidRPr="004421BD" w14:paraId="4B1EBDFD" w14:textId="77777777" w:rsidTr="00146E29">
        <w:trPr>
          <w:trHeight w:val="70"/>
          <w:jc w:val="center"/>
        </w:trPr>
        <w:tc>
          <w:tcPr>
            <w:tcW w:w="8217" w:type="dxa"/>
            <w:gridSpan w:val="5"/>
            <w:vAlign w:val="center"/>
          </w:tcPr>
          <w:p w14:paraId="5EF3FDB2" w14:textId="77777777" w:rsidR="00BB6985" w:rsidRPr="004421BD" w:rsidRDefault="00BB6985" w:rsidP="00146E29">
            <w:pPr>
              <w:pStyle w:val="SemEspaamento"/>
              <w:jc w:val="center"/>
              <w:rPr>
                <w:szCs w:val="24"/>
                <w:highlight w:val="yellow"/>
              </w:rPr>
            </w:pPr>
            <w:r w:rsidRPr="004421BD">
              <w:rPr>
                <w:b/>
                <w:szCs w:val="24"/>
              </w:rPr>
              <w:t>VALOR TOTAL (R$)</w:t>
            </w:r>
          </w:p>
        </w:tc>
        <w:tc>
          <w:tcPr>
            <w:tcW w:w="2719" w:type="dxa"/>
            <w:gridSpan w:val="2"/>
            <w:vAlign w:val="center"/>
          </w:tcPr>
          <w:p w14:paraId="51587F76" w14:textId="77777777" w:rsidR="00BB6985" w:rsidRPr="004421BD" w:rsidRDefault="00BB6985" w:rsidP="00146E29">
            <w:pPr>
              <w:pStyle w:val="SemEspaamento"/>
              <w:jc w:val="center"/>
              <w:rPr>
                <w:szCs w:val="24"/>
                <w:highlight w:val="yellow"/>
              </w:rPr>
            </w:pPr>
          </w:p>
        </w:tc>
      </w:tr>
    </w:tbl>
    <w:p w14:paraId="756B70DE" w14:textId="77777777" w:rsidR="00BB6985" w:rsidRPr="004421BD" w:rsidRDefault="00BB6985" w:rsidP="00BB6985">
      <w:pPr>
        <w:pStyle w:val="SemEspaamento"/>
        <w:rPr>
          <w:szCs w:val="24"/>
        </w:rPr>
      </w:pPr>
    </w:p>
    <w:p w14:paraId="35D5EC4F" w14:textId="77777777" w:rsidR="00BB6985" w:rsidRPr="004421BD" w:rsidRDefault="00BB6985" w:rsidP="00BB6985">
      <w:pPr>
        <w:pStyle w:val="SemEspaamento"/>
        <w:rPr>
          <w:szCs w:val="24"/>
        </w:rPr>
      </w:pPr>
      <w:r w:rsidRPr="004421BD">
        <w:rPr>
          <w:szCs w:val="24"/>
        </w:rPr>
        <w:t>1 - Nos valores propostos estarão inclusos todos os custos operacionais, encargos previdenciários, trabalhistas, tributários, comerciais e quaisquer outros que incidam direta ou indiretamente na execução do objeto.</w:t>
      </w:r>
    </w:p>
    <w:p w14:paraId="6AD76FAF" w14:textId="77777777" w:rsidR="00BB6985" w:rsidRPr="004421BD" w:rsidRDefault="00BB6985" w:rsidP="00BB6985">
      <w:pPr>
        <w:pStyle w:val="SemEspaamento"/>
        <w:rPr>
          <w:szCs w:val="24"/>
        </w:rPr>
      </w:pPr>
    </w:p>
    <w:p w14:paraId="65E4765F" w14:textId="77777777" w:rsidR="00BB6985" w:rsidRPr="004421BD" w:rsidRDefault="00BB6985" w:rsidP="00BB6985">
      <w:pPr>
        <w:pStyle w:val="SemEspaamento"/>
        <w:rPr>
          <w:szCs w:val="24"/>
        </w:rPr>
      </w:pPr>
      <w:r w:rsidRPr="004421BD">
        <w:rPr>
          <w:szCs w:val="24"/>
        </w:rPr>
        <w:t>2 - O prazo de validade da proposta não será inferior a 60 (sessenta) dias, a contar da data de sua apresentação.</w:t>
      </w:r>
    </w:p>
    <w:p w14:paraId="089E06A3" w14:textId="77777777" w:rsidR="00BB6985" w:rsidRPr="004421BD" w:rsidRDefault="00BB6985" w:rsidP="00BB6985">
      <w:pPr>
        <w:pStyle w:val="SemEspaamento"/>
        <w:rPr>
          <w:szCs w:val="24"/>
        </w:rPr>
      </w:pPr>
    </w:p>
    <w:p w14:paraId="317152D0" w14:textId="77777777" w:rsidR="00BB6985" w:rsidRPr="004421BD" w:rsidRDefault="00BB6985" w:rsidP="00BB6985">
      <w:pPr>
        <w:pStyle w:val="SemEspaamento"/>
        <w:rPr>
          <w:szCs w:val="24"/>
        </w:rPr>
      </w:pPr>
      <w:r w:rsidRPr="004421BD">
        <w:rPr>
          <w:szCs w:val="24"/>
        </w:rPr>
        <w:t>3 - O proponente declara que:</w:t>
      </w:r>
    </w:p>
    <w:p w14:paraId="6382C6DC" w14:textId="77777777" w:rsidR="00BB6985" w:rsidRPr="004421BD" w:rsidRDefault="00BB6985" w:rsidP="00BB6985">
      <w:pPr>
        <w:pStyle w:val="SemEspaamento"/>
        <w:rPr>
          <w:szCs w:val="24"/>
        </w:rPr>
      </w:pPr>
      <w:r w:rsidRPr="004421BD">
        <w:rPr>
          <w:szCs w:val="24"/>
        </w:rPr>
        <w:t xml:space="preserve">a - </w:t>
      </w:r>
      <w:proofErr w:type="gramStart"/>
      <w:r w:rsidRPr="004421BD">
        <w:rPr>
          <w:szCs w:val="24"/>
        </w:rPr>
        <w:t>está</w:t>
      </w:r>
      <w:proofErr w:type="gramEnd"/>
      <w:r w:rsidRPr="004421BD">
        <w:rPr>
          <w:szCs w:val="24"/>
        </w:rPr>
        <w:t xml:space="preserve"> ciente e concorda com as condições contidas no edital e seus anexos, bem como de que a proposta apresentada compreende a integralidade dos custos para atendimento dos direitos trabalhistas assegurados na Constituição Federal, nas leis trabalhistas, nas normas infralegais, nas convenções coletivas de trabalho e nos termos de ajustamento de conduta vigentes na data de sua entrega em definitivo e que cumpre plenamente os requisitos de habilitação definidos no instrumento convocatório;</w:t>
      </w:r>
    </w:p>
    <w:p w14:paraId="2B13C2D6" w14:textId="77777777" w:rsidR="00BB6985" w:rsidRPr="004421BD" w:rsidRDefault="00BB6985" w:rsidP="00BB6985">
      <w:pPr>
        <w:pStyle w:val="SemEspaamento"/>
        <w:rPr>
          <w:szCs w:val="24"/>
        </w:rPr>
      </w:pPr>
      <w:r w:rsidRPr="004421BD">
        <w:rPr>
          <w:szCs w:val="24"/>
        </w:rPr>
        <w:t xml:space="preserve">b - não emprega menor de 18 anos em trabalho noturno, perigoso ou insalubre e não emprega menor de 16 anos, salvo menor, a partir de 14 anos, na condição de aprendiz, nos termos do </w:t>
      </w:r>
      <w:hyperlink r:id="rId88" w:anchor="art7" w:history="1">
        <w:r w:rsidRPr="004421BD">
          <w:rPr>
            <w:rStyle w:val="Hyperlink"/>
            <w:color w:val="auto"/>
            <w:szCs w:val="24"/>
          </w:rPr>
          <w:t>artigo 7°, XXXIII, da Constituição</w:t>
        </w:r>
      </w:hyperlink>
      <w:r w:rsidRPr="004421BD">
        <w:rPr>
          <w:szCs w:val="24"/>
        </w:rPr>
        <w:t>;</w:t>
      </w:r>
    </w:p>
    <w:p w14:paraId="30264836" w14:textId="77777777" w:rsidR="00BB6985" w:rsidRPr="004421BD" w:rsidRDefault="00BB6985" w:rsidP="00BB6985">
      <w:pPr>
        <w:pStyle w:val="SemEspaamento"/>
        <w:rPr>
          <w:szCs w:val="24"/>
        </w:rPr>
      </w:pPr>
      <w:r w:rsidRPr="004421BD">
        <w:rPr>
          <w:szCs w:val="24"/>
        </w:rPr>
        <w:t xml:space="preserve">c - não possui empregados executando trabalho degradante ou forçado, observando o disposto nos </w:t>
      </w:r>
      <w:hyperlink r:id="rId89" w:history="1">
        <w:r w:rsidRPr="004421BD">
          <w:rPr>
            <w:rStyle w:val="Hyperlink"/>
            <w:color w:val="auto"/>
            <w:szCs w:val="24"/>
          </w:rPr>
          <w:t>incisos III e IV do art. 1º e no inciso III do art. 5º da Constituição Federal</w:t>
        </w:r>
      </w:hyperlink>
      <w:r w:rsidRPr="004421BD">
        <w:rPr>
          <w:szCs w:val="24"/>
        </w:rPr>
        <w:t>;</w:t>
      </w:r>
    </w:p>
    <w:p w14:paraId="47AD097F" w14:textId="77777777" w:rsidR="00BB6985" w:rsidRPr="004421BD" w:rsidRDefault="00BB6985" w:rsidP="00BB6985">
      <w:pPr>
        <w:pStyle w:val="SemEspaamento"/>
        <w:rPr>
          <w:szCs w:val="24"/>
        </w:rPr>
      </w:pPr>
      <w:r w:rsidRPr="004421BD">
        <w:rPr>
          <w:szCs w:val="24"/>
        </w:rPr>
        <w:t xml:space="preserve">d - </w:t>
      </w:r>
      <w:proofErr w:type="gramStart"/>
      <w:r w:rsidRPr="004421BD">
        <w:rPr>
          <w:szCs w:val="24"/>
        </w:rPr>
        <w:t>cumpre</w:t>
      </w:r>
      <w:proofErr w:type="gramEnd"/>
      <w:r w:rsidRPr="004421BD">
        <w:rPr>
          <w:szCs w:val="24"/>
        </w:rPr>
        <w:t xml:space="preserve"> as exigências de reserva de cargos para pessoa com deficiência e para reabilitado da Previdência Social e aprendiz, previstas em lei e em outras normas específicas.</w:t>
      </w:r>
    </w:p>
    <w:p w14:paraId="54522AB9" w14:textId="77777777" w:rsidR="00BB6985" w:rsidRPr="004421BD" w:rsidRDefault="00BB6985" w:rsidP="00BB6985">
      <w:pPr>
        <w:pStyle w:val="SemEspaamento"/>
        <w:rPr>
          <w:szCs w:val="24"/>
        </w:rPr>
      </w:pPr>
    </w:p>
    <w:p w14:paraId="6F3DD006" w14:textId="77777777" w:rsidR="00BB6985" w:rsidRPr="004421BD" w:rsidRDefault="00BB6985" w:rsidP="00BB6985">
      <w:pPr>
        <w:pStyle w:val="SemEspaamento"/>
        <w:rPr>
          <w:szCs w:val="24"/>
        </w:rPr>
      </w:pPr>
      <w:r w:rsidRPr="004421BD">
        <w:rPr>
          <w:szCs w:val="24"/>
        </w:rPr>
        <w:t xml:space="preserve">4 - Declaro que a Cooperativa proponente cumpre os requisitos estabelecidos no </w:t>
      </w:r>
      <w:hyperlink r:id="rId90" w:anchor="art16" w:history="1">
        <w:r w:rsidRPr="004421BD">
          <w:rPr>
            <w:rStyle w:val="Hyperlink"/>
            <w:color w:val="auto"/>
            <w:szCs w:val="24"/>
          </w:rPr>
          <w:t>artigo 16 da Lei nº 14.133, de 2021</w:t>
        </w:r>
      </w:hyperlink>
      <w:r w:rsidRPr="004421BD">
        <w:rPr>
          <w:szCs w:val="24"/>
        </w:rPr>
        <w:t>. (APENAS SE FOR COOPERATIVA)</w:t>
      </w:r>
    </w:p>
    <w:p w14:paraId="316267B3" w14:textId="77777777" w:rsidR="00BB6985" w:rsidRPr="004421BD" w:rsidRDefault="00BB6985" w:rsidP="00BB6985">
      <w:pPr>
        <w:pStyle w:val="SemEspaamento"/>
        <w:rPr>
          <w:szCs w:val="24"/>
        </w:rPr>
      </w:pPr>
    </w:p>
    <w:p w14:paraId="2730F8B3" w14:textId="77777777" w:rsidR="00BB6985" w:rsidRPr="004421BD" w:rsidRDefault="00BB6985" w:rsidP="00BB6985">
      <w:pPr>
        <w:pStyle w:val="SemEspaamento"/>
        <w:rPr>
          <w:rStyle w:val="Hyperlink"/>
          <w:color w:val="auto"/>
          <w:szCs w:val="24"/>
        </w:rPr>
      </w:pPr>
      <w:r w:rsidRPr="004421BD">
        <w:rPr>
          <w:szCs w:val="24"/>
        </w:rPr>
        <w:t xml:space="preserve">5 - Declaro, ainda, que cumpro os requisitos estabelecidos no </w:t>
      </w:r>
      <w:hyperlink r:id="rId91" w:anchor="art3" w:history="1">
        <w:r w:rsidRPr="004421BD">
          <w:rPr>
            <w:rStyle w:val="Hyperlink"/>
            <w:color w:val="auto"/>
            <w:szCs w:val="24"/>
          </w:rPr>
          <w:t>artigo 3° da Lei Complementar nº 123, de 2006</w:t>
        </w:r>
      </w:hyperlink>
      <w:r w:rsidRPr="004421BD">
        <w:rPr>
          <w:szCs w:val="24"/>
        </w:rPr>
        <w:t xml:space="preserve">, estando apto a usufruir do tratamento favorecido estabelecido em seus </w:t>
      </w:r>
      <w:hyperlink r:id="rId92" w:anchor="art42" w:history="1">
        <w:proofErr w:type="spellStart"/>
        <w:r w:rsidRPr="004421BD">
          <w:rPr>
            <w:rStyle w:val="Hyperlink"/>
            <w:color w:val="auto"/>
            <w:szCs w:val="24"/>
          </w:rPr>
          <w:t>arts</w:t>
        </w:r>
        <w:proofErr w:type="spellEnd"/>
        <w:r w:rsidRPr="004421BD">
          <w:rPr>
            <w:rStyle w:val="Hyperlink"/>
            <w:color w:val="auto"/>
            <w:szCs w:val="24"/>
          </w:rPr>
          <w:t>. 42 a 49</w:t>
        </w:r>
      </w:hyperlink>
      <w:r w:rsidRPr="004421BD">
        <w:rPr>
          <w:szCs w:val="24"/>
        </w:rPr>
        <w:t xml:space="preserve">, observado o disposto nos </w:t>
      </w:r>
      <w:hyperlink r:id="rId93" w:anchor="art4§1" w:history="1">
        <w:r w:rsidRPr="004421BD">
          <w:rPr>
            <w:rStyle w:val="Hyperlink"/>
            <w:color w:val="auto"/>
            <w:szCs w:val="24"/>
          </w:rPr>
          <w:t>§§ 1º ao 3º do art. 4º, da Lei nº 14.133, de 2021.</w:t>
        </w:r>
      </w:hyperlink>
    </w:p>
    <w:p w14:paraId="1CC1A71F" w14:textId="77777777" w:rsidR="00BB6985" w:rsidRPr="004421BD" w:rsidRDefault="00BB6985" w:rsidP="00BB6985">
      <w:pPr>
        <w:pStyle w:val="SemEspaamento"/>
        <w:rPr>
          <w:szCs w:val="24"/>
        </w:rPr>
      </w:pPr>
    </w:p>
    <w:p w14:paraId="4C351DAA" w14:textId="371C272C" w:rsidR="00BB6985" w:rsidRPr="004421BD" w:rsidRDefault="00BB6985" w:rsidP="00BB6985">
      <w:pPr>
        <w:pStyle w:val="SemEspaamento"/>
        <w:jc w:val="center"/>
        <w:rPr>
          <w:szCs w:val="24"/>
        </w:rPr>
      </w:pPr>
      <w:r w:rsidRPr="004421BD">
        <w:rPr>
          <w:szCs w:val="24"/>
        </w:rPr>
        <w:t xml:space="preserve">Mariápolis/SP, __ de _______ </w:t>
      </w:r>
      <w:proofErr w:type="spellStart"/>
      <w:r w:rsidRPr="004421BD">
        <w:rPr>
          <w:szCs w:val="24"/>
        </w:rPr>
        <w:t>de</w:t>
      </w:r>
      <w:proofErr w:type="spellEnd"/>
      <w:r w:rsidRPr="004421BD">
        <w:rPr>
          <w:szCs w:val="24"/>
        </w:rPr>
        <w:t xml:space="preserve"> 2025.</w:t>
      </w:r>
    </w:p>
    <w:p w14:paraId="2CBFCE96" w14:textId="77777777" w:rsidR="00BB6985" w:rsidRPr="004421BD" w:rsidRDefault="00BB6985" w:rsidP="00BB6985">
      <w:pPr>
        <w:pStyle w:val="SemEspaamento"/>
        <w:jc w:val="center"/>
        <w:rPr>
          <w:szCs w:val="24"/>
        </w:rPr>
      </w:pPr>
    </w:p>
    <w:p w14:paraId="76F0155F" w14:textId="79BF464E" w:rsidR="00326A48" w:rsidRPr="004421BD" w:rsidRDefault="00BB6985" w:rsidP="002624A9">
      <w:pPr>
        <w:pStyle w:val="SemEspaamento"/>
        <w:jc w:val="center"/>
        <w:rPr>
          <w:szCs w:val="24"/>
        </w:rPr>
      </w:pPr>
      <w:r w:rsidRPr="004421BD">
        <w:rPr>
          <w:szCs w:val="24"/>
        </w:rPr>
        <w:t xml:space="preserve">ASSINATURA </w:t>
      </w:r>
    </w:p>
    <w:p w14:paraId="4CF09C0D" w14:textId="57557BEE" w:rsidR="00B7480C" w:rsidRPr="004421BD" w:rsidRDefault="00B7480C">
      <w:pPr>
        <w:widowControl/>
        <w:autoSpaceDE/>
        <w:autoSpaceDN/>
        <w:rPr>
          <w:rFonts w:eastAsia="Calibri"/>
          <w:sz w:val="24"/>
          <w:szCs w:val="24"/>
          <w:lang w:val="pt-BR"/>
        </w:rPr>
      </w:pPr>
      <w:r w:rsidRPr="004421BD">
        <w:rPr>
          <w:szCs w:val="24"/>
        </w:rPr>
        <w:br w:type="page"/>
      </w:r>
    </w:p>
    <w:p w14:paraId="04C708E9" w14:textId="77777777" w:rsidR="00B7480C" w:rsidRPr="004421BD" w:rsidRDefault="00B7480C" w:rsidP="00B7480C">
      <w:pPr>
        <w:pStyle w:val="Nivel2"/>
        <w:numPr>
          <w:ilvl w:val="0"/>
          <w:numId w:val="0"/>
        </w:numPr>
        <w:spacing w:before="0" w:after="0" w:line="240" w:lineRule="auto"/>
        <w:rPr>
          <w:rFonts w:ascii="Times New Roman" w:hAnsi="Times New Roman"/>
          <w:color w:val="auto"/>
          <w:sz w:val="24"/>
          <w:szCs w:val="24"/>
        </w:rPr>
      </w:pPr>
    </w:p>
    <w:p w14:paraId="62AD909C" w14:textId="77777777" w:rsidR="00B7480C" w:rsidRPr="004421BD" w:rsidRDefault="00B7480C" w:rsidP="00B7480C"/>
    <w:p w14:paraId="379192D4" w14:textId="77777777" w:rsidR="00B7480C" w:rsidRPr="004421BD" w:rsidRDefault="00B7480C" w:rsidP="00B7480C"/>
    <w:p w14:paraId="66BAA6E8" w14:textId="77777777" w:rsidR="00B7480C" w:rsidRPr="004421BD" w:rsidRDefault="00B7480C" w:rsidP="00B7480C"/>
    <w:p w14:paraId="21A1EE98" w14:textId="77777777" w:rsidR="00B7480C" w:rsidRPr="004421BD" w:rsidRDefault="00B7480C" w:rsidP="00B7480C"/>
    <w:p w14:paraId="5C4B0EAA" w14:textId="77777777" w:rsidR="00B7480C" w:rsidRPr="004421BD" w:rsidRDefault="00B7480C" w:rsidP="00B7480C"/>
    <w:p w14:paraId="467E7A9B" w14:textId="77777777" w:rsidR="00B7480C" w:rsidRPr="004421BD" w:rsidRDefault="00B7480C" w:rsidP="00B7480C"/>
    <w:p w14:paraId="7D3266E5" w14:textId="77777777" w:rsidR="00B7480C" w:rsidRPr="004421BD" w:rsidRDefault="00B7480C" w:rsidP="00B7480C"/>
    <w:p w14:paraId="11A25030" w14:textId="77777777" w:rsidR="00B7480C" w:rsidRPr="004421BD" w:rsidRDefault="00B7480C" w:rsidP="00B7480C"/>
    <w:p w14:paraId="1AEAF19E" w14:textId="77777777" w:rsidR="00B7480C" w:rsidRPr="004421BD" w:rsidRDefault="00B7480C" w:rsidP="00B7480C">
      <w:pPr>
        <w:jc w:val="center"/>
        <w:rPr>
          <w:b/>
          <w:bCs/>
          <w:iCs/>
        </w:rPr>
      </w:pPr>
    </w:p>
    <w:p w14:paraId="42440C5F" w14:textId="77777777" w:rsidR="00B7480C" w:rsidRPr="004421BD" w:rsidRDefault="00B7480C" w:rsidP="00B7480C">
      <w:pPr>
        <w:jc w:val="center"/>
        <w:rPr>
          <w:b/>
          <w:bCs/>
          <w:iCs/>
        </w:rPr>
      </w:pPr>
    </w:p>
    <w:p w14:paraId="479B6769" w14:textId="77777777" w:rsidR="00B7480C" w:rsidRPr="004421BD" w:rsidRDefault="00B7480C" w:rsidP="00B7480C">
      <w:pPr>
        <w:jc w:val="center"/>
        <w:rPr>
          <w:b/>
          <w:bCs/>
          <w:iCs/>
        </w:rPr>
      </w:pPr>
    </w:p>
    <w:p w14:paraId="2FDB0B40" w14:textId="77777777" w:rsidR="00B7480C" w:rsidRPr="004421BD" w:rsidRDefault="00B7480C" w:rsidP="00B7480C">
      <w:pPr>
        <w:jc w:val="center"/>
        <w:rPr>
          <w:b/>
          <w:bCs/>
          <w:iCs/>
        </w:rPr>
      </w:pPr>
    </w:p>
    <w:p w14:paraId="014B6381" w14:textId="77777777" w:rsidR="00B7480C" w:rsidRPr="004421BD" w:rsidRDefault="00B7480C" w:rsidP="00B7480C">
      <w:pPr>
        <w:pStyle w:val="Nivel3"/>
        <w:numPr>
          <w:ilvl w:val="0"/>
          <w:numId w:val="0"/>
        </w:numPr>
        <w:spacing w:before="0" w:after="0" w:line="240" w:lineRule="auto"/>
        <w:jc w:val="center"/>
        <w:rPr>
          <w:rFonts w:ascii="Times New Roman" w:hAnsi="Times New Roman" w:cs="Times New Roman"/>
          <w:color w:val="auto"/>
          <w:sz w:val="40"/>
          <w:szCs w:val="40"/>
        </w:rPr>
      </w:pPr>
      <w:r w:rsidRPr="004421BD">
        <w:rPr>
          <w:rFonts w:ascii="Times New Roman" w:hAnsi="Times New Roman" w:cs="Times New Roman"/>
          <w:color w:val="auto"/>
          <w:sz w:val="40"/>
          <w:szCs w:val="40"/>
        </w:rPr>
        <w:t>ANEXO VI</w:t>
      </w:r>
    </w:p>
    <w:p w14:paraId="443509C1" w14:textId="77777777" w:rsidR="00B7480C" w:rsidRPr="004421BD" w:rsidRDefault="00B7480C" w:rsidP="00B7480C">
      <w:pPr>
        <w:pStyle w:val="Nivel3"/>
        <w:numPr>
          <w:ilvl w:val="0"/>
          <w:numId w:val="0"/>
        </w:numPr>
        <w:spacing w:before="0" w:after="0" w:line="240" w:lineRule="auto"/>
        <w:jc w:val="center"/>
        <w:rPr>
          <w:rFonts w:ascii="Times New Roman" w:hAnsi="Times New Roman" w:cs="Times New Roman"/>
          <w:b/>
          <w:bCs/>
          <w:color w:val="auto"/>
          <w:sz w:val="40"/>
          <w:szCs w:val="40"/>
        </w:rPr>
      </w:pPr>
    </w:p>
    <w:p w14:paraId="41C40C4D" w14:textId="77777777" w:rsidR="00B7480C" w:rsidRPr="004421BD" w:rsidRDefault="00B7480C" w:rsidP="00B7480C">
      <w:pPr>
        <w:pStyle w:val="Nivel3"/>
        <w:numPr>
          <w:ilvl w:val="0"/>
          <w:numId w:val="0"/>
        </w:numPr>
        <w:spacing w:before="0" w:after="0" w:line="240" w:lineRule="auto"/>
        <w:jc w:val="center"/>
        <w:rPr>
          <w:rFonts w:ascii="Times New Roman" w:hAnsi="Times New Roman" w:cs="Times New Roman"/>
          <w:b/>
          <w:bCs/>
          <w:color w:val="auto"/>
          <w:sz w:val="40"/>
          <w:szCs w:val="40"/>
        </w:rPr>
      </w:pPr>
    </w:p>
    <w:p w14:paraId="1918CD74" w14:textId="77777777" w:rsidR="00B7480C" w:rsidRPr="004421BD" w:rsidRDefault="00B7480C" w:rsidP="00B7480C">
      <w:pPr>
        <w:pStyle w:val="Nivel3"/>
        <w:numPr>
          <w:ilvl w:val="0"/>
          <w:numId w:val="0"/>
        </w:numPr>
        <w:spacing w:before="0" w:after="0" w:line="240" w:lineRule="auto"/>
        <w:jc w:val="center"/>
        <w:rPr>
          <w:rFonts w:ascii="Times New Roman" w:eastAsia="Times New Roman" w:hAnsi="Times New Roman" w:cs="Times New Roman"/>
          <w:color w:val="auto"/>
          <w:sz w:val="40"/>
          <w:szCs w:val="40"/>
        </w:rPr>
      </w:pPr>
      <w:r w:rsidRPr="004421BD">
        <w:rPr>
          <w:rFonts w:ascii="Times New Roman" w:hAnsi="Times New Roman" w:cs="Times New Roman"/>
          <w:color w:val="auto"/>
          <w:sz w:val="40"/>
          <w:szCs w:val="40"/>
        </w:rPr>
        <w:t>Decreto nº 051 de 30 de agosto de 2023.</w:t>
      </w:r>
    </w:p>
    <w:p w14:paraId="678E88B2" w14:textId="77777777" w:rsidR="00B7480C" w:rsidRPr="004421BD" w:rsidRDefault="00B7480C" w:rsidP="00B7480C">
      <w:pPr>
        <w:pStyle w:val="SemEspaamento"/>
        <w:jc w:val="center"/>
      </w:pPr>
    </w:p>
    <w:p w14:paraId="621EFF49" w14:textId="77777777" w:rsidR="00B7480C" w:rsidRPr="004421BD" w:rsidRDefault="00B7480C" w:rsidP="00B7480C">
      <w:pPr>
        <w:pStyle w:val="SemEspaamento"/>
        <w:jc w:val="center"/>
      </w:pPr>
    </w:p>
    <w:p w14:paraId="5A347F91" w14:textId="77777777" w:rsidR="00B7480C" w:rsidRPr="004421BD" w:rsidRDefault="00B7480C" w:rsidP="00B7480C">
      <w:pPr>
        <w:pStyle w:val="SemEspaamento"/>
        <w:jc w:val="center"/>
      </w:pPr>
    </w:p>
    <w:p w14:paraId="2B0EB4AB" w14:textId="77777777" w:rsidR="00B7480C" w:rsidRPr="004421BD" w:rsidRDefault="00B7480C" w:rsidP="00B7480C">
      <w:pPr>
        <w:pStyle w:val="SemEspaamento"/>
        <w:jc w:val="center"/>
      </w:pPr>
    </w:p>
    <w:p w14:paraId="05803CBF" w14:textId="77777777" w:rsidR="00326A48" w:rsidRPr="004421BD" w:rsidRDefault="00326A48" w:rsidP="00E54B72">
      <w:pPr>
        <w:pStyle w:val="SemEspaamento"/>
        <w:rPr>
          <w:szCs w:val="24"/>
        </w:rPr>
      </w:pPr>
    </w:p>
    <w:sectPr w:rsidR="00326A48" w:rsidRPr="004421BD" w:rsidSect="007E512E">
      <w:headerReference w:type="default" r:id="rId94"/>
      <w:footerReference w:type="default" r:id="rId95"/>
      <w:pgSz w:w="11906" w:h="16838"/>
      <w:pgMar w:top="1701" w:right="1134" w:bottom="1134" w:left="1701" w:header="708" w:footer="28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F7D93CC" w14:textId="77777777" w:rsidR="00A143CD" w:rsidRDefault="00A143CD" w:rsidP="008A3D45">
      <w:r>
        <w:separator/>
      </w:r>
    </w:p>
  </w:endnote>
  <w:endnote w:type="continuationSeparator" w:id="0">
    <w:p w14:paraId="5CA73005" w14:textId="77777777" w:rsidR="00A143CD" w:rsidRDefault="00A143CD" w:rsidP="008A3D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Liberation Serif">
    <w:altName w:val="Times New Roman"/>
    <w:charset w:val="00"/>
    <w:family w:val="roman"/>
    <w:pitch w:val="variable"/>
  </w:font>
  <w:font w:name="SimSun">
    <w:altName w:val="宋体"/>
    <w:panose1 w:val="02010600030101010101"/>
    <w:charset w:val="86"/>
    <w:family w:val="auto"/>
    <w:pitch w:val="variable"/>
    <w:sig w:usb0="00000203" w:usb1="288F0000" w:usb2="00000016" w:usb3="00000000" w:csb0="00040001" w:csb1="00000000"/>
  </w:font>
  <w:font w:name="Ecofont_Spranq_eco_Sans">
    <w:altName w:val="Calibri"/>
    <w:charset w:val="00"/>
    <w:family w:val="swiss"/>
    <w:pitch w:val="variable"/>
    <w:sig w:usb0="800000AF" w:usb1="1000204A" w:usb2="00000000" w:usb3="00000000" w:csb0="00000001" w:csb1="00000000"/>
  </w:font>
  <w:font w:name="WenQuanYi Micro Hei">
    <w:panose1 w:val="00000000000000000000"/>
    <w:charset w:val="00"/>
    <w:family w:val="roman"/>
    <w:notTrueType/>
    <w:pitch w:val="default"/>
  </w:font>
  <w:font w:name="Lohit Hindi">
    <w:altName w:val="Cambria"/>
    <w:panose1 w:val="00000000000000000000"/>
    <w:charset w:val="00"/>
    <w:family w:val="roman"/>
    <w:notTrueType/>
    <w:pitch w:val="default"/>
  </w:font>
  <w:font w:name="Arial Unicode MS">
    <w:panose1 w:val="020B0604020202020204"/>
    <w:charset w:val="00"/>
    <w:family w:val="roman"/>
    <w:notTrueType/>
    <w:pitch w:val="variable"/>
    <w:sig w:usb0="00000003" w:usb1="00000000"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554206501"/>
      <w:docPartObj>
        <w:docPartGallery w:val="Page Numbers (Bottom of Page)"/>
        <w:docPartUnique/>
      </w:docPartObj>
    </w:sdtPr>
    <w:sdtEndPr/>
    <w:sdtContent>
      <w:p w14:paraId="377C8C42" w14:textId="77777777" w:rsidR="007E512E" w:rsidRDefault="007E512E">
        <w:pPr>
          <w:pStyle w:val="Rodap"/>
          <w:jc w:val="right"/>
        </w:pPr>
        <w:r>
          <w:fldChar w:fldCharType="begin"/>
        </w:r>
        <w:r>
          <w:instrText>PAGE   \* MERGEFORMAT</w:instrText>
        </w:r>
        <w:r>
          <w:fldChar w:fldCharType="separate"/>
        </w:r>
        <w:r>
          <w:rPr>
            <w:lang w:val="pt-BR"/>
          </w:rPr>
          <w:t>2</w:t>
        </w:r>
        <w:r>
          <w:fldChar w:fldCharType="end"/>
        </w:r>
      </w:p>
      <w:p w14:paraId="43DF5844" w14:textId="77777777" w:rsidR="007E512E" w:rsidRDefault="007E512E" w:rsidP="007E512E">
        <w:pPr>
          <w:pStyle w:val="SemEspaamento"/>
          <w:rPr>
            <w:sz w:val="18"/>
            <w:szCs w:val="18"/>
          </w:rPr>
        </w:pPr>
        <w:r>
          <w:rPr>
            <w:sz w:val="18"/>
            <w:szCs w:val="18"/>
          </w:rPr>
          <w:t>Av. Prefeito Bernardo Meneghetti, 800 – Paço Municipal “José Alves Rodrigues”</w:t>
        </w:r>
      </w:p>
      <w:p w14:paraId="6A4A138C" w14:textId="77777777" w:rsidR="007E512E" w:rsidRDefault="007E512E" w:rsidP="007E512E">
        <w:pPr>
          <w:pStyle w:val="SemEspaamento"/>
          <w:rPr>
            <w:sz w:val="18"/>
            <w:szCs w:val="18"/>
          </w:rPr>
        </w:pPr>
        <w:r>
          <w:rPr>
            <w:sz w:val="18"/>
            <w:szCs w:val="18"/>
          </w:rPr>
          <w:t>Tel.: (18) 3586-1227 - CEP 17810-000 – Mariápolis - SP</w:t>
        </w:r>
      </w:p>
      <w:p w14:paraId="36DCE2D0" w14:textId="77777777" w:rsidR="007E512E" w:rsidRPr="007E512E" w:rsidRDefault="007E512E" w:rsidP="007E512E">
        <w:pPr>
          <w:pStyle w:val="SemEspaamento"/>
          <w:rPr>
            <w:sz w:val="18"/>
            <w:szCs w:val="18"/>
          </w:rPr>
        </w:pPr>
        <w:r w:rsidRPr="007E512E">
          <w:rPr>
            <w:sz w:val="18"/>
            <w:szCs w:val="18"/>
          </w:rPr>
          <w:t xml:space="preserve">e-mail: </w:t>
        </w:r>
        <w:hyperlink r:id="rId1" w:history="1">
          <w:r w:rsidRPr="007E512E">
            <w:rPr>
              <w:rStyle w:val="Hyperlink"/>
              <w:color w:val="auto"/>
              <w:sz w:val="18"/>
              <w:szCs w:val="18"/>
              <w:u w:val="none"/>
            </w:rPr>
            <w:t>pmariap@terra.com.br</w:t>
          </w:r>
        </w:hyperlink>
      </w:p>
      <w:p w14:paraId="52F61031" w14:textId="77777777" w:rsidR="007E512E" w:rsidRPr="007E512E" w:rsidRDefault="007E512E" w:rsidP="007E512E">
        <w:pPr>
          <w:pStyle w:val="SemEspaamento"/>
          <w:rPr>
            <w:sz w:val="18"/>
            <w:szCs w:val="18"/>
          </w:rPr>
        </w:pPr>
        <w:hyperlink r:id="rId2" w:history="1">
          <w:r w:rsidRPr="007E512E">
            <w:rPr>
              <w:rStyle w:val="Hyperlink"/>
              <w:color w:val="auto"/>
              <w:sz w:val="18"/>
              <w:szCs w:val="18"/>
              <w:u w:val="none"/>
            </w:rPr>
            <w:t>www.mariapolis.sp.gov.br</w:t>
          </w:r>
        </w:hyperlink>
      </w:p>
      <w:p w14:paraId="6C451D15" w14:textId="333FF3E6" w:rsidR="007E512E" w:rsidRPr="007E512E" w:rsidRDefault="009D0529">
        <w:pPr>
          <w:pStyle w:val="Rodap"/>
          <w:jc w:val="right"/>
        </w:pPr>
      </w:p>
    </w:sdtContent>
  </w:sdt>
  <w:p w14:paraId="6030E5DB" w14:textId="20A05B9B" w:rsidR="00326A48" w:rsidRDefault="00326A48">
    <w:pPr>
      <w:pStyle w:val="Corpodetexto"/>
      <w:spacing w:line="14" w:lineRule="auto"/>
      <w:rPr>
        <w:sz w:val="20"/>
      </w:rPr>
    </w:pPr>
  </w:p>
  <w:p w14:paraId="42E701E1" w14:textId="77777777" w:rsidR="007E512E" w:rsidRDefault="007E512E">
    <w:pPr>
      <w:pStyle w:val="Corpodetexto"/>
      <w:spacing w:line="14" w:lineRule="auto"/>
      <w:rPr>
        <w:sz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43F093F" w14:textId="77777777" w:rsidR="00A143CD" w:rsidRDefault="00A143CD" w:rsidP="008A3D45">
      <w:r>
        <w:separator/>
      </w:r>
    </w:p>
  </w:footnote>
  <w:footnote w:type="continuationSeparator" w:id="0">
    <w:p w14:paraId="19ADE9BC" w14:textId="77777777" w:rsidR="00A143CD" w:rsidRDefault="00A143CD" w:rsidP="008A3D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9152B32" w14:textId="77777777" w:rsidR="007E512E" w:rsidRDefault="007E512E" w:rsidP="007E512E">
    <w:pPr>
      <w:pStyle w:val="Ttulo"/>
      <w:rPr>
        <w:rFonts w:cs="Arial"/>
        <w:b w:val="0"/>
        <w:sz w:val="32"/>
        <w:szCs w:val="32"/>
      </w:rPr>
    </w:pPr>
    <w:bookmarkStart w:id="35" w:name="_Hlk158381211"/>
    <w:bookmarkStart w:id="36" w:name="_Hlk158381212"/>
    <w:r>
      <w:rPr>
        <w:noProof/>
      </w:rPr>
      <w:drawing>
        <wp:anchor distT="0" distB="0" distL="114300" distR="114300" simplePos="0" relativeHeight="251659264" behindDoc="0" locked="0" layoutInCell="1" allowOverlap="0" wp14:anchorId="497225FD" wp14:editId="01544D3A">
          <wp:simplePos x="0" y="0"/>
          <wp:positionH relativeFrom="margin">
            <wp:posOffset>-173355</wp:posOffset>
          </wp:positionH>
          <wp:positionV relativeFrom="paragraph">
            <wp:posOffset>-254725</wp:posOffset>
          </wp:positionV>
          <wp:extent cx="838200" cy="875030"/>
          <wp:effectExtent l="0" t="0" r="0" b="1270"/>
          <wp:wrapSquare wrapText="bothSides"/>
          <wp:docPr id="3" name="Imagem 3" descr="brasão mariapolis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Imagem 5" descr="brasão mariapolis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a:xfrm>
                    <a:off x="0" y="0"/>
                    <a:ext cx="838200" cy="875030"/>
                  </a:xfrm>
                  <a:prstGeom prst="rect">
                    <a:avLst/>
                  </a:prstGeom>
                  <a:noFill/>
                  <a:ln>
                    <a:noFill/>
                  </a:ln>
                </pic:spPr>
              </pic:pic>
            </a:graphicData>
          </a:graphic>
        </wp:anchor>
      </w:drawing>
    </w:r>
    <w:r>
      <w:rPr>
        <w:rFonts w:cs="Arial"/>
        <w:sz w:val="32"/>
        <w:szCs w:val="32"/>
      </w:rPr>
      <w:t>PREFEITURA MUNICIPAL DE MARIÁPOLIS</w:t>
    </w:r>
  </w:p>
  <w:p w14:paraId="0C26D97C" w14:textId="77777777" w:rsidR="007E512E" w:rsidRDefault="007E512E" w:rsidP="007E512E">
    <w:pPr>
      <w:tabs>
        <w:tab w:val="center" w:pos="5580"/>
      </w:tabs>
      <w:jc w:val="center"/>
      <w:rPr>
        <w:rFonts w:cs="Arial"/>
      </w:rPr>
    </w:pPr>
    <w:r>
      <w:rPr>
        <w:rFonts w:cs="Arial"/>
        <w:b/>
      </w:rPr>
      <w:t xml:space="preserve">ESTADO DE SÃO PAULO - </w:t>
    </w:r>
    <w:r>
      <w:rPr>
        <w:rFonts w:cs="Arial"/>
      </w:rPr>
      <w:t>CNPJ 51.405.231/0001-16</w:t>
    </w:r>
    <w:bookmarkEnd w:id="35"/>
    <w:bookmarkEnd w:id="36"/>
  </w:p>
  <w:p w14:paraId="0CAE7680" w14:textId="77777777" w:rsidR="007E512E" w:rsidRDefault="007E512E">
    <w:pPr>
      <w:pStyle w:val="Cabealh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1A95DA2"/>
    <w:multiLevelType w:val="hybridMultilevel"/>
    <w:tmpl w:val="4A565D26"/>
    <w:lvl w:ilvl="0" w:tplc="EDA0AD92">
      <w:start w:val="1"/>
      <w:numFmt w:val="lowerLetter"/>
      <w:lvlText w:val="%1)"/>
      <w:lvlJc w:val="left"/>
      <w:pPr>
        <w:tabs>
          <w:tab w:val="num" w:pos="644"/>
        </w:tabs>
        <w:ind w:left="644" w:hanging="360"/>
      </w:pPr>
      <w:rPr>
        <w:rFonts w:hint="default"/>
        <w:b/>
      </w:rPr>
    </w:lvl>
    <w:lvl w:ilvl="1" w:tplc="04160001">
      <w:start w:val="1"/>
      <w:numFmt w:val="bullet"/>
      <w:lvlText w:val=""/>
      <w:lvlJc w:val="left"/>
      <w:pPr>
        <w:tabs>
          <w:tab w:val="num" w:pos="1364"/>
        </w:tabs>
        <w:ind w:left="1364" w:hanging="360"/>
      </w:pPr>
      <w:rPr>
        <w:rFonts w:ascii="Symbol" w:hAnsi="Symbol" w:hint="default"/>
        <w:b/>
      </w:rPr>
    </w:lvl>
    <w:lvl w:ilvl="2" w:tplc="0416001B">
      <w:start w:val="1"/>
      <w:numFmt w:val="lowerRoman"/>
      <w:lvlText w:val="%3."/>
      <w:lvlJc w:val="right"/>
      <w:pPr>
        <w:tabs>
          <w:tab w:val="num" w:pos="2084"/>
        </w:tabs>
        <w:ind w:left="2084" w:hanging="180"/>
      </w:pPr>
    </w:lvl>
    <w:lvl w:ilvl="3" w:tplc="0416000F" w:tentative="1">
      <w:start w:val="1"/>
      <w:numFmt w:val="decimal"/>
      <w:lvlText w:val="%4."/>
      <w:lvlJc w:val="left"/>
      <w:pPr>
        <w:tabs>
          <w:tab w:val="num" w:pos="2804"/>
        </w:tabs>
        <w:ind w:left="2804" w:hanging="360"/>
      </w:pPr>
    </w:lvl>
    <w:lvl w:ilvl="4" w:tplc="04160019" w:tentative="1">
      <w:start w:val="1"/>
      <w:numFmt w:val="lowerLetter"/>
      <w:lvlText w:val="%5."/>
      <w:lvlJc w:val="left"/>
      <w:pPr>
        <w:tabs>
          <w:tab w:val="num" w:pos="3524"/>
        </w:tabs>
        <w:ind w:left="3524" w:hanging="360"/>
      </w:pPr>
    </w:lvl>
    <w:lvl w:ilvl="5" w:tplc="0416001B" w:tentative="1">
      <w:start w:val="1"/>
      <w:numFmt w:val="lowerRoman"/>
      <w:lvlText w:val="%6."/>
      <w:lvlJc w:val="right"/>
      <w:pPr>
        <w:tabs>
          <w:tab w:val="num" w:pos="4244"/>
        </w:tabs>
        <w:ind w:left="4244" w:hanging="180"/>
      </w:pPr>
    </w:lvl>
    <w:lvl w:ilvl="6" w:tplc="0416000F" w:tentative="1">
      <w:start w:val="1"/>
      <w:numFmt w:val="decimal"/>
      <w:lvlText w:val="%7."/>
      <w:lvlJc w:val="left"/>
      <w:pPr>
        <w:tabs>
          <w:tab w:val="num" w:pos="4964"/>
        </w:tabs>
        <w:ind w:left="4964" w:hanging="360"/>
      </w:pPr>
    </w:lvl>
    <w:lvl w:ilvl="7" w:tplc="04160019" w:tentative="1">
      <w:start w:val="1"/>
      <w:numFmt w:val="lowerLetter"/>
      <w:lvlText w:val="%8."/>
      <w:lvlJc w:val="left"/>
      <w:pPr>
        <w:tabs>
          <w:tab w:val="num" w:pos="5684"/>
        </w:tabs>
        <w:ind w:left="5684" w:hanging="360"/>
      </w:pPr>
    </w:lvl>
    <w:lvl w:ilvl="8" w:tplc="0416001B" w:tentative="1">
      <w:start w:val="1"/>
      <w:numFmt w:val="lowerRoman"/>
      <w:lvlText w:val="%9."/>
      <w:lvlJc w:val="right"/>
      <w:pPr>
        <w:tabs>
          <w:tab w:val="num" w:pos="6404"/>
        </w:tabs>
        <w:ind w:left="6404" w:hanging="180"/>
      </w:pPr>
    </w:lvl>
  </w:abstractNum>
  <w:abstractNum w:abstractNumId="1" w15:restartNumberingAfterBreak="0">
    <w:nsid w:val="080F4AB9"/>
    <w:multiLevelType w:val="multilevel"/>
    <w:tmpl w:val="D7DA708C"/>
    <w:lvl w:ilvl="0">
      <w:start w:val="1"/>
      <w:numFmt w:val="decimal"/>
      <w:lvlText w:val="%1."/>
      <w:lvlJc w:val="left"/>
      <w:pPr>
        <w:ind w:left="1495" w:hanging="360"/>
      </w:pPr>
      <w:rPr>
        <w:rFonts w:hint="default"/>
        <w:b/>
      </w:rPr>
    </w:lvl>
    <w:lvl w:ilvl="1">
      <w:start w:val="1"/>
      <w:numFmt w:val="decimal"/>
      <w:lvlText w:val="%1.%2."/>
      <w:lvlJc w:val="left"/>
      <w:pPr>
        <w:ind w:left="1709" w:hanging="432"/>
      </w:pPr>
      <w:rPr>
        <w:rFonts w:hint="default"/>
        <w:b w:val="0"/>
        <w:i w:val="0"/>
        <w:strike w:val="0"/>
        <w:color w:val="auto"/>
        <w:sz w:val="20"/>
        <w:szCs w:val="20"/>
        <w:u w:val="none"/>
      </w:rPr>
    </w:lvl>
    <w:lvl w:ilvl="2">
      <w:start w:val="1"/>
      <w:numFmt w:val="decimal"/>
      <w:lvlText w:val="%1.%2.%3"/>
      <w:lvlJc w:val="left"/>
      <w:pPr>
        <w:ind w:left="3624" w:hanging="504"/>
      </w:pPr>
      <w:rPr>
        <w:rFonts w:hint="default"/>
        <w:b w:val="0"/>
        <w:i w:val="0"/>
        <w:strike w:val="0"/>
        <w:color w:val="000000" w:themeColor="text1"/>
        <w:sz w:val="20"/>
        <w:szCs w:val="20"/>
      </w:rPr>
    </w:lvl>
    <w:lvl w:ilvl="3">
      <w:start w:val="1"/>
      <w:numFmt w:val="decimal"/>
      <w:lvlText w:val="%1.%2.%3.%4."/>
      <w:lvlJc w:val="left"/>
      <w:pPr>
        <w:ind w:left="3626" w:hanging="648"/>
      </w:pPr>
    </w:lvl>
    <w:lvl w:ilvl="4">
      <w:start w:val="1"/>
      <w:numFmt w:val="decimal"/>
      <w:lvlText w:val="%1.%2.%3.%4.%5."/>
      <w:lvlJc w:val="left"/>
      <w:pPr>
        <w:ind w:left="3367" w:hanging="792"/>
      </w:pPr>
      <w:rPr>
        <w:rFonts w:hint="default"/>
      </w:rPr>
    </w:lvl>
    <w:lvl w:ilvl="5">
      <w:start w:val="1"/>
      <w:numFmt w:val="decimal"/>
      <w:lvlText w:val="%1.%2.%3.%4.%5.%6."/>
      <w:lvlJc w:val="left"/>
      <w:pPr>
        <w:ind w:left="3871" w:hanging="936"/>
      </w:pPr>
      <w:rPr>
        <w:rFonts w:hint="default"/>
      </w:rPr>
    </w:lvl>
    <w:lvl w:ilvl="6">
      <w:start w:val="1"/>
      <w:numFmt w:val="decimal"/>
      <w:lvlText w:val="%1.%2.%3.%4.%5.%6.%7."/>
      <w:lvlJc w:val="left"/>
      <w:pPr>
        <w:ind w:left="4375" w:hanging="1080"/>
      </w:pPr>
      <w:rPr>
        <w:rFonts w:hint="default"/>
      </w:rPr>
    </w:lvl>
    <w:lvl w:ilvl="7">
      <w:start w:val="1"/>
      <w:numFmt w:val="decimal"/>
      <w:lvlText w:val="%1.%2.%3.%4.%5.%6.%7.%8."/>
      <w:lvlJc w:val="left"/>
      <w:pPr>
        <w:ind w:left="4879" w:hanging="1224"/>
      </w:pPr>
      <w:rPr>
        <w:rFonts w:hint="default"/>
      </w:rPr>
    </w:lvl>
    <w:lvl w:ilvl="8">
      <w:start w:val="1"/>
      <w:numFmt w:val="decimal"/>
      <w:lvlText w:val="%1.%2.%3.%4.%5.%6.%7.%8.%9."/>
      <w:lvlJc w:val="left"/>
      <w:pPr>
        <w:ind w:left="5455" w:hanging="1440"/>
      </w:pPr>
      <w:rPr>
        <w:rFonts w:hint="default"/>
      </w:rPr>
    </w:lvl>
  </w:abstractNum>
  <w:abstractNum w:abstractNumId="2" w15:restartNumberingAfterBreak="0">
    <w:nsid w:val="13E45666"/>
    <w:multiLevelType w:val="multilevel"/>
    <w:tmpl w:val="D9123D7A"/>
    <w:lvl w:ilvl="0">
      <w:start w:val="1"/>
      <w:numFmt w:val="decimal"/>
      <w:lvlText w:val="%1."/>
      <w:lvlJc w:val="left"/>
      <w:pPr>
        <w:ind w:left="720" w:hanging="360"/>
      </w:pPr>
      <w:rPr>
        <w:rFonts w:hint="default"/>
      </w:rPr>
    </w:lvl>
    <w:lvl w:ilvl="1">
      <w:start w:val="1"/>
      <w:numFmt w:val="decimal"/>
      <w:isLgl/>
      <w:lvlText w:val="%1.%2"/>
      <w:lvlJc w:val="left"/>
      <w:pPr>
        <w:ind w:left="750" w:hanging="39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15:restartNumberingAfterBreak="0">
    <w:nsid w:val="1A781DB1"/>
    <w:multiLevelType w:val="hybridMultilevel"/>
    <w:tmpl w:val="EFAE65A4"/>
    <w:lvl w:ilvl="0" w:tplc="BE70831E">
      <w:start w:val="4"/>
      <w:numFmt w:val="lowerLetter"/>
      <w:lvlText w:val="%1)"/>
      <w:lvlJc w:val="left"/>
      <w:pPr>
        <w:tabs>
          <w:tab w:val="num" w:pos="1406"/>
        </w:tabs>
        <w:ind w:left="1406" w:hanging="555"/>
      </w:pPr>
      <w:rPr>
        <w:rFonts w:cs="Times New Roman"/>
        <w:b/>
      </w:rPr>
    </w:lvl>
    <w:lvl w:ilvl="1" w:tplc="04160019">
      <w:start w:val="1"/>
      <w:numFmt w:val="decimal"/>
      <w:lvlText w:val="%2."/>
      <w:lvlJc w:val="left"/>
      <w:pPr>
        <w:tabs>
          <w:tab w:val="num" w:pos="1440"/>
        </w:tabs>
        <w:ind w:left="1440" w:hanging="360"/>
      </w:pPr>
      <w:rPr>
        <w:rFonts w:cs="Times New Roman"/>
      </w:rPr>
    </w:lvl>
    <w:lvl w:ilvl="2" w:tplc="0416001B">
      <w:start w:val="1"/>
      <w:numFmt w:val="decimal"/>
      <w:lvlText w:val="%3."/>
      <w:lvlJc w:val="left"/>
      <w:pPr>
        <w:tabs>
          <w:tab w:val="num" w:pos="2160"/>
        </w:tabs>
        <w:ind w:left="2160" w:hanging="360"/>
      </w:pPr>
      <w:rPr>
        <w:rFonts w:cs="Times New Roman"/>
      </w:rPr>
    </w:lvl>
    <w:lvl w:ilvl="3" w:tplc="0416000F">
      <w:start w:val="1"/>
      <w:numFmt w:val="decimal"/>
      <w:lvlText w:val="%4."/>
      <w:lvlJc w:val="left"/>
      <w:pPr>
        <w:tabs>
          <w:tab w:val="num" w:pos="2880"/>
        </w:tabs>
        <w:ind w:left="2880" w:hanging="360"/>
      </w:pPr>
      <w:rPr>
        <w:rFonts w:cs="Times New Roman"/>
      </w:rPr>
    </w:lvl>
    <w:lvl w:ilvl="4" w:tplc="04160019">
      <w:start w:val="1"/>
      <w:numFmt w:val="decimal"/>
      <w:lvlText w:val="%5."/>
      <w:lvlJc w:val="left"/>
      <w:pPr>
        <w:tabs>
          <w:tab w:val="num" w:pos="3600"/>
        </w:tabs>
        <w:ind w:left="3600" w:hanging="360"/>
      </w:pPr>
      <w:rPr>
        <w:rFonts w:cs="Times New Roman"/>
      </w:rPr>
    </w:lvl>
    <w:lvl w:ilvl="5" w:tplc="0416001B">
      <w:start w:val="1"/>
      <w:numFmt w:val="decimal"/>
      <w:lvlText w:val="%6."/>
      <w:lvlJc w:val="left"/>
      <w:pPr>
        <w:tabs>
          <w:tab w:val="num" w:pos="4320"/>
        </w:tabs>
        <w:ind w:left="4320" w:hanging="360"/>
      </w:pPr>
      <w:rPr>
        <w:rFonts w:cs="Times New Roman"/>
      </w:rPr>
    </w:lvl>
    <w:lvl w:ilvl="6" w:tplc="0416000F">
      <w:start w:val="1"/>
      <w:numFmt w:val="decimal"/>
      <w:lvlText w:val="%7."/>
      <w:lvlJc w:val="left"/>
      <w:pPr>
        <w:tabs>
          <w:tab w:val="num" w:pos="5040"/>
        </w:tabs>
        <w:ind w:left="5040" w:hanging="360"/>
      </w:pPr>
      <w:rPr>
        <w:rFonts w:cs="Times New Roman"/>
      </w:rPr>
    </w:lvl>
    <w:lvl w:ilvl="7" w:tplc="04160019">
      <w:start w:val="1"/>
      <w:numFmt w:val="decimal"/>
      <w:lvlText w:val="%8."/>
      <w:lvlJc w:val="left"/>
      <w:pPr>
        <w:tabs>
          <w:tab w:val="num" w:pos="5760"/>
        </w:tabs>
        <w:ind w:left="5760" w:hanging="360"/>
      </w:pPr>
      <w:rPr>
        <w:rFonts w:cs="Times New Roman"/>
      </w:rPr>
    </w:lvl>
    <w:lvl w:ilvl="8" w:tplc="0416001B">
      <w:start w:val="1"/>
      <w:numFmt w:val="decimal"/>
      <w:lvlText w:val="%9."/>
      <w:lvlJc w:val="left"/>
      <w:pPr>
        <w:tabs>
          <w:tab w:val="num" w:pos="6480"/>
        </w:tabs>
        <w:ind w:left="6480" w:hanging="360"/>
      </w:pPr>
      <w:rPr>
        <w:rFonts w:cs="Times New Roman"/>
      </w:rPr>
    </w:lvl>
  </w:abstractNum>
  <w:abstractNum w:abstractNumId="4" w15:restartNumberingAfterBreak="0">
    <w:nsid w:val="1C3A11E7"/>
    <w:multiLevelType w:val="hybridMultilevel"/>
    <w:tmpl w:val="09EC0AA8"/>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5" w15:restartNumberingAfterBreak="0">
    <w:nsid w:val="1D5C100D"/>
    <w:multiLevelType w:val="multilevel"/>
    <w:tmpl w:val="43DA9682"/>
    <w:lvl w:ilvl="0">
      <w:start w:val="1"/>
      <w:numFmt w:val="decimal"/>
      <w:pStyle w:val="Nivel5"/>
      <w:lvlText w:val="%1."/>
      <w:lvlJc w:val="left"/>
      <w:pPr>
        <w:ind w:left="360" w:hanging="360"/>
      </w:pPr>
      <w:rPr>
        <w:b/>
      </w:rPr>
    </w:lvl>
    <w:lvl w:ilvl="1">
      <w:start w:val="1"/>
      <w:numFmt w:val="decimal"/>
      <w:pStyle w:val="Nivel2"/>
      <w:lvlText w:val="%1.%2."/>
      <w:lvlJc w:val="left"/>
      <w:pPr>
        <w:ind w:left="4969" w:hanging="432"/>
      </w:pPr>
      <w:rPr>
        <w:b w:val="0"/>
        <w:i w:val="0"/>
        <w:strike w:val="0"/>
        <w:dstrike w:val="0"/>
        <w:color w:val="auto"/>
        <w:sz w:val="20"/>
        <w:szCs w:val="20"/>
        <w:u w:val="none"/>
        <w:effect w:val="none"/>
      </w:rPr>
    </w:lvl>
    <w:lvl w:ilvl="2">
      <w:start w:val="1"/>
      <w:numFmt w:val="decimal"/>
      <w:pStyle w:val="Nivel3"/>
      <w:lvlText w:val="%1.%2.%3."/>
      <w:lvlJc w:val="left"/>
      <w:pPr>
        <w:ind w:left="3198" w:hanging="504"/>
      </w:pPr>
      <w:rPr>
        <w:rFonts w:ascii="Arial" w:hAnsi="Arial" w:cs="Times New Roman" w:hint="default"/>
        <w:b w:val="0"/>
        <w:i w:val="0"/>
        <w:strike w:val="0"/>
        <w:dstrike w:val="0"/>
        <w:color w:val="auto"/>
        <w:sz w:val="20"/>
        <w:szCs w:val="20"/>
        <w:u w:val="none"/>
        <w:effect w:val="none"/>
      </w:rPr>
    </w:lvl>
    <w:lvl w:ilvl="3">
      <w:start w:val="1"/>
      <w:numFmt w:val="decimal"/>
      <w:pStyle w:val="Nivel4"/>
      <w:lvlText w:val="%1.%2.%3.%4."/>
      <w:lvlJc w:val="left"/>
      <w:pPr>
        <w:ind w:left="2491" w:hanging="648"/>
      </w:pPr>
    </w:lvl>
    <w:lvl w:ilvl="4">
      <w:start w:val="1"/>
      <w:numFmt w:val="decimal"/>
      <w:pStyle w:val="Nivel5"/>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2208548C"/>
    <w:multiLevelType w:val="multilevel"/>
    <w:tmpl w:val="EEFCDC30"/>
    <w:lvl w:ilvl="0">
      <w:start w:val="3"/>
      <w:numFmt w:val="decimal"/>
      <w:lvlText w:val="%1."/>
      <w:lvlJc w:val="left"/>
      <w:pPr>
        <w:ind w:left="408" w:hanging="408"/>
      </w:pPr>
      <w:rPr>
        <w:rFonts w:hint="default"/>
        <w:color w:val="000000" w:themeColor="text1"/>
      </w:rPr>
    </w:lvl>
    <w:lvl w:ilvl="1">
      <w:start w:val="1"/>
      <w:numFmt w:val="decimal"/>
      <w:lvlText w:val="%1.%2."/>
      <w:lvlJc w:val="left"/>
      <w:pPr>
        <w:ind w:left="1577" w:hanging="720"/>
      </w:pPr>
      <w:rPr>
        <w:rFonts w:hint="default"/>
        <w:b/>
        <w:color w:val="000000" w:themeColor="text1"/>
      </w:rPr>
    </w:lvl>
    <w:lvl w:ilvl="2">
      <w:start w:val="1"/>
      <w:numFmt w:val="decimal"/>
      <w:lvlText w:val="%1.%2.%3."/>
      <w:lvlJc w:val="left"/>
      <w:pPr>
        <w:ind w:left="2434" w:hanging="720"/>
      </w:pPr>
      <w:rPr>
        <w:rFonts w:hint="default"/>
        <w:b/>
        <w:color w:val="000000" w:themeColor="text1"/>
      </w:rPr>
    </w:lvl>
    <w:lvl w:ilvl="3">
      <w:start w:val="1"/>
      <w:numFmt w:val="decimal"/>
      <w:lvlText w:val="%1.%2.%3.%4."/>
      <w:lvlJc w:val="left"/>
      <w:pPr>
        <w:ind w:left="3651" w:hanging="1080"/>
      </w:pPr>
      <w:rPr>
        <w:rFonts w:hint="default"/>
        <w:b/>
        <w:color w:val="000000" w:themeColor="text1"/>
      </w:rPr>
    </w:lvl>
    <w:lvl w:ilvl="4">
      <w:start w:val="1"/>
      <w:numFmt w:val="decimal"/>
      <w:lvlText w:val="%1.%2.%3.%4.%5."/>
      <w:lvlJc w:val="left"/>
      <w:pPr>
        <w:ind w:left="4508" w:hanging="1080"/>
      </w:pPr>
      <w:rPr>
        <w:rFonts w:hint="default"/>
        <w:color w:val="000000" w:themeColor="text1"/>
      </w:rPr>
    </w:lvl>
    <w:lvl w:ilvl="5">
      <w:start w:val="1"/>
      <w:numFmt w:val="decimal"/>
      <w:lvlText w:val="%1.%2.%3.%4.%5.%6."/>
      <w:lvlJc w:val="left"/>
      <w:pPr>
        <w:ind w:left="5725" w:hanging="1440"/>
      </w:pPr>
      <w:rPr>
        <w:rFonts w:hint="default"/>
        <w:color w:val="000000" w:themeColor="text1"/>
      </w:rPr>
    </w:lvl>
    <w:lvl w:ilvl="6">
      <w:start w:val="1"/>
      <w:numFmt w:val="decimal"/>
      <w:lvlText w:val="%1.%2.%3.%4.%5.%6.%7."/>
      <w:lvlJc w:val="left"/>
      <w:pPr>
        <w:ind w:left="6582" w:hanging="1440"/>
      </w:pPr>
      <w:rPr>
        <w:rFonts w:hint="default"/>
        <w:color w:val="000000" w:themeColor="text1"/>
      </w:rPr>
    </w:lvl>
    <w:lvl w:ilvl="7">
      <w:start w:val="1"/>
      <w:numFmt w:val="decimal"/>
      <w:lvlText w:val="%1.%2.%3.%4.%5.%6.%7.%8."/>
      <w:lvlJc w:val="left"/>
      <w:pPr>
        <w:ind w:left="7799" w:hanging="1800"/>
      </w:pPr>
      <w:rPr>
        <w:rFonts w:hint="default"/>
        <w:color w:val="000000" w:themeColor="text1"/>
      </w:rPr>
    </w:lvl>
    <w:lvl w:ilvl="8">
      <w:start w:val="1"/>
      <w:numFmt w:val="decimal"/>
      <w:lvlText w:val="%1.%2.%3.%4.%5.%6.%7.%8.%9."/>
      <w:lvlJc w:val="left"/>
      <w:pPr>
        <w:ind w:left="9016" w:hanging="2160"/>
      </w:pPr>
      <w:rPr>
        <w:rFonts w:hint="default"/>
        <w:color w:val="000000" w:themeColor="text1"/>
      </w:rPr>
    </w:lvl>
  </w:abstractNum>
  <w:abstractNum w:abstractNumId="7" w15:restartNumberingAfterBreak="0">
    <w:nsid w:val="26246E56"/>
    <w:multiLevelType w:val="multilevel"/>
    <w:tmpl w:val="42DA1E7E"/>
    <w:lvl w:ilvl="0">
      <w:start w:val="19"/>
      <w:numFmt w:val="decimal"/>
      <w:lvlText w:val="%1."/>
      <w:lvlJc w:val="left"/>
      <w:pPr>
        <w:ind w:left="360" w:hanging="360"/>
      </w:pPr>
    </w:lvl>
    <w:lvl w:ilvl="1">
      <w:start w:val="1"/>
      <w:numFmt w:val="decimal"/>
      <w:lvlText w:val="%1.%2."/>
      <w:lvlJc w:val="left"/>
      <w:pPr>
        <w:ind w:left="792" w:hanging="432"/>
      </w:pPr>
      <w:rPr>
        <w:b w:val="0"/>
        <w:i w:val="0"/>
      </w:rPr>
    </w:lvl>
    <w:lvl w:ilvl="2">
      <w:start w:val="1"/>
      <w:numFmt w:val="lowerLetter"/>
      <w:lvlText w:val="%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8AB5780"/>
    <w:multiLevelType w:val="hybridMultilevel"/>
    <w:tmpl w:val="3320C40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9" w15:restartNumberingAfterBreak="0">
    <w:nsid w:val="303C2928"/>
    <w:multiLevelType w:val="multilevel"/>
    <w:tmpl w:val="46D25F68"/>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0" w15:restartNumberingAfterBreak="0">
    <w:nsid w:val="313D1F79"/>
    <w:multiLevelType w:val="hybridMultilevel"/>
    <w:tmpl w:val="5BDEBCA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1" w15:restartNumberingAfterBreak="0">
    <w:nsid w:val="31926557"/>
    <w:multiLevelType w:val="hybridMultilevel"/>
    <w:tmpl w:val="16228AB8"/>
    <w:lvl w:ilvl="0" w:tplc="04160017">
      <w:start w:val="1"/>
      <w:numFmt w:val="lowerLetter"/>
      <w:lvlText w:val="%1)"/>
      <w:lvlJc w:val="left"/>
      <w:pPr>
        <w:ind w:left="2988" w:hanging="360"/>
      </w:pPr>
    </w:lvl>
    <w:lvl w:ilvl="1" w:tplc="04160019" w:tentative="1">
      <w:start w:val="1"/>
      <w:numFmt w:val="lowerLetter"/>
      <w:lvlText w:val="%2."/>
      <w:lvlJc w:val="left"/>
      <w:pPr>
        <w:ind w:left="3708" w:hanging="360"/>
      </w:pPr>
    </w:lvl>
    <w:lvl w:ilvl="2" w:tplc="0416001B" w:tentative="1">
      <w:start w:val="1"/>
      <w:numFmt w:val="lowerRoman"/>
      <w:lvlText w:val="%3."/>
      <w:lvlJc w:val="right"/>
      <w:pPr>
        <w:ind w:left="4428" w:hanging="180"/>
      </w:pPr>
    </w:lvl>
    <w:lvl w:ilvl="3" w:tplc="0416000F" w:tentative="1">
      <w:start w:val="1"/>
      <w:numFmt w:val="decimal"/>
      <w:lvlText w:val="%4."/>
      <w:lvlJc w:val="left"/>
      <w:pPr>
        <w:ind w:left="5148" w:hanging="360"/>
      </w:pPr>
    </w:lvl>
    <w:lvl w:ilvl="4" w:tplc="04160019" w:tentative="1">
      <w:start w:val="1"/>
      <w:numFmt w:val="lowerLetter"/>
      <w:lvlText w:val="%5."/>
      <w:lvlJc w:val="left"/>
      <w:pPr>
        <w:ind w:left="5868" w:hanging="360"/>
      </w:pPr>
    </w:lvl>
    <w:lvl w:ilvl="5" w:tplc="0416001B" w:tentative="1">
      <w:start w:val="1"/>
      <w:numFmt w:val="lowerRoman"/>
      <w:lvlText w:val="%6."/>
      <w:lvlJc w:val="right"/>
      <w:pPr>
        <w:ind w:left="6588" w:hanging="180"/>
      </w:pPr>
    </w:lvl>
    <w:lvl w:ilvl="6" w:tplc="0416000F" w:tentative="1">
      <w:start w:val="1"/>
      <w:numFmt w:val="decimal"/>
      <w:lvlText w:val="%7."/>
      <w:lvlJc w:val="left"/>
      <w:pPr>
        <w:ind w:left="7308" w:hanging="360"/>
      </w:pPr>
    </w:lvl>
    <w:lvl w:ilvl="7" w:tplc="04160019" w:tentative="1">
      <w:start w:val="1"/>
      <w:numFmt w:val="lowerLetter"/>
      <w:lvlText w:val="%8."/>
      <w:lvlJc w:val="left"/>
      <w:pPr>
        <w:ind w:left="8028" w:hanging="360"/>
      </w:pPr>
    </w:lvl>
    <w:lvl w:ilvl="8" w:tplc="0416001B" w:tentative="1">
      <w:start w:val="1"/>
      <w:numFmt w:val="lowerRoman"/>
      <w:lvlText w:val="%9."/>
      <w:lvlJc w:val="right"/>
      <w:pPr>
        <w:ind w:left="8748" w:hanging="180"/>
      </w:pPr>
    </w:lvl>
  </w:abstractNum>
  <w:abstractNum w:abstractNumId="12" w15:restartNumberingAfterBreak="0">
    <w:nsid w:val="33394D9F"/>
    <w:multiLevelType w:val="multilevel"/>
    <w:tmpl w:val="AAA2946C"/>
    <w:lvl w:ilvl="0">
      <w:start w:val="2"/>
      <w:numFmt w:val="decimal"/>
      <w:lvlText w:val="%1."/>
      <w:lvlJc w:val="left"/>
      <w:pPr>
        <w:ind w:left="540" w:hanging="540"/>
      </w:pPr>
      <w:rPr>
        <w:rFonts w:hint="default"/>
      </w:rPr>
    </w:lvl>
    <w:lvl w:ilvl="1">
      <w:start w:val="16"/>
      <w:numFmt w:val="decimal"/>
      <w:lvlText w:val="%1.%2."/>
      <w:lvlJc w:val="left"/>
      <w:pPr>
        <w:ind w:left="1145" w:hanging="720"/>
      </w:pPr>
      <w:rPr>
        <w:rFonts w:hint="default"/>
        <w:b/>
      </w:rPr>
    </w:lvl>
    <w:lvl w:ilvl="2">
      <w:start w:val="1"/>
      <w:numFmt w:val="decimal"/>
      <w:lvlText w:val="%1.%2.%3."/>
      <w:lvlJc w:val="left"/>
      <w:pPr>
        <w:ind w:left="1570" w:hanging="720"/>
      </w:pPr>
      <w:rPr>
        <w:rFonts w:hint="default"/>
        <w:b/>
      </w:rPr>
    </w:lvl>
    <w:lvl w:ilvl="3">
      <w:start w:val="1"/>
      <w:numFmt w:val="decimal"/>
      <w:lvlText w:val="%1.%2.%3.%4."/>
      <w:lvlJc w:val="left"/>
      <w:pPr>
        <w:ind w:left="2355" w:hanging="1080"/>
      </w:pPr>
      <w:rPr>
        <w:rFonts w:hint="default"/>
        <w:b/>
      </w:rPr>
    </w:lvl>
    <w:lvl w:ilvl="4">
      <w:start w:val="1"/>
      <w:numFmt w:val="decimal"/>
      <w:lvlText w:val="%1.%2.%3.%4.%5."/>
      <w:lvlJc w:val="left"/>
      <w:pPr>
        <w:ind w:left="2780" w:hanging="1080"/>
      </w:pPr>
      <w:rPr>
        <w:rFonts w:hint="default"/>
      </w:rPr>
    </w:lvl>
    <w:lvl w:ilvl="5">
      <w:start w:val="1"/>
      <w:numFmt w:val="decimal"/>
      <w:lvlText w:val="%1.%2.%3.%4.%5.%6."/>
      <w:lvlJc w:val="left"/>
      <w:pPr>
        <w:ind w:left="3565" w:hanging="1440"/>
      </w:pPr>
      <w:rPr>
        <w:rFonts w:hint="default"/>
      </w:rPr>
    </w:lvl>
    <w:lvl w:ilvl="6">
      <w:start w:val="1"/>
      <w:numFmt w:val="decimal"/>
      <w:lvlText w:val="%1.%2.%3.%4.%5.%6.%7."/>
      <w:lvlJc w:val="left"/>
      <w:pPr>
        <w:ind w:left="3990" w:hanging="1440"/>
      </w:pPr>
      <w:rPr>
        <w:rFonts w:hint="default"/>
      </w:rPr>
    </w:lvl>
    <w:lvl w:ilvl="7">
      <w:start w:val="1"/>
      <w:numFmt w:val="decimal"/>
      <w:lvlText w:val="%1.%2.%3.%4.%5.%6.%7.%8."/>
      <w:lvlJc w:val="left"/>
      <w:pPr>
        <w:ind w:left="4775" w:hanging="1800"/>
      </w:pPr>
      <w:rPr>
        <w:rFonts w:hint="default"/>
      </w:rPr>
    </w:lvl>
    <w:lvl w:ilvl="8">
      <w:start w:val="1"/>
      <w:numFmt w:val="decimal"/>
      <w:lvlText w:val="%1.%2.%3.%4.%5.%6.%7.%8.%9."/>
      <w:lvlJc w:val="left"/>
      <w:pPr>
        <w:ind w:left="5560" w:hanging="2160"/>
      </w:pPr>
      <w:rPr>
        <w:rFonts w:hint="default"/>
      </w:rPr>
    </w:lvl>
  </w:abstractNum>
  <w:abstractNum w:abstractNumId="13" w15:restartNumberingAfterBreak="0">
    <w:nsid w:val="3A7B34C0"/>
    <w:multiLevelType w:val="hybridMultilevel"/>
    <w:tmpl w:val="AF6407B0"/>
    <w:lvl w:ilvl="0" w:tplc="04160017">
      <w:start w:val="1"/>
      <w:numFmt w:val="lowerLetter"/>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4" w15:restartNumberingAfterBreak="0">
    <w:nsid w:val="41ED74F3"/>
    <w:multiLevelType w:val="multilevel"/>
    <w:tmpl w:val="C9545782"/>
    <w:lvl w:ilvl="0">
      <w:start w:val="5"/>
      <w:numFmt w:val="decimal"/>
      <w:lvlText w:val="%1"/>
      <w:lvlJc w:val="left"/>
      <w:pPr>
        <w:ind w:left="444" w:hanging="444"/>
      </w:pPr>
      <w:rPr>
        <w:rFonts w:hint="default"/>
      </w:rPr>
    </w:lvl>
    <w:lvl w:ilvl="1">
      <w:start w:val="3"/>
      <w:numFmt w:val="decimal"/>
      <w:lvlText w:val="%1.%2"/>
      <w:lvlJc w:val="left"/>
      <w:pPr>
        <w:ind w:left="624" w:hanging="444"/>
      </w:pPr>
      <w:rPr>
        <w:rFonts w:hint="default"/>
      </w:rPr>
    </w:lvl>
    <w:lvl w:ilvl="2">
      <w:start w:val="1"/>
      <w:numFmt w:val="decimal"/>
      <w:lvlText w:val="%1.%2.%3"/>
      <w:lvlJc w:val="left"/>
      <w:pPr>
        <w:ind w:left="1080" w:hanging="720"/>
      </w:pPr>
      <w:rPr>
        <w:rFonts w:hint="default"/>
      </w:rPr>
    </w:lvl>
    <w:lvl w:ilvl="3">
      <w:start w:val="1"/>
      <w:numFmt w:val="decimal"/>
      <w:lvlText w:val="%1.%2.%3.%4"/>
      <w:lvlJc w:val="left"/>
      <w:pPr>
        <w:ind w:left="1260" w:hanging="720"/>
      </w:pPr>
      <w:rPr>
        <w:rFonts w:hint="default"/>
      </w:rPr>
    </w:lvl>
    <w:lvl w:ilvl="4">
      <w:start w:val="1"/>
      <w:numFmt w:val="decimal"/>
      <w:lvlText w:val="%1.%2.%3.%4.%5"/>
      <w:lvlJc w:val="left"/>
      <w:pPr>
        <w:ind w:left="1800" w:hanging="1080"/>
      </w:pPr>
      <w:rPr>
        <w:rFonts w:hint="default"/>
      </w:rPr>
    </w:lvl>
    <w:lvl w:ilvl="5">
      <w:start w:val="1"/>
      <w:numFmt w:val="decimal"/>
      <w:lvlText w:val="%1.%2.%3.%4.%5.%6"/>
      <w:lvlJc w:val="left"/>
      <w:pPr>
        <w:ind w:left="1980" w:hanging="1080"/>
      </w:pPr>
      <w:rPr>
        <w:rFonts w:hint="default"/>
      </w:rPr>
    </w:lvl>
    <w:lvl w:ilvl="6">
      <w:start w:val="1"/>
      <w:numFmt w:val="decimal"/>
      <w:lvlText w:val="%1.%2.%3.%4.%5.%6.%7"/>
      <w:lvlJc w:val="left"/>
      <w:pPr>
        <w:ind w:left="2520" w:hanging="1440"/>
      </w:pPr>
      <w:rPr>
        <w:rFonts w:hint="default"/>
      </w:rPr>
    </w:lvl>
    <w:lvl w:ilvl="7">
      <w:start w:val="1"/>
      <w:numFmt w:val="decimal"/>
      <w:lvlText w:val="%1.%2.%3.%4.%5.%6.%7.%8"/>
      <w:lvlJc w:val="left"/>
      <w:pPr>
        <w:ind w:left="2700" w:hanging="1440"/>
      </w:pPr>
      <w:rPr>
        <w:rFonts w:hint="default"/>
      </w:rPr>
    </w:lvl>
    <w:lvl w:ilvl="8">
      <w:start w:val="1"/>
      <w:numFmt w:val="decimal"/>
      <w:lvlText w:val="%1.%2.%3.%4.%5.%6.%7.%8.%9"/>
      <w:lvlJc w:val="left"/>
      <w:pPr>
        <w:ind w:left="3240" w:hanging="1800"/>
      </w:pPr>
      <w:rPr>
        <w:rFonts w:hint="default"/>
      </w:rPr>
    </w:lvl>
  </w:abstractNum>
  <w:abstractNum w:abstractNumId="15" w15:restartNumberingAfterBreak="0">
    <w:nsid w:val="43BB2443"/>
    <w:multiLevelType w:val="multilevel"/>
    <w:tmpl w:val="D0805BFC"/>
    <w:lvl w:ilvl="0">
      <w:start w:val="1"/>
      <w:numFmt w:val="decimal"/>
      <w:lvlText w:val="%1."/>
      <w:lvlJc w:val="left"/>
      <w:pPr>
        <w:ind w:left="360" w:hanging="360"/>
      </w:pPr>
      <w:rPr>
        <w:b/>
      </w:rPr>
    </w:lvl>
    <w:lvl w:ilvl="1">
      <w:start w:val="1"/>
      <w:numFmt w:val="decimal"/>
      <w:lvlText w:val="%1.%2."/>
      <w:lvlJc w:val="left"/>
      <w:pPr>
        <w:ind w:left="792" w:hanging="432"/>
      </w:pPr>
      <w:rPr>
        <w:b w:val="0"/>
        <w:i w:val="0"/>
        <w:iCs/>
      </w:rPr>
    </w:lvl>
    <w:lvl w:ilvl="2">
      <w:start w:val="1"/>
      <w:numFmt w:val="lowerLetter"/>
      <w:lvlText w:val="%3)"/>
      <w:lvlJc w:val="left"/>
      <w:pPr>
        <w:ind w:left="1224" w:hanging="504"/>
      </w:pPr>
      <w:rPr>
        <w:b w:val="0"/>
        <w:i w:val="0"/>
        <w:iCs/>
        <w:color w:val="auto"/>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445E13E4"/>
    <w:multiLevelType w:val="multilevel"/>
    <w:tmpl w:val="8D989FC8"/>
    <w:lvl w:ilvl="0">
      <w:start w:val="9"/>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7" w15:restartNumberingAfterBreak="0">
    <w:nsid w:val="44CA3E28"/>
    <w:multiLevelType w:val="hybridMultilevel"/>
    <w:tmpl w:val="1D3E5130"/>
    <w:lvl w:ilvl="0" w:tplc="F246F9B8">
      <w:start w:val="1"/>
      <w:numFmt w:val="upperRoman"/>
      <w:pStyle w:val="ListaAGU"/>
      <w:lvlText w:val="%1)"/>
      <w:lvlJc w:val="left"/>
      <w:pPr>
        <w:ind w:left="1080" w:hanging="720"/>
      </w:pPr>
      <w:rPr>
        <w:rFonts w:hint="default"/>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18" w15:restartNumberingAfterBreak="0">
    <w:nsid w:val="53DE253B"/>
    <w:multiLevelType w:val="hybridMultilevel"/>
    <w:tmpl w:val="D1ECD91E"/>
    <w:lvl w:ilvl="0" w:tplc="282C685A">
      <w:start w:val="1"/>
      <w:numFmt w:val="lowerLetter"/>
      <w:lvlText w:val="%1)"/>
      <w:lvlJc w:val="left"/>
      <w:pPr>
        <w:ind w:left="1778" w:hanging="360"/>
      </w:pPr>
      <w:rPr>
        <w:rFonts w:hint="default"/>
      </w:rPr>
    </w:lvl>
    <w:lvl w:ilvl="1" w:tplc="04160019" w:tentative="1">
      <w:start w:val="1"/>
      <w:numFmt w:val="lowerLetter"/>
      <w:lvlText w:val="%2."/>
      <w:lvlJc w:val="left"/>
      <w:pPr>
        <w:ind w:left="2498" w:hanging="360"/>
      </w:pPr>
    </w:lvl>
    <w:lvl w:ilvl="2" w:tplc="0416001B" w:tentative="1">
      <w:start w:val="1"/>
      <w:numFmt w:val="lowerRoman"/>
      <w:lvlText w:val="%3."/>
      <w:lvlJc w:val="right"/>
      <w:pPr>
        <w:ind w:left="3218" w:hanging="180"/>
      </w:pPr>
    </w:lvl>
    <w:lvl w:ilvl="3" w:tplc="0416000F" w:tentative="1">
      <w:start w:val="1"/>
      <w:numFmt w:val="decimal"/>
      <w:lvlText w:val="%4."/>
      <w:lvlJc w:val="left"/>
      <w:pPr>
        <w:ind w:left="3938" w:hanging="360"/>
      </w:pPr>
    </w:lvl>
    <w:lvl w:ilvl="4" w:tplc="04160019" w:tentative="1">
      <w:start w:val="1"/>
      <w:numFmt w:val="lowerLetter"/>
      <w:lvlText w:val="%5."/>
      <w:lvlJc w:val="left"/>
      <w:pPr>
        <w:ind w:left="4658" w:hanging="360"/>
      </w:pPr>
    </w:lvl>
    <w:lvl w:ilvl="5" w:tplc="0416001B" w:tentative="1">
      <w:start w:val="1"/>
      <w:numFmt w:val="lowerRoman"/>
      <w:lvlText w:val="%6."/>
      <w:lvlJc w:val="right"/>
      <w:pPr>
        <w:ind w:left="5378" w:hanging="180"/>
      </w:pPr>
    </w:lvl>
    <w:lvl w:ilvl="6" w:tplc="0416000F" w:tentative="1">
      <w:start w:val="1"/>
      <w:numFmt w:val="decimal"/>
      <w:lvlText w:val="%7."/>
      <w:lvlJc w:val="left"/>
      <w:pPr>
        <w:ind w:left="6098" w:hanging="360"/>
      </w:pPr>
    </w:lvl>
    <w:lvl w:ilvl="7" w:tplc="04160019" w:tentative="1">
      <w:start w:val="1"/>
      <w:numFmt w:val="lowerLetter"/>
      <w:lvlText w:val="%8."/>
      <w:lvlJc w:val="left"/>
      <w:pPr>
        <w:ind w:left="6818" w:hanging="360"/>
      </w:pPr>
    </w:lvl>
    <w:lvl w:ilvl="8" w:tplc="0416001B" w:tentative="1">
      <w:start w:val="1"/>
      <w:numFmt w:val="lowerRoman"/>
      <w:lvlText w:val="%9."/>
      <w:lvlJc w:val="right"/>
      <w:pPr>
        <w:ind w:left="7538" w:hanging="180"/>
      </w:pPr>
    </w:lvl>
  </w:abstractNum>
  <w:abstractNum w:abstractNumId="19" w15:restartNumberingAfterBreak="0">
    <w:nsid w:val="57EC30AA"/>
    <w:multiLevelType w:val="multilevel"/>
    <w:tmpl w:val="DBE8CE6C"/>
    <w:lvl w:ilvl="0">
      <w:start w:val="1"/>
      <w:numFmt w:val="decimal"/>
      <w:lvlText w:val="%1."/>
      <w:lvlJc w:val="left"/>
      <w:pPr>
        <w:ind w:left="360" w:hanging="360"/>
      </w:pPr>
      <w:rPr>
        <w:b/>
      </w:rPr>
    </w:lvl>
    <w:lvl w:ilvl="1">
      <w:start w:val="1"/>
      <w:numFmt w:val="decimal"/>
      <w:lvlText w:val="%1.%2."/>
      <w:lvlJc w:val="left"/>
      <w:pPr>
        <w:ind w:left="792" w:hanging="432"/>
      </w:pPr>
      <w:rPr>
        <w:b w:val="0"/>
        <w:i w:val="0"/>
        <w:iCs/>
      </w:rPr>
    </w:lvl>
    <w:lvl w:ilvl="2">
      <w:start w:val="1"/>
      <w:numFmt w:val="decimal"/>
      <w:lvlText w:val="%1.%2.%3."/>
      <w:lvlJc w:val="left"/>
      <w:pPr>
        <w:ind w:left="1224" w:hanging="504"/>
      </w:pPr>
      <w:rPr>
        <w:rFonts w:ascii="Arial" w:hAnsi="Arial" w:cs="Arial" w:hint="default"/>
        <w:b w:val="0"/>
        <w:i w:val="0"/>
        <w:iCs/>
        <w:color w:val="auto"/>
      </w:rPr>
    </w:lvl>
    <w:lvl w:ilvl="3">
      <w:start w:val="1"/>
      <w:numFmt w:val="lowerLetter"/>
      <w:lvlText w:val="%4)"/>
      <w:lvlJc w:val="left"/>
      <w:pPr>
        <w:ind w:left="1728" w:hanging="648"/>
      </w:pPr>
      <w:rPr>
        <w:b/>
      </w:r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61DD361E"/>
    <w:multiLevelType w:val="multilevel"/>
    <w:tmpl w:val="B2783BDE"/>
    <w:lvl w:ilvl="0">
      <w:start w:val="1"/>
      <w:numFmt w:val="decimal"/>
      <w:pStyle w:val="Nivel01Titulo"/>
      <w:lvlText w:val="%1."/>
      <w:lvlJc w:val="left"/>
      <w:pPr>
        <w:ind w:left="360" w:hanging="360"/>
      </w:pPr>
      <w:rPr>
        <w:b/>
        <w:i w:val="0"/>
      </w:rPr>
    </w:lvl>
    <w:lvl w:ilvl="1">
      <w:start w:val="1"/>
      <w:numFmt w:val="decimal"/>
      <w:suff w:val="space"/>
      <w:lvlText w:val="%1.%2."/>
      <w:lvlJc w:val="left"/>
      <w:pPr>
        <w:ind w:left="426" w:firstLine="0"/>
      </w:pPr>
      <w:rPr>
        <w:b w:val="0"/>
        <w:i w:val="0"/>
        <w:color w:val="auto"/>
      </w:rPr>
    </w:lvl>
    <w:lvl w:ilvl="2">
      <w:start w:val="1"/>
      <w:numFmt w:val="decimal"/>
      <w:suff w:val="space"/>
      <w:lvlText w:val="%1.%2.%3."/>
      <w:lvlJc w:val="left"/>
      <w:pPr>
        <w:ind w:left="1844" w:firstLine="0"/>
      </w:pPr>
      <w:rPr>
        <w:b w:val="0"/>
        <w:i w:val="0"/>
        <w:color w:val="auto"/>
      </w:rPr>
    </w:lvl>
    <w:lvl w:ilvl="3">
      <w:start w:val="1"/>
      <w:numFmt w:val="decimal"/>
      <w:suff w:val="space"/>
      <w:lvlText w:val="%1.%2.%3.%4."/>
      <w:lvlJc w:val="left"/>
      <w:pPr>
        <w:ind w:left="1702" w:firstLine="0"/>
      </w:pPr>
      <w:rPr>
        <w:b w:val="0"/>
        <w:bCs/>
        <w:i w:val="0"/>
      </w:rPr>
    </w:lvl>
    <w:lvl w:ilvl="4">
      <w:start w:val="1"/>
      <w:numFmt w:val="decimal"/>
      <w:suff w:val="space"/>
      <w:lvlText w:val="%1.%2.%3.%4.%5."/>
      <w:lvlJc w:val="left"/>
      <w:pPr>
        <w:ind w:left="1134" w:firstLine="0"/>
      </w:pPr>
      <w:rPr>
        <w:b/>
        <w:i w:val="0"/>
      </w:r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1" w15:restartNumberingAfterBreak="0">
    <w:nsid w:val="62FE7F6C"/>
    <w:multiLevelType w:val="multilevel"/>
    <w:tmpl w:val="66D8F740"/>
    <w:lvl w:ilvl="0">
      <w:start w:val="7"/>
      <w:numFmt w:val="decimal"/>
      <w:lvlText w:val="%1."/>
      <w:lvlJc w:val="left"/>
      <w:pPr>
        <w:ind w:left="432" w:hanging="432"/>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abstractNum w:abstractNumId="22" w15:restartNumberingAfterBreak="0">
    <w:nsid w:val="63AA4DE4"/>
    <w:multiLevelType w:val="hybridMultilevel"/>
    <w:tmpl w:val="606A243C"/>
    <w:lvl w:ilvl="0" w:tplc="5CF0FD86">
      <w:start w:val="2"/>
      <w:numFmt w:val="decimal"/>
      <w:pStyle w:val="PargrafoParecer"/>
      <w:lvlText w:val="%1."/>
      <w:lvlJc w:val="left"/>
      <w:pPr>
        <w:ind w:left="7590" w:hanging="360"/>
      </w:pPr>
      <w:rPr>
        <w:rFonts w:hint="default"/>
        <w:color w:val="auto"/>
      </w:rPr>
    </w:lvl>
    <w:lvl w:ilvl="1" w:tplc="04160019">
      <w:start w:val="1"/>
      <w:numFmt w:val="lowerLetter"/>
      <w:lvlText w:val="%2."/>
      <w:lvlJc w:val="left"/>
      <w:pPr>
        <w:ind w:left="1440" w:hanging="360"/>
      </w:pPr>
    </w:lvl>
    <w:lvl w:ilvl="2" w:tplc="0416001B">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3" w15:restartNumberingAfterBreak="0">
    <w:nsid w:val="66AD4DD3"/>
    <w:multiLevelType w:val="hybridMultilevel"/>
    <w:tmpl w:val="EC48365A"/>
    <w:lvl w:ilvl="0" w:tplc="752EE3E8">
      <w:start w:val="1"/>
      <w:numFmt w:val="lowerLetter"/>
      <w:lvlText w:val="%1)"/>
      <w:lvlJc w:val="left"/>
      <w:pPr>
        <w:ind w:left="720" w:hanging="360"/>
      </w:pPr>
      <w:rPr>
        <w:rFonts w:hint="default"/>
        <w:b/>
      </w:r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4" w15:restartNumberingAfterBreak="0">
    <w:nsid w:val="66E93384"/>
    <w:multiLevelType w:val="hybridMultilevel"/>
    <w:tmpl w:val="2CF6380C"/>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5" w15:restartNumberingAfterBreak="0">
    <w:nsid w:val="6A8E1F0F"/>
    <w:multiLevelType w:val="hybridMultilevel"/>
    <w:tmpl w:val="EBE2E352"/>
    <w:lvl w:ilvl="0" w:tplc="7A881146">
      <w:start w:val="1"/>
      <w:numFmt w:val="lowerLetter"/>
      <w:lvlText w:val="%1)"/>
      <w:lvlJc w:val="left"/>
      <w:pPr>
        <w:ind w:left="1211" w:hanging="360"/>
      </w:pPr>
      <w:rPr>
        <w:rFonts w:hint="default"/>
        <w:b/>
      </w:rPr>
    </w:lvl>
    <w:lvl w:ilvl="1" w:tplc="04160019" w:tentative="1">
      <w:start w:val="1"/>
      <w:numFmt w:val="lowerLetter"/>
      <w:lvlText w:val="%2."/>
      <w:lvlJc w:val="left"/>
      <w:pPr>
        <w:ind w:left="1931" w:hanging="360"/>
      </w:pPr>
    </w:lvl>
    <w:lvl w:ilvl="2" w:tplc="0416001B" w:tentative="1">
      <w:start w:val="1"/>
      <w:numFmt w:val="lowerRoman"/>
      <w:lvlText w:val="%3."/>
      <w:lvlJc w:val="right"/>
      <w:pPr>
        <w:ind w:left="2651" w:hanging="180"/>
      </w:pPr>
    </w:lvl>
    <w:lvl w:ilvl="3" w:tplc="0416000F" w:tentative="1">
      <w:start w:val="1"/>
      <w:numFmt w:val="decimal"/>
      <w:lvlText w:val="%4."/>
      <w:lvlJc w:val="left"/>
      <w:pPr>
        <w:ind w:left="3371" w:hanging="360"/>
      </w:pPr>
    </w:lvl>
    <w:lvl w:ilvl="4" w:tplc="04160019" w:tentative="1">
      <w:start w:val="1"/>
      <w:numFmt w:val="lowerLetter"/>
      <w:lvlText w:val="%5."/>
      <w:lvlJc w:val="left"/>
      <w:pPr>
        <w:ind w:left="4091" w:hanging="360"/>
      </w:pPr>
    </w:lvl>
    <w:lvl w:ilvl="5" w:tplc="0416001B" w:tentative="1">
      <w:start w:val="1"/>
      <w:numFmt w:val="lowerRoman"/>
      <w:lvlText w:val="%6."/>
      <w:lvlJc w:val="right"/>
      <w:pPr>
        <w:ind w:left="4811" w:hanging="180"/>
      </w:pPr>
    </w:lvl>
    <w:lvl w:ilvl="6" w:tplc="0416000F" w:tentative="1">
      <w:start w:val="1"/>
      <w:numFmt w:val="decimal"/>
      <w:lvlText w:val="%7."/>
      <w:lvlJc w:val="left"/>
      <w:pPr>
        <w:ind w:left="5531" w:hanging="360"/>
      </w:pPr>
    </w:lvl>
    <w:lvl w:ilvl="7" w:tplc="04160019" w:tentative="1">
      <w:start w:val="1"/>
      <w:numFmt w:val="lowerLetter"/>
      <w:lvlText w:val="%8."/>
      <w:lvlJc w:val="left"/>
      <w:pPr>
        <w:ind w:left="6251" w:hanging="360"/>
      </w:pPr>
    </w:lvl>
    <w:lvl w:ilvl="8" w:tplc="0416001B" w:tentative="1">
      <w:start w:val="1"/>
      <w:numFmt w:val="lowerRoman"/>
      <w:lvlText w:val="%9."/>
      <w:lvlJc w:val="right"/>
      <w:pPr>
        <w:ind w:left="6971" w:hanging="180"/>
      </w:pPr>
    </w:lvl>
  </w:abstractNum>
  <w:abstractNum w:abstractNumId="26" w15:restartNumberingAfterBreak="0">
    <w:nsid w:val="6B2666EE"/>
    <w:multiLevelType w:val="multilevel"/>
    <w:tmpl w:val="9F3EBF46"/>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rPr>
        <w:i w:val="0"/>
      </w:r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7" w15:restartNumberingAfterBreak="0">
    <w:nsid w:val="6D301BB9"/>
    <w:multiLevelType w:val="multilevel"/>
    <w:tmpl w:val="102E14B0"/>
    <w:lvl w:ilvl="0">
      <w:start w:val="8"/>
      <w:numFmt w:val="decimal"/>
      <w:lvlText w:val="%1"/>
      <w:lvlJc w:val="left"/>
      <w:pPr>
        <w:tabs>
          <w:tab w:val="num" w:pos="600"/>
        </w:tabs>
        <w:ind w:left="600" w:hanging="600"/>
      </w:pPr>
      <w:rPr>
        <w:rFonts w:hint="default"/>
        <w:color w:val="auto"/>
      </w:rPr>
    </w:lvl>
    <w:lvl w:ilvl="1">
      <w:start w:val="3"/>
      <w:numFmt w:val="decimal"/>
      <w:lvlText w:val="%1.%2"/>
      <w:lvlJc w:val="left"/>
      <w:pPr>
        <w:tabs>
          <w:tab w:val="num" w:pos="960"/>
        </w:tabs>
        <w:ind w:left="960" w:hanging="600"/>
      </w:pPr>
      <w:rPr>
        <w:rFonts w:hint="default"/>
        <w:color w:val="auto"/>
      </w:rPr>
    </w:lvl>
    <w:lvl w:ilvl="2">
      <w:start w:val="16"/>
      <w:numFmt w:val="decimal"/>
      <w:pStyle w:val="NormalJustificado"/>
      <w:lvlText w:val="%1.%2.%3"/>
      <w:lvlJc w:val="left"/>
      <w:pPr>
        <w:tabs>
          <w:tab w:val="num" w:pos="1080"/>
        </w:tabs>
        <w:ind w:left="1080" w:hanging="720"/>
      </w:pPr>
      <w:rPr>
        <w:rFonts w:hint="default"/>
        <w:color w:val="auto"/>
      </w:rPr>
    </w:lvl>
    <w:lvl w:ilvl="3">
      <w:start w:val="1"/>
      <w:numFmt w:val="decimal"/>
      <w:lvlText w:val="%1.%2.%3.%4"/>
      <w:lvlJc w:val="left"/>
      <w:pPr>
        <w:tabs>
          <w:tab w:val="num" w:pos="1800"/>
        </w:tabs>
        <w:ind w:left="1800" w:hanging="720"/>
      </w:pPr>
      <w:rPr>
        <w:rFonts w:hint="default"/>
        <w:color w:val="auto"/>
      </w:rPr>
    </w:lvl>
    <w:lvl w:ilvl="4">
      <w:start w:val="1"/>
      <w:numFmt w:val="decimal"/>
      <w:lvlText w:val="%1.%2.%3.%4.%5"/>
      <w:lvlJc w:val="left"/>
      <w:pPr>
        <w:tabs>
          <w:tab w:val="num" w:pos="2520"/>
        </w:tabs>
        <w:ind w:left="2520" w:hanging="1080"/>
      </w:pPr>
      <w:rPr>
        <w:rFonts w:hint="default"/>
        <w:color w:val="auto"/>
      </w:rPr>
    </w:lvl>
    <w:lvl w:ilvl="5">
      <w:start w:val="1"/>
      <w:numFmt w:val="decimal"/>
      <w:lvlText w:val="%1.%2.%3.%4.%5.%6"/>
      <w:lvlJc w:val="left"/>
      <w:pPr>
        <w:tabs>
          <w:tab w:val="num" w:pos="2880"/>
        </w:tabs>
        <w:ind w:left="2880" w:hanging="1080"/>
      </w:pPr>
      <w:rPr>
        <w:rFonts w:hint="default"/>
        <w:color w:val="auto"/>
      </w:rPr>
    </w:lvl>
    <w:lvl w:ilvl="6">
      <w:start w:val="1"/>
      <w:numFmt w:val="decimal"/>
      <w:lvlText w:val="%1.%2.%3.%4.%5.%6.%7"/>
      <w:lvlJc w:val="left"/>
      <w:pPr>
        <w:tabs>
          <w:tab w:val="num" w:pos="3600"/>
        </w:tabs>
        <w:ind w:left="3600" w:hanging="1440"/>
      </w:pPr>
      <w:rPr>
        <w:rFonts w:hint="default"/>
        <w:color w:val="auto"/>
      </w:rPr>
    </w:lvl>
    <w:lvl w:ilvl="7">
      <w:start w:val="1"/>
      <w:numFmt w:val="decimal"/>
      <w:lvlText w:val="%1.%2.%3.%4.%5.%6.%7.%8"/>
      <w:lvlJc w:val="left"/>
      <w:pPr>
        <w:tabs>
          <w:tab w:val="num" w:pos="3960"/>
        </w:tabs>
        <w:ind w:left="3960" w:hanging="1440"/>
      </w:pPr>
      <w:rPr>
        <w:rFonts w:hint="default"/>
        <w:color w:val="auto"/>
      </w:rPr>
    </w:lvl>
    <w:lvl w:ilvl="8">
      <w:start w:val="1"/>
      <w:numFmt w:val="decimal"/>
      <w:lvlText w:val="%1.%2.%3.%4.%5.%6.%7.%8.%9"/>
      <w:lvlJc w:val="left"/>
      <w:pPr>
        <w:tabs>
          <w:tab w:val="num" w:pos="4680"/>
        </w:tabs>
        <w:ind w:left="4680" w:hanging="1800"/>
      </w:pPr>
      <w:rPr>
        <w:rFonts w:hint="default"/>
        <w:color w:val="auto"/>
      </w:rPr>
    </w:lvl>
  </w:abstractNum>
  <w:abstractNum w:abstractNumId="28" w15:restartNumberingAfterBreak="0">
    <w:nsid w:val="710F1D14"/>
    <w:multiLevelType w:val="hybridMultilevel"/>
    <w:tmpl w:val="D1AAEE46"/>
    <w:lvl w:ilvl="0" w:tplc="9BAEFDC8">
      <w:start w:val="1"/>
      <w:numFmt w:val="decimal"/>
      <w:pStyle w:val="Nvel3Opcional"/>
      <w:lvlText w:val="%1)"/>
      <w:lvlJc w:val="left"/>
      <w:pPr>
        <w:ind w:left="720" w:hanging="360"/>
      </w:pPr>
      <w:rPr>
        <w:b/>
        <w:bCs/>
      </w:rPr>
    </w:lvl>
    <w:lvl w:ilvl="1" w:tplc="04160019" w:tentative="1">
      <w:start w:val="1"/>
      <w:numFmt w:val="lowerLetter"/>
      <w:pStyle w:val="Nvel3Opcional"/>
      <w:lvlText w:val="%2."/>
      <w:lvlJc w:val="left"/>
      <w:pPr>
        <w:ind w:left="1440" w:hanging="360"/>
      </w:pPr>
    </w:lvl>
    <w:lvl w:ilvl="2" w:tplc="0416001B" w:tentative="1">
      <w:start w:val="1"/>
      <w:numFmt w:val="lowerRoman"/>
      <w:pStyle w:val="Nvel3Opcional"/>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abstractNum w:abstractNumId="29" w15:restartNumberingAfterBreak="0">
    <w:nsid w:val="71AE6754"/>
    <w:multiLevelType w:val="multilevel"/>
    <w:tmpl w:val="DF08C75C"/>
    <w:lvl w:ilvl="0">
      <w:start w:val="4"/>
      <w:numFmt w:val="decimal"/>
      <w:lvlText w:val="%1"/>
      <w:lvlJc w:val="left"/>
      <w:pPr>
        <w:ind w:left="290" w:hanging="286"/>
      </w:pPr>
      <w:rPr>
        <w:rFonts w:hint="default"/>
        <w:lang w:val="pt-PT" w:eastAsia="en-US" w:bidi="ar-SA"/>
      </w:rPr>
    </w:lvl>
    <w:lvl w:ilvl="1">
      <w:start w:val="2"/>
      <w:numFmt w:val="decimal"/>
      <w:pStyle w:val="Nvel2-Red"/>
      <w:lvlText w:val="%1.%2."/>
      <w:lvlJc w:val="left"/>
      <w:pPr>
        <w:ind w:left="290" w:hanging="286"/>
      </w:pPr>
      <w:rPr>
        <w:rFonts w:ascii="Times New Roman" w:eastAsia="Times New Roman" w:hAnsi="Times New Roman" w:cs="Times New Roman" w:hint="default"/>
        <w:b/>
        <w:bCs/>
        <w:w w:val="101"/>
        <w:sz w:val="16"/>
        <w:szCs w:val="16"/>
        <w:lang w:val="pt-PT" w:eastAsia="en-US" w:bidi="ar-SA"/>
      </w:rPr>
    </w:lvl>
    <w:lvl w:ilvl="2">
      <w:numFmt w:val="bullet"/>
      <w:lvlText w:val="•"/>
      <w:lvlJc w:val="left"/>
      <w:pPr>
        <w:ind w:left="2365" w:hanging="286"/>
      </w:pPr>
      <w:rPr>
        <w:rFonts w:hint="default"/>
        <w:lang w:val="pt-PT" w:eastAsia="en-US" w:bidi="ar-SA"/>
      </w:rPr>
    </w:lvl>
    <w:lvl w:ilvl="3">
      <w:numFmt w:val="bullet"/>
      <w:lvlText w:val="•"/>
      <w:lvlJc w:val="left"/>
      <w:pPr>
        <w:ind w:left="3398" w:hanging="286"/>
      </w:pPr>
      <w:rPr>
        <w:rFonts w:hint="default"/>
        <w:lang w:val="pt-PT" w:eastAsia="en-US" w:bidi="ar-SA"/>
      </w:rPr>
    </w:lvl>
    <w:lvl w:ilvl="4">
      <w:numFmt w:val="bullet"/>
      <w:lvlText w:val="•"/>
      <w:lvlJc w:val="left"/>
      <w:pPr>
        <w:ind w:left="4431" w:hanging="286"/>
      </w:pPr>
      <w:rPr>
        <w:rFonts w:hint="default"/>
        <w:lang w:val="pt-PT" w:eastAsia="en-US" w:bidi="ar-SA"/>
      </w:rPr>
    </w:lvl>
    <w:lvl w:ilvl="5">
      <w:numFmt w:val="bullet"/>
      <w:lvlText w:val="•"/>
      <w:lvlJc w:val="left"/>
      <w:pPr>
        <w:ind w:left="5464" w:hanging="286"/>
      </w:pPr>
      <w:rPr>
        <w:rFonts w:hint="default"/>
        <w:lang w:val="pt-PT" w:eastAsia="en-US" w:bidi="ar-SA"/>
      </w:rPr>
    </w:lvl>
    <w:lvl w:ilvl="6">
      <w:numFmt w:val="bullet"/>
      <w:lvlText w:val="•"/>
      <w:lvlJc w:val="left"/>
      <w:pPr>
        <w:ind w:left="6496" w:hanging="286"/>
      </w:pPr>
      <w:rPr>
        <w:rFonts w:hint="default"/>
        <w:lang w:val="pt-PT" w:eastAsia="en-US" w:bidi="ar-SA"/>
      </w:rPr>
    </w:lvl>
    <w:lvl w:ilvl="7">
      <w:numFmt w:val="bullet"/>
      <w:lvlText w:val="•"/>
      <w:lvlJc w:val="left"/>
      <w:pPr>
        <w:ind w:left="7529" w:hanging="286"/>
      </w:pPr>
      <w:rPr>
        <w:rFonts w:hint="default"/>
        <w:lang w:val="pt-PT" w:eastAsia="en-US" w:bidi="ar-SA"/>
      </w:rPr>
    </w:lvl>
    <w:lvl w:ilvl="8">
      <w:numFmt w:val="bullet"/>
      <w:lvlText w:val="•"/>
      <w:lvlJc w:val="left"/>
      <w:pPr>
        <w:ind w:left="8562" w:hanging="286"/>
      </w:pPr>
      <w:rPr>
        <w:rFonts w:hint="default"/>
        <w:lang w:val="pt-PT" w:eastAsia="en-US" w:bidi="ar-SA"/>
      </w:rPr>
    </w:lvl>
  </w:abstractNum>
  <w:abstractNum w:abstractNumId="30" w15:restartNumberingAfterBreak="0">
    <w:nsid w:val="724228B2"/>
    <w:multiLevelType w:val="hybridMultilevel"/>
    <w:tmpl w:val="E49AA1E8"/>
    <w:lvl w:ilvl="0" w:tplc="A2A2C436">
      <w:start w:val="1"/>
      <w:numFmt w:val="lowerLetter"/>
      <w:lvlText w:val="%1)"/>
      <w:lvlJc w:val="left"/>
      <w:pPr>
        <w:ind w:left="1495" w:hanging="360"/>
      </w:pPr>
      <w:rPr>
        <w:rFonts w:hint="default"/>
        <w:color w:val="000000" w:themeColor="text1"/>
      </w:rPr>
    </w:lvl>
    <w:lvl w:ilvl="1" w:tplc="04160019" w:tentative="1">
      <w:start w:val="1"/>
      <w:numFmt w:val="lowerLetter"/>
      <w:lvlText w:val="%2."/>
      <w:lvlJc w:val="left"/>
      <w:pPr>
        <w:ind w:left="2215" w:hanging="360"/>
      </w:pPr>
    </w:lvl>
    <w:lvl w:ilvl="2" w:tplc="0416001B" w:tentative="1">
      <w:start w:val="1"/>
      <w:numFmt w:val="lowerRoman"/>
      <w:lvlText w:val="%3."/>
      <w:lvlJc w:val="right"/>
      <w:pPr>
        <w:ind w:left="2935" w:hanging="180"/>
      </w:pPr>
    </w:lvl>
    <w:lvl w:ilvl="3" w:tplc="0416000F" w:tentative="1">
      <w:start w:val="1"/>
      <w:numFmt w:val="decimal"/>
      <w:lvlText w:val="%4."/>
      <w:lvlJc w:val="left"/>
      <w:pPr>
        <w:ind w:left="3655" w:hanging="360"/>
      </w:pPr>
    </w:lvl>
    <w:lvl w:ilvl="4" w:tplc="04160019" w:tentative="1">
      <w:start w:val="1"/>
      <w:numFmt w:val="lowerLetter"/>
      <w:lvlText w:val="%5."/>
      <w:lvlJc w:val="left"/>
      <w:pPr>
        <w:ind w:left="4375" w:hanging="360"/>
      </w:pPr>
    </w:lvl>
    <w:lvl w:ilvl="5" w:tplc="0416001B" w:tentative="1">
      <w:start w:val="1"/>
      <w:numFmt w:val="lowerRoman"/>
      <w:lvlText w:val="%6."/>
      <w:lvlJc w:val="right"/>
      <w:pPr>
        <w:ind w:left="5095" w:hanging="180"/>
      </w:pPr>
    </w:lvl>
    <w:lvl w:ilvl="6" w:tplc="0416000F" w:tentative="1">
      <w:start w:val="1"/>
      <w:numFmt w:val="decimal"/>
      <w:lvlText w:val="%7."/>
      <w:lvlJc w:val="left"/>
      <w:pPr>
        <w:ind w:left="5815" w:hanging="360"/>
      </w:pPr>
    </w:lvl>
    <w:lvl w:ilvl="7" w:tplc="04160019" w:tentative="1">
      <w:start w:val="1"/>
      <w:numFmt w:val="lowerLetter"/>
      <w:lvlText w:val="%8."/>
      <w:lvlJc w:val="left"/>
      <w:pPr>
        <w:ind w:left="6535" w:hanging="360"/>
      </w:pPr>
    </w:lvl>
    <w:lvl w:ilvl="8" w:tplc="0416001B" w:tentative="1">
      <w:start w:val="1"/>
      <w:numFmt w:val="lowerRoman"/>
      <w:lvlText w:val="%9."/>
      <w:lvlJc w:val="right"/>
      <w:pPr>
        <w:ind w:left="7255" w:hanging="180"/>
      </w:pPr>
    </w:lvl>
  </w:abstractNum>
  <w:abstractNum w:abstractNumId="31" w15:restartNumberingAfterBreak="0">
    <w:nsid w:val="79200F6E"/>
    <w:multiLevelType w:val="hybridMultilevel"/>
    <w:tmpl w:val="42343D26"/>
    <w:lvl w:ilvl="0" w:tplc="04160017">
      <w:start w:val="1"/>
      <w:numFmt w:val="lowerLetter"/>
      <w:lvlText w:val="%1)"/>
      <w:lvlJc w:val="left"/>
      <w:pPr>
        <w:ind w:left="1436" w:hanging="360"/>
      </w:pPr>
    </w:lvl>
    <w:lvl w:ilvl="1" w:tplc="04160019" w:tentative="1">
      <w:start w:val="1"/>
      <w:numFmt w:val="lowerLetter"/>
      <w:lvlText w:val="%2."/>
      <w:lvlJc w:val="left"/>
      <w:pPr>
        <w:ind w:left="2156" w:hanging="360"/>
      </w:pPr>
    </w:lvl>
    <w:lvl w:ilvl="2" w:tplc="0416001B" w:tentative="1">
      <w:start w:val="1"/>
      <w:numFmt w:val="lowerRoman"/>
      <w:lvlText w:val="%3."/>
      <w:lvlJc w:val="right"/>
      <w:pPr>
        <w:ind w:left="2876" w:hanging="180"/>
      </w:pPr>
    </w:lvl>
    <w:lvl w:ilvl="3" w:tplc="0416000F" w:tentative="1">
      <w:start w:val="1"/>
      <w:numFmt w:val="decimal"/>
      <w:lvlText w:val="%4."/>
      <w:lvlJc w:val="left"/>
      <w:pPr>
        <w:ind w:left="3596" w:hanging="360"/>
      </w:pPr>
    </w:lvl>
    <w:lvl w:ilvl="4" w:tplc="04160019" w:tentative="1">
      <w:start w:val="1"/>
      <w:numFmt w:val="lowerLetter"/>
      <w:lvlText w:val="%5."/>
      <w:lvlJc w:val="left"/>
      <w:pPr>
        <w:ind w:left="4316" w:hanging="360"/>
      </w:pPr>
    </w:lvl>
    <w:lvl w:ilvl="5" w:tplc="0416001B" w:tentative="1">
      <w:start w:val="1"/>
      <w:numFmt w:val="lowerRoman"/>
      <w:lvlText w:val="%6."/>
      <w:lvlJc w:val="right"/>
      <w:pPr>
        <w:ind w:left="5036" w:hanging="180"/>
      </w:pPr>
    </w:lvl>
    <w:lvl w:ilvl="6" w:tplc="0416000F" w:tentative="1">
      <w:start w:val="1"/>
      <w:numFmt w:val="decimal"/>
      <w:lvlText w:val="%7."/>
      <w:lvlJc w:val="left"/>
      <w:pPr>
        <w:ind w:left="5756" w:hanging="360"/>
      </w:pPr>
    </w:lvl>
    <w:lvl w:ilvl="7" w:tplc="04160019" w:tentative="1">
      <w:start w:val="1"/>
      <w:numFmt w:val="lowerLetter"/>
      <w:lvlText w:val="%8."/>
      <w:lvlJc w:val="left"/>
      <w:pPr>
        <w:ind w:left="6476" w:hanging="360"/>
      </w:pPr>
    </w:lvl>
    <w:lvl w:ilvl="8" w:tplc="0416001B" w:tentative="1">
      <w:start w:val="1"/>
      <w:numFmt w:val="lowerRoman"/>
      <w:lvlText w:val="%9."/>
      <w:lvlJc w:val="right"/>
      <w:pPr>
        <w:ind w:left="7196" w:hanging="180"/>
      </w:pPr>
    </w:lvl>
  </w:abstractNum>
  <w:num w:numId="1" w16cid:durableId="1618247436">
    <w:abstractNumId w:val="29"/>
  </w:num>
  <w:num w:numId="2" w16cid:durableId="170559736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566577652">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175311527">
    <w:abstractNumId w:val="27"/>
  </w:num>
  <w:num w:numId="5" w16cid:durableId="570045955">
    <w:abstractNumId w:val="28"/>
  </w:num>
  <w:num w:numId="6" w16cid:durableId="811677838">
    <w:abstractNumId w:val="9"/>
  </w:num>
  <w:num w:numId="7" w16cid:durableId="1420828096">
    <w:abstractNumId w:val="13"/>
  </w:num>
  <w:num w:numId="8" w16cid:durableId="145995030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71161098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112673956">
    <w:abstractNumId w:val="23"/>
  </w:num>
  <w:num w:numId="11" w16cid:durableId="1311517865">
    <w:abstractNumId w:val="12"/>
  </w:num>
  <w:num w:numId="12" w16cid:durableId="1744134454">
    <w:abstractNumId w:val="3"/>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11188140">
    <w:abstractNumId w:val="25"/>
  </w:num>
  <w:num w:numId="14" w16cid:durableId="368534710">
    <w:abstractNumId w:val="6"/>
  </w:num>
  <w:num w:numId="15" w16cid:durableId="1448620466">
    <w:abstractNumId w:val="0"/>
  </w:num>
  <w:num w:numId="16" w16cid:durableId="1010066352">
    <w:abstractNumId w:val="21"/>
  </w:num>
  <w:num w:numId="17" w16cid:durableId="513349406">
    <w:abstractNumId w:val="20"/>
  </w:num>
  <w:num w:numId="18" w16cid:durableId="168520359">
    <w:abstractNumId w:val="11"/>
  </w:num>
  <w:num w:numId="19" w16cid:durableId="726150252">
    <w:abstractNumId w:val="7"/>
    <w:lvlOverride w:ilvl="0">
      <w:startOverride w:val="19"/>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624070936">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971327525">
    <w:abstractNumId w:val="31"/>
  </w:num>
  <w:num w:numId="22" w16cid:durableId="111634586">
    <w:abstractNumId w:val="16"/>
  </w:num>
  <w:num w:numId="23" w16cid:durableId="642849684">
    <w:abstractNumId w:val="14"/>
  </w:num>
  <w:num w:numId="24" w16cid:durableId="960114140">
    <w:abstractNumId w:val="20"/>
    <w:lvlOverride w:ilvl="0">
      <w:startOverride w:val="7"/>
    </w:lvlOverride>
    <w:lvlOverride w:ilvl="1">
      <w:startOverride w:val="1"/>
    </w:lvlOverride>
    <w:lvlOverride w:ilvl="2">
      <w:startOverride w:val="10"/>
    </w:lvlOverride>
  </w:num>
  <w:num w:numId="25" w16cid:durableId="592476709">
    <w:abstractNumId w:val="30"/>
  </w:num>
  <w:num w:numId="26" w16cid:durableId="488718887">
    <w:abstractNumId w:val="22"/>
  </w:num>
  <w:num w:numId="27" w16cid:durableId="620570265">
    <w:abstractNumId w:val="22"/>
    <w:lvlOverride w:ilvl="0">
      <w:startOverride w:val="2"/>
    </w:lvlOverride>
  </w:num>
  <w:num w:numId="28" w16cid:durableId="17005809">
    <w:abstractNumId w:val="17"/>
  </w:num>
  <w:num w:numId="29" w16cid:durableId="1885364000">
    <w:abstractNumId w:val="18"/>
  </w:num>
  <w:num w:numId="30" w16cid:durableId="633172449">
    <w:abstractNumId w:val="2"/>
  </w:num>
  <w:num w:numId="31" w16cid:durableId="647825103">
    <w:abstractNumId w:val="24"/>
  </w:num>
  <w:num w:numId="32" w16cid:durableId="1518541960">
    <w:abstractNumId w:val="10"/>
  </w:num>
  <w:num w:numId="33" w16cid:durableId="1015882683">
    <w:abstractNumId w:val="8"/>
  </w:num>
  <w:num w:numId="34" w16cid:durableId="1786656949">
    <w:abstractNumId w:val="1"/>
  </w:num>
  <w:num w:numId="35" w16cid:durableId="713046893">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proofState w:spelling="clean" w:grammar="clean"/>
  <w:defaultTabStop w:val="720"/>
  <w:hyphenationZone w:val="425"/>
  <w:drawingGridHorizontalSpacing w:val="110"/>
  <w:displayHorizontalDrawingGridEvery w:val="2"/>
  <w:characterSpacingControl w:val="doNotCompress"/>
  <w:hdrShapeDefaults>
    <o:shapedefaults v:ext="edit" spidmax="8193"/>
  </w:hdrShapeDefaults>
  <w:footnotePr>
    <w:footnote w:id="-1"/>
    <w:footnote w:id="0"/>
  </w:footnotePr>
  <w:endnotePr>
    <w:endnote w:id="-1"/>
    <w:endnote w:id="0"/>
  </w:endnotePr>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A3D45"/>
    <w:rsid w:val="00007B22"/>
    <w:rsid w:val="000140E6"/>
    <w:rsid w:val="00043830"/>
    <w:rsid w:val="00063637"/>
    <w:rsid w:val="00066007"/>
    <w:rsid w:val="0006618C"/>
    <w:rsid w:val="00084440"/>
    <w:rsid w:val="0009034C"/>
    <w:rsid w:val="00090B5E"/>
    <w:rsid w:val="000A2C76"/>
    <w:rsid w:val="000B3F27"/>
    <w:rsid w:val="000B4FBB"/>
    <w:rsid w:val="000D1D78"/>
    <w:rsid w:val="000D31F7"/>
    <w:rsid w:val="000E40C2"/>
    <w:rsid w:val="000F2FBE"/>
    <w:rsid w:val="00105376"/>
    <w:rsid w:val="00107D31"/>
    <w:rsid w:val="00122C00"/>
    <w:rsid w:val="00131683"/>
    <w:rsid w:val="001406A9"/>
    <w:rsid w:val="001532AF"/>
    <w:rsid w:val="0017107A"/>
    <w:rsid w:val="00177E7B"/>
    <w:rsid w:val="00184DF8"/>
    <w:rsid w:val="001973CF"/>
    <w:rsid w:val="001A01AD"/>
    <w:rsid w:val="001B2AEC"/>
    <w:rsid w:val="001D7279"/>
    <w:rsid w:val="001E5C85"/>
    <w:rsid w:val="001E66C9"/>
    <w:rsid w:val="001F11B1"/>
    <w:rsid w:val="0021078C"/>
    <w:rsid w:val="00226476"/>
    <w:rsid w:val="00242F77"/>
    <w:rsid w:val="002528FA"/>
    <w:rsid w:val="0025798C"/>
    <w:rsid w:val="002624A9"/>
    <w:rsid w:val="00264137"/>
    <w:rsid w:val="00274A66"/>
    <w:rsid w:val="00276C50"/>
    <w:rsid w:val="002A405F"/>
    <w:rsid w:val="002A6D4B"/>
    <w:rsid w:val="002E4E0F"/>
    <w:rsid w:val="002E6A63"/>
    <w:rsid w:val="00311BCA"/>
    <w:rsid w:val="00326A48"/>
    <w:rsid w:val="00341974"/>
    <w:rsid w:val="00367B19"/>
    <w:rsid w:val="00370B1F"/>
    <w:rsid w:val="00371998"/>
    <w:rsid w:val="003809A2"/>
    <w:rsid w:val="003847EF"/>
    <w:rsid w:val="00393A67"/>
    <w:rsid w:val="003A147C"/>
    <w:rsid w:val="003B3D43"/>
    <w:rsid w:val="003B762B"/>
    <w:rsid w:val="003C30A4"/>
    <w:rsid w:val="003C3806"/>
    <w:rsid w:val="003C76A9"/>
    <w:rsid w:val="003D1684"/>
    <w:rsid w:val="003D38B8"/>
    <w:rsid w:val="003D622F"/>
    <w:rsid w:val="003E1AF9"/>
    <w:rsid w:val="003F0BDF"/>
    <w:rsid w:val="00405AEB"/>
    <w:rsid w:val="004076ED"/>
    <w:rsid w:val="00407E17"/>
    <w:rsid w:val="004274CF"/>
    <w:rsid w:val="00437488"/>
    <w:rsid w:val="004421BD"/>
    <w:rsid w:val="00442F70"/>
    <w:rsid w:val="00485BDA"/>
    <w:rsid w:val="0048630C"/>
    <w:rsid w:val="0048727A"/>
    <w:rsid w:val="004A3235"/>
    <w:rsid w:val="004A56F3"/>
    <w:rsid w:val="004A6A82"/>
    <w:rsid w:val="004A7EA3"/>
    <w:rsid w:val="004B07AF"/>
    <w:rsid w:val="004B2AA9"/>
    <w:rsid w:val="004B3342"/>
    <w:rsid w:val="004C35A4"/>
    <w:rsid w:val="004D05FA"/>
    <w:rsid w:val="004D474E"/>
    <w:rsid w:val="004E4B7F"/>
    <w:rsid w:val="004F25C1"/>
    <w:rsid w:val="005052C6"/>
    <w:rsid w:val="00507B5B"/>
    <w:rsid w:val="00511EF8"/>
    <w:rsid w:val="00530479"/>
    <w:rsid w:val="00541F3C"/>
    <w:rsid w:val="00560B22"/>
    <w:rsid w:val="00562846"/>
    <w:rsid w:val="00563D91"/>
    <w:rsid w:val="005750A1"/>
    <w:rsid w:val="00577884"/>
    <w:rsid w:val="00581F87"/>
    <w:rsid w:val="00583C69"/>
    <w:rsid w:val="00595B09"/>
    <w:rsid w:val="00596C63"/>
    <w:rsid w:val="005C0CEE"/>
    <w:rsid w:val="005C2DC0"/>
    <w:rsid w:val="005D5DCC"/>
    <w:rsid w:val="005D5F11"/>
    <w:rsid w:val="005E7768"/>
    <w:rsid w:val="005F7CE7"/>
    <w:rsid w:val="00601556"/>
    <w:rsid w:val="00614501"/>
    <w:rsid w:val="0062034F"/>
    <w:rsid w:val="00634974"/>
    <w:rsid w:val="00640023"/>
    <w:rsid w:val="00652314"/>
    <w:rsid w:val="0067088C"/>
    <w:rsid w:val="00671988"/>
    <w:rsid w:val="00672113"/>
    <w:rsid w:val="00674D6A"/>
    <w:rsid w:val="00686E20"/>
    <w:rsid w:val="00690282"/>
    <w:rsid w:val="006A0A90"/>
    <w:rsid w:val="006B64FF"/>
    <w:rsid w:val="006D6859"/>
    <w:rsid w:val="006F7B34"/>
    <w:rsid w:val="00720F1D"/>
    <w:rsid w:val="007242D7"/>
    <w:rsid w:val="00730AAD"/>
    <w:rsid w:val="00732E3F"/>
    <w:rsid w:val="00734AD0"/>
    <w:rsid w:val="00737F36"/>
    <w:rsid w:val="00746E16"/>
    <w:rsid w:val="00757095"/>
    <w:rsid w:val="00775BD0"/>
    <w:rsid w:val="007771FC"/>
    <w:rsid w:val="007866DF"/>
    <w:rsid w:val="00786A27"/>
    <w:rsid w:val="00790C6B"/>
    <w:rsid w:val="007A5D36"/>
    <w:rsid w:val="007B7175"/>
    <w:rsid w:val="007D0F7F"/>
    <w:rsid w:val="007D43B5"/>
    <w:rsid w:val="007D49C5"/>
    <w:rsid w:val="007D4D8C"/>
    <w:rsid w:val="007E512E"/>
    <w:rsid w:val="00811951"/>
    <w:rsid w:val="0081435C"/>
    <w:rsid w:val="0082170A"/>
    <w:rsid w:val="008226BF"/>
    <w:rsid w:val="008376FD"/>
    <w:rsid w:val="0083798B"/>
    <w:rsid w:val="00837FE0"/>
    <w:rsid w:val="00843C52"/>
    <w:rsid w:val="00846463"/>
    <w:rsid w:val="00846F7E"/>
    <w:rsid w:val="008540AC"/>
    <w:rsid w:val="008571AB"/>
    <w:rsid w:val="0086535A"/>
    <w:rsid w:val="00873C1D"/>
    <w:rsid w:val="008743C7"/>
    <w:rsid w:val="00875246"/>
    <w:rsid w:val="008935E2"/>
    <w:rsid w:val="00897714"/>
    <w:rsid w:val="00897B07"/>
    <w:rsid w:val="008A2366"/>
    <w:rsid w:val="008A3D45"/>
    <w:rsid w:val="008B11EF"/>
    <w:rsid w:val="008B7FF1"/>
    <w:rsid w:val="008C2273"/>
    <w:rsid w:val="008C4BA3"/>
    <w:rsid w:val="008D5A2F"/>
    <w:rsid w:val="008E7C3D"/>
    <w:rsid w:val="008F024C"/>
    <w:rsid w:val="00901FEC"/>
    <w:rsid w:val="00905AB7"/>
    <w:rsid w:val="00911316"/>
    <w:rsid w:val="00916ECC"/>
    <w:rsid w:val="00926A6C"/>
    <w:rsid w:val="00926CA1"/>
    <w:rsid w:val="009422FE"/>
    <w:rsid w:val="0094533A"/>
    <w:rsid w:val="00946E2B"/>
    <w:rsid w:val="00951CF7"/>
    <w:rsid w:val="00957C69"/>
    <w:rsid w:val="00964513"/>
    <w:rsid w:val="00965CD4"/>
    <w:rsid w:val="009759D6"/>
    <w:rsid w:val="00977243"/>
    <w:rsid w:val="009838B2"/>
    <w:rsid w:val="00997012"/>
    <w:rsid w:val="009B25A9"/>
    <w:rsid w:val="009C32A8"/>
    <w:rsid w:val="009C4199"/>
    <w:rsid w:val="009C4205"/>
    <w:rsid w:val="009D0529"/>
    <w:rsid w:val="009E308D"/>
    <w:rsid w:val="009F2FBD"/>
    <w:rsid w:val="00A03337"/>
    <w:rsid w:val="00A05579"/>
    <w:rsid w:val="00A05651"/>
    <w:rsid w:val="00A143CD"/>
    <w:rsid w:val="00A20286"/>
    <w:rsid w:val="00A2403D"/>
    <w:rsid w:val="00A25289"/>
    <w:rsid w:val="00A32898"/>
    <w:rsid w:val="00A32CD7"/>
    <w:rsid w:val="00A551AD"/>
    <w:rsid w:val="00A6167D"/>
    <w:rsid w:val="00A803C7"/>
    <w:rsid w:val="00A8129F"/>
    <w:rsid w:val="00A817A3"/>
    <w:rsid w:val="00A81B50"/>
    <w:rsid w:val="00A95C36"/>
    <w:rsid w:val="00AC1813"/>
    <w:rsid w:val="00AF39A2"/>
    <w:rsid w:val="00B0387E"/>
    <w:rsid w:val="00B11239"/>
    <w:rsid w:val="00B128EB"/>
    <w:rsid w:val="00B16F51"/>
    <w:rsid w:val="00B31A9B"/>
    <w:rsid w:val="00B33481"/>
    <w:rsid w:val="00B337CB"/>
    <w:rsid w:val="00B378D5"/>
    <w:rsid w:val="00B43A48"/>
    <w:rsid w:val="00B46512"/>
    <w:rsid w:val="00B55B42"/>
    <w:rsid w:val="00B73051"/>
    <w:rsid w:val="00B7480C"/>
    <w:rsid w:val="00B93C90"/>
    <w:rsid w:val="00BA0BB2"/>
    <w:rsid w:val="00BA5B6B"/>
    <w:rsid w:val="00BA63BE"/>
    <w:rsid w:val="00BB2E65"/>
    <w:rsid w:val="00BB6985"/>
    <w:rsid w:val="00BC4D82"/>
    <w:rsid w:val="00BC5566"/>
    <w:rsid w:val="00BC7568"/>
    <w:rsid w:val="00BD23E3"/>
    <w:rsid w:val="00BE13C1"/>
    <w:rsid w:val="00BE354C"/>
    <w:rsid w:val="00BE4224"/>
    <w:rsid w:val="00BE6152"/>
    <w:rsid w:val="00BF11F9"/>
    <w:rsid w:val="00C110A4"/>
    <w:rsid w:val="00C15B1D"/>
    <w:rsid w:val="00C3252A"/>
    <w:rsid w:val="00C34783"/>
    <w:rsid w:val="00C3711A"/>
    <w:rsid w:val="00C50F39"/>
    <w:rsid w:val="00C555BF"/>
    <w:rsid w:val="00C5780A"/>
    <w:rsid w:val="00C677D1"/>
    <w:rsid w:val="00C70FA0"/>
    <w:rsid w:val="00C74743"/>
    <w:rsid w:val="00C7477C"/>
    <w:rsid w:val="00C765C6"/>
    <w:rsid w:val="00C81D43"/>
    <w:rsid w:val="00C86CC2"/>
    <w:rsid w:val="00C90815"/>
    <w:rsid w:val="00CA1661"/>
    <w:rsid w:val="00CA586A"/>
    <w:rsid w:val="00CB3949"/>
    <w:rsid w:val="00CE0598"/>
    <w:rsid w:val="00CE1C7B"/>
    <w:rsid w:val="00CE3BE1"/>
    <w:rsid w:val="00CE5257"/>
    <w:rsid w:val="00D07F78"/>
    <w:rsid w:val="00D17B75"/>
    <w:rsid w:val="00D34D5F"/>
    <w:rsid w:val="00D3651E"/>
    <w:rsid w:val="00D478DF"/>
    <w:rsid w:val="00D62FEE"/>
    <w:rsid w:val="00D874C2"/>
    <w:rsid w:val="00D91B8F"/>
    <w:rsid w:val="00D94480"/>
    <w:rsid w:val="00D96B3B"/>
    <w:rsid w:val="00D9779A"/>
    <w:rsid w:val="00DA4AE7"/>
    <w:rsid w:val="00DB3F0A"/>
    <w:rsid w:val="00DC292D"/>
    <w:rsid w:val="00DD3564"/>
    <w:rsid w:val="00DE1BBF"/>
    <w:rsid w:val="00DE4C33"/>
    <w:rsid w:val="00DF2F62"/>
    <w:rsid w:val="00E06C38"/>
    <w:rsid w:val="00E42E7B"/>
    <w:rsid w:val="00E461C3"/>
    <w:rsid w:val="00E54B72"/>
    <w:rsid w:val="00E60778"/>
    <w:rsid w:val="00E73CA3"/>
    <w:rsid w:val="00E879D6"/>
    <w:rsid w:val="00E9212F"/>
    <w:rsid w:val="00EA1F15"/>
    <w:rsid w:val="00EA4399"/>
    <w:rsid w:val="00EA75FF"/>
    <w:rsid w:val="00EB52E9"/>
    <w:rsid w:val="00EC36FD"/>
    <w:rsid w:val="00EC7442"/>
    <w:rsid w:val="00ED1333"/>
    <w:rsid w:val="00ED7F58"/>
    <w:rsid w:val="00F00AB7"/>
    <w:rsid w:val="00F32DBC"/>
    <w:rsid w:val="00F32FF2"/>
    <w:rsid w:val="00F41A34"/>
    <w:rsid w:val="00F519A9"/>
    <w:rsid w:val="00F67700"/>
    <w:rsid w:val="00F97B98"/>
    <w:rsid w:val="00FB455F"/>
    <w:rsid w:val="00FC43A0"/>
    <w:rsid w:val="00FE15D5"/>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4:docId w14:val="54409535"/>
  <w15:docId w15:val="{A956000E-B10B-4E82-9648-B3DF1E27541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pt-BR" w:eastAsia="pt-BR"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qFormat="1"/>
    <w:lsdException w:name="header" w:semiHidden="1" w:uiPriority="0" w:unhideWhenUsed="1" w:qFormat="1"/>
    <w:lsdException w:name="footer" w:semiHidden="1"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uiPriority w:val="1"/>
    <w:qFormat/>
    <w:rsid w:val="008A3D45"/>
    <w:pPr>
      <w:widowControl w:val="0"/>
      <w:autoSpaceDE w:val="0"/>
      <w:autoSpaceDN w:val="0"/>
    </w:pPr>
    <w:rPr>
      <w:rFonts w:ascii="Times New Roman" w:eastAsia="Times New Roman" w:hAnsi="Times New Roman"/>
      <w:sz w:val="22"/>
      <w:szCs w:val="22"/>
      <w:lang w:val="pt-PT" w:eastAsia="en-US"/>
    </w:rPr>
  </w:style>
  <w:style w:type="paragraph" w:styleId="Ttulo1">
    <w:name w:val="heading 1"/>
    <w:basedOn w:val="Normal"/>
    <w:next w:val="Normal"/>
    <w:link w:val="Ttulo1Char"/>
    <w:qFormat/>
    <w:rsid w:val="00583C69"/>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Ttulo2">
    <w:name w:val="heading 2"/>
    <w:basedOn w:val="Normal"/>
    <w:next w:val="Normal"/>
    <w:link w:val="Ttulo2Char"/>
    <w:unhideWhenUsed/>
    <w:qFormat/>
    <w:rsid w:val="00276C50"/>
    <w:pPr>
      <w:keepNext/>
      <w:keepLines/>
      <w:spacing w:before="40"/>
      <w:outlineLvl w:val="1"/>
    </w:pPr>
    <w:rPr>
      <w:rFonts w:asciiTheme="majorHAnsi" w:eastAsiaTheme="majorEastAsia" w:hAnsiTheme="majorHAnsi" w:cstheme="majorBidi"/>
      <w:color w:val="365F91" w:themeColor="accent1" w:themeShade="BF"/>
      <w:sz w:val="26"/>
      <w:szCs w:val="26"/>
    </w:rPr>
  </w:style>
  <w:style w:type="paragraph" w:styleId="Ttulo3">
    <w:name w:val="heading 3"/>
    <w:basedOn w:val="Normal"/>
    <w:next w:val="Normal"/>
    <w:link w:val="Ttulo3Char"/>
    <w:unhideWhenUsed/>
    <w:qFormat/>
    <w:rsid w:val="00C86CC2"/>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Ttulo4">
    <w:name w:val="heading 4"/>
    <w:basedOn w:val="Normal"/>
    <w:next w:val="Normal"/>
    <w:link w:val="Ttulo4Char"/>
    <w:unhideWhenUsed/>
    <w:qFormat/>
    <w:rsid w:val="005D5DCC"/>
    <w:pPr>
      <w:keepNext/>
      <w:keepLines/>
      <w:widowControl/>
      <w:autoSpaceDE/>
      <w:autoSpaceDN/>
      <w:spacing w:before="40"/>
      <w:outlineLvl w:val="3"/>
    </w:pPr>
    <w:rPr>
      <w:rFonts w:asciiTheme="majorHAnsi" w:eastAsiaTheme="majorEastAsia" w:hAnsiTheme="majorHAnsi" w:cstheme="majorBidi"/>
      <w:i/>
      <w:iCs/>
      <w:color w:val="365F91" w:themeColor="accent1" w:themeShade="BF"/>
      <w:sz w:val="24"/>
      <w:szCs w:val="24"/>
      <w:lang w:val="pt-BR" w:eastAsia="pt-BR"/>
    </w:rPr>
  </w:style>
  <w:style w:type="paragraph" w:styleId="Ttulo5">
    <w:name w:val="heading 5"/>
    <w:basedOn w:val="Normal"/>
    <w:next w:val="Normal"/>
    <w:link w:val="Ttulo5Char"/>
    <w:uiPriority w:val="9"/>
    <w:qFormat/>
    <w:rsid w:val="00C86CC2"/>
    <w:pPr>
      <w:widowControl/>
      <w:autoSpaceDE/>
      <w:autoSpaceDN/>
      <w:spacing w:before="240" w:after="60"/>
      <w:outlineLvl w:val="4"/>
    </w:pPr>
    <w:rPr>
      <w:b/>
      <w:bCs/>
      <w:i/>
      <w:iCs/>
      <w:sz w:val="26"/>
      <w:szCs w:val="26"/>
      <w:lang w:val="pt-BR" w:eastAsia="pt-BR"/>
    </w:rPr>
  </w:style>
  <w:style w:type="paragraph" w:styleId="Ttulo6">
    <w:name w:val="heading 6"/>
    <w:basedOn w:val="Normal"/>
    <w:next w:val="Normal"/>
    <w:link w:val="Ttulo6Char"/>
    <w:unhideWhenUsed/>
    <w:qFormat/>
    <w:rsid w:val="008B7FF1"/>
    <w:pPr>
      <w:keepNext/>
      <w:keepLines/>
      <w:widowControl/>
      <w:autoSpaceDE/>
      <w:autoSpaceDN/>
      <w:spacing w:before="40" w:line="360" w:lineRule="auto"/>
      <w:jc w:val="both"/>
      <w:outlineLvl w:val="5"/>
    </w:pPr>
    <w:rPr>
      <w:rFonts w:asciiTheme="majorHAnsi" w:eastAsiaTheme="majorEastAsia" w:hAnsiTheme="majorHAnsi" w:cstheme="majorBidi"/>
      <w:i/>
      <w:iCs/>
      <w:color w:val="984806" w:themeColor="accent6" w:themeShade="80"/>
      <w:sz w:val="23"/>
      <w:szCs w:val="23"/>
      <w:lang w:val="pt-BR"/>
    </w:rPr>
  </w:style>
  <w:style w:type="paragraph" w:styleId="Ttulo7">
    <w:name w:val="heading 7"/>
    <w:basedOn w:val="Normal"/>
    <w:next w:val="Normal"/>
    <w:link w:val="Ttulo7Char"/>
    <w:uiPriority w:val="9"/>
    <w:semiHidden/>
    <w:unhideWhenUsed/>
    <w:qFormat/>
    <w:rsid w:val="005D5DCC"/>
    <w:pPr>
      <w:keepNext/>
      <w:keepLines/>
      <w:widowControl/>
      <w:autoSpaceDE/>
      <w:autoSpaceDN/>
      <w:spacing w:before="40"/>
      <w:outlineLvl w:val="6"/>
    </w:pPr>
    <w:rPr>
      <w:rFonts w:asciiTheme="majorHAnsi" w:eastAsiaTheme="majorEastAsia" w:hAnsiTheme="majorHAnsi" w:cstheme="majorBidi"/>
      <w:i/>
      <w:iCs/>
      <w:color w:val="243F60" w:themeColor="accent1" w:themeShade="7F"/>
      <w:sz w:val="24"/>
      <w:szCs w:val="24"/>
      <w:lang w:val="pt-BR" w:eastAsia="pt-BR"/>
    </w:rPr>
  </w:style>
  <w:style w:type="paragraph" w:styleId="Ttulo8">
    <w:name w:val="heading 8"/>
    <w:basedOn w:val="Normal"/>
    <w:next w:val="Normal"/>
    <w:link w:val="Ttulo8Char"/>
    <w:qFormat/>
    <w:rsid w:val="00C86CC2"/>
    <w:pPr>
      <w:widowControl/>
      <w:autoSpaceDE/>
      <w:autoSpaceDN/>
      <w:spacing w:before="240" w:after="60"/>
      <w:outlineLvl w:val="7"/>
    </w:pPr>
    <w:rPr>
      <w:i/>
      <w:iCs/>
      <w:sz w:val="24"/>
      <w:szCs w:val="24"/>
      <w:lang w:val="pt-BR" w:eastAsia="pt-BR"/>
    </w:rPr>
  </w:style>
  <w:style w:type="paragraph" w:styleId="Ttulo9">
    <w:name w:val="heading 9"/>
    <w:basedOn w:val="Normal"/>
    <w:next w:val="Normal"/>
    <w:link w:val="Ttulo9Char"/>
    <w:semiHidden/>
    <w:unhideWhenUsed/>
    <w:qFormat/>
    <w:rsid w:val="008B7FF1"/>
    <w:pPr>
      <w:keepNext/>
      <w:keepLines/>
      <w:widowControl/>
      <w:autoSpaceDE/>
      <w:autoSpaceDN/>
      <w:spacing w:before="40" w:line="360" w:lineRule="auto"/>
      <w:jc w:val="both"/>
      <w:outlineLvl w:val="8"/>
    </w:pPr>
    <w:rPr>
      <w:rFonts w:asciiTheme="majorHAnsi" w:eastAsiaTheme="majorEastAsia" w:hAnsiTheme="majorHAnsi" w:cstheme="majorBidi"/>
      <w:color w:val="984806" w:themeColor="accent6" w:themeShade="80"/>
      <w:sz w:val="24"/>
      <w:lang w:val="pt-BR"/>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link w:val="Ttulo1"/>
    <w:rsid w:val="00583C69"/>
    <w:rPr>
      <w:rFonts w:asciiTheme="majorHAnsi" w:eastAsiaTheme="majorEastAsia" w:hAnsiTheme="majorHAnsi" w:cstheme="majorBidi"/>
      <w:b/>
      <w:bCs/>
      <w:color w:val="365F91" w:themeColor="accent1" w:themeShade="BF"/>
      <w:sz w:val="28"/>
      <w:szCs w:val="28"/>
      <w:lang w:val="pt-PT" w:eastAsia="en-US"/>
    </w:rPr>
  </w:style>
  <w:style w:type="character" w:customStyle="1" w:styleId="Ttulo4Char">
    <w:name w:val="Título 4 Char"/>
    <w:basedOn w:val="Fontepargpadro"/>
    <w:link w:val="Ttulo4"/>
    <w:rsid w:val="005D5DCC"/>
    <w:rPr>
      <w:rFonts w:asciiTheme="majorHAnsi" w:eastAsiaTheme="majorEastAsia" w:hAnsiTheme="majorHAnsi" w:cstheme="majorBidi"/>
      <w:i/>
      <w:iCs/>
      <w:color w:val="365F91" w:themeColor="accent1" w:themeShade="BF"/>
      <w:sz w:val="24"/>
      <w:szCs w:val="24"/>
    </w:rPr>
  </w:style>
  <w:style w:type="character" w:customStyle="1" w:styleId="Ttulo7Char">
    <w:name w:val="Título 7 Char"/>
    <w:basedOn w:val="Fontepargpadro"/>
    <w:link w:val="Ttulo7"/>
    <w:uiPriority w:val="9"/>
    <w:semiHidden/>
    <w:rsid w:val="005D5DCC"/>
    <w:rPr>
      <w:rFonts w:asciiTheme="majorHAnsi" w:eastAsiaTheme="majorEastAsia" w:hAnsiTheme="majorHAnsi" w:cstheme="majorBidi"/>
      <w:i/>
      <w:iCs/>
      <w:color w:val="243F60" w:themeColor="accent1" w:themeShade="7F"/>
      <w:sz w:val="24"/>
      <w:szCs w:val="24"/>
    </w:rPr>
  </w:style>
  <w:style w:type="table" w:customStyle="1" w:styleId="TableNormal">
    <w:name w:val="Table Normal"/>
    <w:uiPriority w:val="2"/>
    <w:semiHidden/>
    <w:unhideWhenUsed/>
    <w:qFormat/>
    <w:rsid w:val="008A3D45"/>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paragraph" w:styleId="Corpodetexto">
    <w:name w:val="Body Text"/>
    <w:basedOn w:val="Normal"/>
    <w:link w:val="CorpodetextoChar"/>
    <w:qFormat/>
    <w:rsid w:val="008A3D45"/>
    <w:rPr>
      <w:sz w:val="16"/>
      <w:szCs w:val="16"/>
    </w:rPr>
  </w:style>
  <w:style w:type="character" w:customStyle="1" w:styleId="CorpodetextoChar">
    <w:name w:val="Corpo de texto Char"/>
    <w:basedOn w:val="Fontepargpadro"/>
    <w:link w:val="Corpodetexto"/>
    <w:qFormat/>
    <w:rsid w:val="005D5DCC"/>
    <w:rPr>
      <w:rFonts w:ascii="Times New Roman" w:eastAsia="Times New Roman" w:hAnsi="Times New Roman"/>
      <w:sz w:val="16"/>
      <w:szCs w:val="16"/>
      <w:lang w:val="pt-PT" w:eastAsia="en-US"/>
    </w:rPr>
  </w:style>
  <w:style w:type="paragraph" w:customStyle="1" w:styleId="Ttulo11">
    <w:name w:val="Título 11"/>
    <w:basedOn w:val="Normal"/>
    <w:uiPriority w:val="1"/>
    <w:qFormat/>
    <w:rsid w:val="008A3D45"/>
    <w:pPr>
      <w:spacing w:line="184" w:lineRule="exact"/>
      <w:ind w:right="97"/>
      <w:jc w:val="center"/>
      <w:outlineLvl w:val="1"/>
    </w:pPr>
    <w:rPr>
      <w:b/>
      <w:bCs/>
      <w:sz w:val="16"/>
      <w:szCs w:val="16"/>
    </w:rPr>
  </w:style>
  <w:style w:type="paragraph" w:styleId="Ttulo">
    <w:name w:val="Title"/>
    <w:basedOn w:val="Normal"/>
    <w:link w:val="TtuloChar"/>
    <w:qFormat/>
    <w:rsid w:val="008A3D45"/>
    <w:pPr>
      <w:ind w:right="97"/>
      <w:jc w:val="center"/>
    </w:pPr>
    <w:rPr>
      <w:b/>
      <w:bCs/>
      <w:sz w:val="17"/>
      <w:szCs w:val="17"/>
    </w:rPr>
  </w:style>
  <w:style w:type="paragraph" w:styleId="PargrafodaLista">
    <w:name w:val="List Paragraph"/>
    <w:basedOn w:val="Normal"/>
    <w:link w:val="PargrafodaListaChar"/>
    <w:uiPriority w:val="1"/>
    <w:qFormat/>
    <w:rsid w:val="008A3D45"/>
  </w:style>
  <w:style w:type="character" w:customStyle="1" w:styleId="PargrafodaListaChar">
    <w:name w:val="Parágrafo da Lista Char"/>
    <w:link w:val="PargrafodaLista"/>
    <w:uiPriority w:val="34"/>
    <w:qFormat/>
    <w:locked/>
    <w:rsid w:val="00583C69"/>
    <w:rPr>
      <w:rFonts w:ascii="Times New Roman" w:eastAsia="Times New Roman" w:hAnsi="Times New Roman"/>
      <w:sz w:val="22"/>
      <w:szCs w:val="22"/>
      <w:lang w:val="pt-PT" w:eastAsia="en-US"/>
    </w:rPr>
  </w:style>
  <w:style w:type="paragraph" w:customStyle="1" w:styleId="TableParagraph">
    <w:name w:val="Table Paragraph"/>
    <w:basedOn w:val="Normal"/>
    <w:uiPriority w:val="1"/>
    <w:qFormat/>
    <w:rsid w:val="008A3D45"/>
    <w:pPr>
      <w:ind w:left="5"/>
    </w:pPr>
  </w:style>
  <w:style w:type="paragraph" w:styleId="Textodebalo">
    <w:name w:val="Balloon Text"/>
    <w:basedOn w:val="Normal"/>
    <w:link w:val="TextodebaloChar"/>
    <w:unhideWhenUsed/>
    <w:qFormat/>
    <w:rsid w:val="002A405F"/>
    <w:rPr>
      <w:rFonts w:ascii="Tahoma" w:hAnsi="Tahoma"/>
      <w:sz w:val="16"/>
      <w:szCs w:val="16"/>
    </w:rPr>
  </w:style>
  <w:style w:type="character" w:customStyle="1" w:styleId="TextodebaloChar">
    <w:name w:val="Texto de balão Char"/>
    <w:link w:val="Textodebalo"/>
    <w:qFormat/>
    <w:rsid w:val="002A405F"/>
    <w:rPr>
      <w:rFonts w:ascii="Tahoma" w:eastAsia="Times New Roman" w:hAnsi="Tahoma" w:cs="Tahoma"/>
      <w:sz w:val="16"/>
      <w:szCs w:val="16"/>
      <w:lang w:val="pt-PT"/>
    </w:rPr>
  </w:style>
  <w:style w:type="paragraph" w:styleId="Cabealho">
    <w:name w:val="header"/>
    <w:aliases w:val="encabezado,Cabeçalho superior,foote"/>
    <w:basedOn w:val="Normal"/>
    <w:link w:val="CabealhoChar"/>
    <w:unhideWhenUsed/>
    <w:qFormat/>
    <w:rsid w:val="002A405F"/>
    <w:pPr>
      <w:tabs>
        <w:tab w:val="center" w:pos="4252"/>
        <w:tab w:val="right" w:pos="8504"/>
      </w:tabs>
    </w:pPr>
    <w:rPr>
      <w:sz w:val="20"/>
      <w:szCs w:val="20"/>
    </w:rPr>
  </w:style>
  <w:style w:type="character" w:customStyle="1" w:styleId="CabealhoChar">
    <w:name w:val="Cabeçalho Char"/>
    <w:aliases w:val="encabezado Char,Cabeçalho superior Char,foote Char"/>
    <w:link w:val="Cabealho"/>
    <w:qFormat/>
    <w:rsid w:val="002A405F"/>
    <w:rPr>
      <w:rFonts w:ascii="Times New Roman" w:eastAsia="Times New Roman" w:hAnsi="Times New Roman" w:cs="Times New Roman"/>
      <w:lang w:val="pt-PT"/>
    </w:rPr>
  </w:style>
  <w:style w:type="paragraph" w:styleId="Rodap">
    <w:name w:val="footer"/>
    <w:basedOn w:val="Normal"/>
    <w:link w:val="RodapChar"/>
    <w:uiPriority w:val="99"/>
    <w:unhideWhenUsed/>
    <w:qFormat/>
    <w:rsid w:val="002A405F"/>
    <w:pPr>
      <w:tabs>
        <w:tab w:val="center" w:pos="4252"/>
        <w:tab w:val="right" w:pos="8504"/>
      </w:tabs>
    </w:pPr>
    <w:rPr>
      <w:sz w:val="20"/>
      <w:szCs w:val="20"/>
    </w:rPr>
  </w:style>
  <w:style w:type="character" w:customStyle="1" w:styleId="RodapChar">
    <w:name w:val="Rodapé Char"/>
    <w:link w:val="Rodap"/>
    <w:uiPriority w:val="99"/>
    <w:qFormat/>
    <w:rsid w:val="002A405F"/>
    <w:rPr>
      <w:rFonts w:ascii="Times New Roman" w:eastAsia="Times New Roman" w:hAnsi="Times New Roman" w:cs="Times New Roman"/>
      <w:lang w:val="pt-PT"/>
    </w:rPr>
  </w:style>
  <w:style w:type="character" w:styleId="Hyperlink">
    <w:name w:val="Hyperlink"/>
    <w:uiPriority w:val="99"/>
    <w:unhideWhenUsed/>
    <w:rsid w:val="002A405F"/>
    <w:rPr>
      <w:color w:val="0000FF"/>
      <w:u w:val="single"/>
    </w:rPr>
  </w:style>
  <w:style w:type="table" w:styleId="Tabelacomgrade">
    <w:name w:val="Table Grid"/>
    <w:basedOn w:val="Tabelanormal"/>
    <w:rsid w:val="00C3711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xtodecomentrio">
    <w:name w:val="annotation text"/>
    <w:basedOn w:val="Normal"/>
    <w:link w:val="TextodecomentrioChar"/>
    <w:uiPriority w:val="99"/>
    <w:unhideWhenUsed/>
    <w:qFormat/>
    <w:rsid w:val="005750A1"/>
    <w:pPr>
      <w:widowControl/>
      <w:autoSpaceDE/>
      <w:autoSpaceDN/>
      <w:spacing w:after="160"/>
    </w:pPr>
    <w:rPr>
      <w:rFonts w:ascii="Calibri" w:eastAsia="Calibri" w:hAnsi="Calibri"/>
      <w:kern w:val="2"/>
      <w:sz w:val="20"/>
      <w:szCs w:val="20"/>
      <w:lang w:val="en-US"/>
    </w:rPr>
  </w:style>
  <w:style w:type="character" w:customStyle="1" w:styleId="TextodecomentrioChar">
    <w:name w:val="Texto de comentário Char"/>
    <w:link w:val="Textodecomentrio"/>
    <w:uiPriority w:val="99"/>
    <w:qFormat/>
    <w:rsid w:val="005750A1"/>
    <w:rPr>
      <w:rFonts w:cs="Arial"/>
      <w:kern w:val="2"/>
      <w:lang w:val="en-US" w:eastAsia="en-US"/>
    </w:rPr>
  </w:style>
  <w:style w:type="paragraph" w:styleId="Assuntodocomentrio">
    <w:name w:val="annotation subject"/>
    <w:basedOn w:val="Textodecomentrio"/>
    <w:next w:val="Textodecomentrio"/>
    <w:link w:val="AssuntodocomentrioChar"/>
    <w:uiPriority w:val="99"/>
    <w:semiHidden/>
    <w:unhideWhenUsed/>
    <w:rsid w:val="005750A1"/>
    <w:rPr>
      <w:b/>
      <w:bCs/>
    </w:rPr>
  </w:style>
  <w:style w:type="character" w:customStyle="1" w:styleId="AssuntodocomentrioChar">
    <w:name w:val="Assunto do comentário Char"/>
    <w:link w:val="Assuntodocomentrio"/>
    <w:uiPriority w:val="99"/>
    <w:semiHidden/>
    <w:rsid w:val="005750A1"/>
    <w:rPr>
      <w:rFonts w:cs="Arial"/>
      <w:b/>
      <w:bCs/>
      <w:kern w:val="2"/>
      <w:lang w:val="en-US" w:eastAsia="en-US"/>
    </w:rPr>
  </w:style>
  <w:style w:type="paragraph" w:customStyle="1" w:styleId="Normal1">
    <w:name w:val="Normal1"/>
    <w:rsid w:val="004A3235"/>
    <w:rPr>
      <w:rFonts w:ascii="Arial Narrow" w:eastAsia="Arial Narrow" w:hAnsi="Arial Narrow" w:cs="Arial Narrow"/>
      <w:sz w:val="24"/>
      <w:szCs w:val="24"/>
    </w:rPr>
  </w:style>
  <w:style w:type="character" w:customStyle="1" w:styleId="SemEspaamentoChar">
    <w:name w:val="Sem Espaçamento Char"/>
    <w:link w:val="SemEspaamento"/>
    <w:uiPriority w:val="1"/>
    <w:qFormat/>
    <w:locked/>
    <w:rsid w:val="0009034C"/>
    <w:rPr>
      <w:rFonts w:ascii="Times New Roman" w:hAnsi="Times New Roman"/>
      <w:sz w:val="24"/>
      <w:szCs w:val="22"/>
      <w:lang w:eastAsia="en-US"/>
    </w:rPr>
  </w:style>
  <w:style w:type="paragraph" w:styleId="SemEspaamento">
    <w:name w:val="No Spacing"/>
    <w:link w:val="SemEspaamentoChar"/>
    <w:uiPriority w:val="1"/>
    <w:qFormat/>
    <w:rsid w:val="0009034C"/>
    <w:pPr>
      <w:jc w:val="both"/>
    </w:pPr>
    <w:rPr>
      <w:rFonts w:ascii="Times New Roman" w:hAnsi="Times New Roman"/>
      <w:sz w:val="24"/>
      <w:szCs w:val="22"/>
      <w:lang w:eastAsia="en-US"/>
    </w:rPr>
  </w:style>
  <w:style w:type="paragraph" w:customStyle="1" w:styleId="Ttulo40">
    <w:name w:val="Título4"/>
    <w:basedOn w:val="Normal"/>
    <w:rsid w:val="00583C69"/>
    <w:pPr>
      <w:widowControl/>
      <w:suppressAutoHyphens/>
      <w:autoSpaceDE/>
      <w:autoSpaceDN/>
      <w:spacing w:before="240" w:after="60"/>
      <w:jc w:val="center"/>
    </w:pPr>
    <w:rPr>
      <w:rFonts w:ascii="Liberation Serif" w:eastAsia="SimSun" w:hAnsi="Liberation Serif" w:cs="Arial"/>
      <w:b/>
      <w:kern w:val="2"/>
      <w:sz w:val="32"/>
      <w:szCs w:val="24"/>
      <w:lang w:val="pt-BR" w:eastAsia="zh-CN" w:bidi="hi-IN"/>
    </w:rPr>
  </w:style>
  <w:style w:type="paragraph" w:customStyle="1" w:styleId="Contedodatabela">
    <w:name w:val="Conteúdo da tabela"/>
    <w:basedOn w:val="Normal"/>
    <w:rsid w:val="00583C69"/>
    <w:pPr>
      <w:widowControl/>
      <w:suppressLineNumbers/>
      <w:suppressAutoHyphens/>
      <w:autoSpaceDE/>
      <w:autoSpaceDN/>
    </w:pPr>
    <w:rPr>
      <w:rFonts w:ascii="Liberation Serif" w:eastAsia="SimSun" w:hAnsi="Liberation Serif" w:cs="Arial"/>
      <w:kern w:val="2"/>
      <w:sz w:val="24"/>
      <w:szCs w:val="24"/>
      <w:lang w:val="pt-BR" w:eastAsia="zh-CN" w:bidi="hi-IN"/>
    </w:rPr>
  </w:style>
  <w:style w:type="character" w:customStyle="1" w:styleId="Nivel01TituloChar">
    <w:name w:val="Nivel_01_Titulo Char"/>
    <w:basedOn w:val="Fontepargpadro"/>
    <w:link w:val="Nivel01Titulo"/>
    <w:locked/>
    <w:rsid w:val="00583C69"/>
    <w:rPr>
      <w:rFonts w:ascii="Arial" w:eastAsia="Times New Roman" w:hAnsi="Arial"/>
      <w:b/>
      <w:bCs/>
      <w:color w:val="365F91"/>
    </w:rPr>
  </w:style>
  <w:style w:type="paragraph" w:customStyle="1" w:styleId="Nivel01Titulo">
    <w:name w:val="Nivel_01_Titulo"/>
    <w:basedOn w:val="Ttulo1"/>
    <w:next w:val="Normal"/>
    <w:link w:val="Nivel01TituloChar"/>
    <w:qFormat/>
    <w:rsid w:val="00583C69"/>
    <w:pPr>
      <w:widowControl/>
      <w:numPr>
        <w:numId w:val="2"/>
      </w:numPr>
      <w:tabs>
        <w:tab w:val="left" w:pos="567"/>
      </w:tabs>
      <w:autoSpaceDE/>
      <w:autoSpaceDN/>
      <w:spacing w:before="240"/>
      <w:jc w:val="both"/>
    </w:pPr>
    <w:rPr>
      <w:rFonts w:ascii="Arial" w:eastAsia="Times New Roman" w:hAnsi="Arial" w:cs="Times New Roman"/>
      <w:color w:val="365F91"/>
      <w:sz w:val="20"/>
      <w:szCs w:val="20"/>
      <w:lang w:val="pt-BR" w:eastAsia="pt-BR"/>
    </w:rPr>
  </w:style>
  <w:style w:type="paragraph" w:styleId="NormalWeb">
    <w:name w:val="Normal (Web)"/>
    <w:basedOn w:val="Normal"/>
    <w:uiPriority w:val="99"/>
    <w:unhideWhenUsed/>
    <w:qFormat/>
    <w:rsid w:val="00BE13C1"/>
    <w:pPr>
      <w:widowControl/>
      <w:autoSpaceDE/>
      <w:autoSpaceDN/>
      <w:spacing w:before="100" w:beforeAutospacing="1" w:after="100" w:afterAutospacing="1"/>
    </w:pPr>
    <w:rPr>
      <w:sz w:val="24"/>
      <w:szCs w:val="24"/>
      <w:lang w:val="pt-BR" w:eastAsia="pt-BR"/>
    </w:rPr>
  </w:style>
  <w:style w:type="paragraph" w:styleId="Recuodecorpodetexto">
    <w:name w:val="Body Text Indent"/>
    <w:basedOn w:val="Normal"/>
    <w:link w:val="RecuodecorpodetextoChar"/>
    <w:unhideWhenUsed/>
    <w:qFormat/>
    <w:rsid w:val="005D5DCC"/>
    <w:pPr>
      <w:spacing w:after="120"/>
      <w:ind w:left="283"/>
    </w:pPr>
  </w:style>
  <w:style w:type="character" w:customStyle="1" w:styleId="RecuodecorpodetextoChar">
    <w:name w:val="Recuo de corpo de texto Char"/>
    <w:basedOn w:val="Fontepargpadro"/>
    <w:link w:val="Recuodecorpodetexto"/>
    <w:qFormat/>
    <w:rsid w:val="005D5DCC"/>
    <w:rPr>
      <w:rFonts w:ascii="Times New Roman" w:eastAsia="Times New Roman" w:hAnsi="Times New Roman"/>
      <w:sz w:val="22"/>
      <w:szCs w:val="22"/>
      <w:lang w:val="pt-PT" w:eastAsia="en-US"/>
    </w:rPr>
  </w:style>
  <w:style w:type="character" w:customStyle="1" w:styleId="CitaoChar">
    <w:name w:val="Citação Char"/>
    <w:aliases w:val="TCU Char,Citação AGU Char,NotaExplicativa Char"/>
    <w:basedOn w:val="Fontepargpadro"/>
    <w:link w:val="Citao"/>
    <w:uiPriority w:val="29"/>
    <w:qFormat/>
    <w:locked/>
    <w:rsid w:val="005D5DCC"/>
    <w:rPr>
      <w:rFonts w:ascii="Arial" w:hAnsi="Arial" w:cs="Tahoma"/>
      <w:i/>
      <w:iCs/>
      <w:color w:val="000000"/>
      <w:szCs w:val="24"/>
      <w:shd w:val="clear" w:color="auto" w:fill="FFFFCC"/>
    </w:rPr>
  </w:style>
  <w:style w:type="paragraph" w:styleId="Citao">
    <w:name w:val="Quote"/>
    <w:aliases w:val="TCU,Citação AGU,NotaExplicativa"/>
    <w:basedOn w:val="Normal"/>
    <w:next w:val="Normal"/>
    <w:link w:val="CitaoChar"/>
    <w:uiPriority w:val="29"/>
    <w:qFormat/>
    <w:rsid w:val="005D5DCC"/>
    <w:pPr>
      <w:widowControl/>
      <w:pBdr>
        <w:top w:val="single" w:sz="4" w:space="1" w:color="1F497D"/>
        <w:left w:val="single" w:sz="4" w:space="4" w:color="1F497D"/>
        <w:bottom w:val="single" w:sz="4" w:space="1" w:color="1F497D"/>
        <w:right w:val="single" w:sz="4" w:space="4" w:color="1F497D"/>
      </w:pBdr>
      <w:shd w:val="clear" w:color="auto" w:fill="FFFFCC"/>
      <w:autoSpaceDE/>
      <w:autoSpaceDN/>
      <w:spacing w:before="120"/>
      <w:jc w:val="both"/>
    </w:pPr>
    <w:rPr>
      <w:rFonts w:ascii="Arial" w:eastAsia="Calibri" w:hAnsi="Arial" w:cs="Tahoma"/>
      <w:i/>
      <w:iCs/>
      <w:color w:val="000000"/>
      <w:sz w:val="20"/>
      <w:szCs w:val="24"/>
      <w:lang w:val="pt-BR" w:eastAsia="pt-BR"/>
    </w:rPr>
  </w:style>
  <w:style w:type="character" w:customStyle="1" w:styleId="CitaoChar1">
    <w:name w:val="Citação Char1"/>
    <w:basedOn w:val="Fontepargpadro"/>
    <w:uiPriority w:val="99"/>
    <w:rsid w:val="005D5DCC"/>
    <w:rPr>
      <w:rFonts w:ascii="Times New Roman" w:eastAsia="Times New Roman" w:hAnsi="Times New Roman"/>
      <w:i/>
      <w:iCs/>
      <w:color w:val="404040" w:themeColor="text1" w:themeTint="BF"/>
      <w:sz w:val="22"/>
      <w:szCs w:val="22"/>
      <w:lang w:val="pt-PT" w:eastAsia="en-US"/>
    </w:rPr>
  </w:style>
  <w:style w:type="character" w:customStyle="1" w:styleId="Nivel01Char">
    <w:name w:val="Nivel 01 Char"/>
    <w:basedOn w:val="Fontepargpadro"/>
    <w:link w:val="Nivel01"/>
    <w:locked/>
    <w:rsid w:val="005D5DCC"/>
    <w:rPr>
      <w:rFonts w:ascii="Arial" w:eastAsiaTheme="majorEastAsia" w:hAnsi="Arial" w:cs="Arial"/>
      <w:b/>
      <w:bCs/>
    </w:rPr>
  </w:style>
  <w:style w:type="paragraph" w:customStyle="1" w:styleId="Nivel01">
    <w:name w:val="Nivel 01"/>
    <w:basedOn w:val="Ttulo1"/>
    <w:next w:val="Normal"/>
    <w:link w:val="Nivel01Char"/>
    <w:qFormat/>
    <w:rsid w:val="005D5DCC"/>
    <w:pPr>
      <w:widowControl/>
      <w:tabs>
        <w:tab w:val="left" w:pos="567"/>
      </w:tabs>
      <w:autoSpaceDE/>
      <w:autoSpaceDN/>
      <w:spacing w:before="240"/>
      <w:ind w:left="360" w:hanging="360"/>
      <w:jc w:val="both"/>
    </w:pPr>
    <w:rPr>
      <w:rFonts w:ascii="Arial" w:hAnsi="Arial" w:cs="Arial"/>
      <w:color w:val="auto"/>
      <w:sz w:val="20"/>
      <w:szCs w:val="20"/>
      <w:lang w:val="pt-BR" w:eastAsia="pt-BR"/>
    </w:rPr>
  </w:style>
  <w:style w:type="character" w:customStyle="1" w:styleId="Nivel2Char">
    <w:name w:val="Nivel 2 Char"/>
    <w:basedOn w:val="Fontepargpadro"/>
    <w:link w:val="Nivel2"/>
    <w:locked/>
    <w:rsid w:val="005D5DCC"/>
    <w:rPr>
      <w:rFonts w:ascii="Arial" w:hAnsi="Arial" w:cs="Arial"/>
      <w:color w:val="000000"/>
    </w:rPr>
  </w:style>
  <w:style w:type="paragraph" w:customStyle="1" w:styleId="Nivel2">
    <w:name w:val="Nivel 2"/>
    <w:basedOn w:val="Normal"/>
    <w:link w:val="Nivel2Char"/>
    <w:qFormat/>
    <w:rsid w:val="005D5DCC"/>
    <w:pPr>
      <w:widowControl/>
      <w:numPr>
        <w:ilvl w:val="1"/>
        <w:numId w:val="3"/>
      </w:numPr>
      <w:autoSpaceDE/>
      <w:autoSpaceDN/>
      <w:spacing w:before="120" w:after="120" w:line="276" w:lineRule="auto"/>
      <w:jc w:val="both"/>
    </w:pPr>
    <w:rPr>
      <w:rFonts w:ascii="Arial" w:eastAsia="Calibri" w:hAnsi="Arial" w:cs="Arial"/>
      <w:color w:val="000000"/>
      <w:sz w:val="20"/>
      <w:szCs w:val="20"/>
      <w:lang w:val="pt-BR" w:eastAsia="pt-BR"/>
    </w:rPr>
  </w:style>
  <w:style w:type="character" w:customStyle="1" w:styleId="Nivel3Char">
    <w:name w:val="Nivel 3 Char"/>
    <w:basedOn w:val="Fontepargpadro"/>
    <w:link w:val="Nivel3"/>
    <w:locked/>
    <w:rsid w:val="005D5DCC"/>
    <w:rPr>
      <w:rFonts w:ascii="Arial" w:hAnsi="Arial" w:cs="Arial"/>
      <w:color w:val="000000"/>
    </w:rPr>
  </w:style>
  <w:style w:type="paragraph" w:customStyle="1" w:styleId="Nivel3">
    <w:name w:val="Nivel 3"/>
    <w:basedOn w:val="Normal"/>
    <w:link w:val="Nivel3Char"/>
    <w:qFormat/>
    <w:rsid w:val="005D5DCC"/>
    <w:pPr>
      <w:widowControl/>
      <w:numPr>
        <w:ilvl w:val="2"/>
        <w:numId w:val="3"/>
      </w:numPr>
      <w:autoSpaceDE/>
      <w:autoSpaceDN/>
      <w:spacing w:before="120" w:after="120" w:line="276" w:lineRule="auto"/>
      <w:jc w:val="both"/>
    </w:pPr>
    <w:rPr>
      <w:rFonts w:ascii="Arial" w:eastAsia="Calibri" w:hAnsi="Arial" w:cs="Arial"/>
      <w:color w:val="000000"/>
      <w:sz w:val="20"/>
      <w:szCs w:val="20"/>
      <w:lang w:val="pt-BR" w:eastAsia="pt-BR"/>
    </w:rPr>
  </w:style>
  <w:style w:type="character" w:customStyle="1" w:styleId="Nivel4Char">
    <w:name w:val="Nivel 4 Char"/>
    <w:basedOn w:val="Fontepargpadro"/>
    <w:link w:val="Nivel4"/>
    <w:locked/>
    <w:rsid w:val="005D5DCC"/>
    <w:rPr>
      <w:rFonts w:ascii="Arial" w:hAnsi="Arial" w:cs="Arial"/>
    </w:rPr>
  </w:style>
  <w:style w:type="paragraph" w:customStyle="1" w:styleId="Nivel4">
    <w:name w:val="Nivel 4"/>
    <w:basedOn w:val="Nivel3"/>
    <w:link w:val="Nivel4Char"/>
    <w:qFormat/>
    <w:rsid w:val="005D5DCC"/>
    <w:pPr>
      <w:numPr>
        <w:ilvl w:val="3"/>
      </w:numPr>
      <w:ind w:left="851" w:firstLine="0"/>
    </w:pPr>
    <w:rPr>
      <w:color w:val="auto"/>
    </w:rPr>
  </w:style>
  <w:style w:type="paragraph" w:customStyle="1" w:styleId="Nivel5">
    <w:name w:val="Nivel 5"/>
    <w:basedOn w:val="Nivel4"/>
    <w:qFormat/>
    <w:rsid w:val="005D5DCC"/>
    <w:pPr>
      <w:numPr>
        <w:ilvl w:val="4"/>
      </w:numPr>
      <w:tabs>
        <w:tab w:val="num" w:pos="360"/>
      </w:tabs>
      <w:ind w:left="1276" w:firstLine="0"/>
    </w:pPr>
  </w:style>
  <w:style w:type="character" w:styleId="Refdecomentrio">
    <w:name w:val="annotation reference"/>
    <w:basedOn w:val="Fontepargpadro"/>
    <w:unhideWhenUsed/>
    <w:qFormat/>
    <w:rsid w:val="005D5DCC"/>
    <w:rPr>
      <w:sz w:val="16"/>
      <w:szCs w:val="16"/>
    </w:rPr>
  </w:style>
  <w:style w:type="character" w:styleId="Forte">
    <w:name w:val="Strong"/>
    <w:uiPriority w:val="22"/>
    <w:qFormat/>
    <w:rsid w:val="005D5DCC"/>
    <w:rPr>
      <w:rFonts w:cs="Times New Roman"/>
      <w:b/>
      <w:bCs/>
    </w:rPr>
  </w:style>
  <w:style w:type="paragraph" w:customStyle="1" w:styleId="BodyText22">
    <w:name w:val="Body Text 22"/>
    <w:basedOn w:val="Normal"/>
    <w:rsid w:val="005D5DCC"/>
    <w:pPr>
      <w:autoSpaceDE/>
      <w:autoSpaceDN/>
      <w:spacing w:line="360" w:lineRule="auto"/>
      <w:jc w:val="both"/>
    </w:pPr>
    <w:rPr>
      <w:b/>
      <w:sz w:val="24"/>
      <w:szCs w:val="20"/>
      <w:lang w:val="pt-BR" w:eastAsia="pt-BR"/>
    </w:rPr>
  </w:style>
  <w:style w:type="paragraph" w:styleId="Textodenotaderodap">
    <w:name w:val="footnote text"/>
    <w:basedOn w:val="Normal"/>
    <w:link w:val="TextodenotaderodapChar"/>
    <w:uiPriority w:val="99"/>
    <w:unhideWhenUsed/>
    <w:rsid w:val="005D5DCC"/>
    <w:pPr>
      <w:widowControl/>
      <w:autoSpaceDE/>
      <w:autoSpaceDN/>
    </w:pPr>
    <w:rPr>
      <w:rFonts w:ascii="Ecofont_Spranq_eco_Sans" w:eastAsiaTheme="minorEastAsia" w:hAnsi="Ecofont_Spranq_eco_Sans" w:cs="Tahoma"/>
      <w:sz w:val="20"/>
      <w:szCs w:val="20"/>
      <w:lang w:val="pt-BR" w:eastAsia="pt-BR"/>
    </w:rPr>
  </w:style>
  <w:style w:type="character" w:customStyle="1" w:styleId="TextodenotaderodapChar">
    <w:name w:val="Texto de nota de rodapé Char"/>
    <w:basedOn w:val="Fontepargpadro"/>
    <w:link w:val="Textodenotaderodap"/>
    <w:uiPriority w:val="99"/>
    <w:rsid w:val="005D5DCC"/>
    <w:rPr>
      <w:rFonts w:ascii="Ecofont_Spranq_eco_Sans" w:eastAsiaTheme="minorEastAsia" w:hAnsi="Ecofont_Spranq_eco_Sans" w:cs="Tahoma"/>
    </w:rPr>
  </w:style>
  <w:style w:type="character" w:styleId="Refdenotaderodap">
    <w:name w:val="footnote reference"/>
    <w:basedOn w:val="Fontepargpadro"/>
    <w:uiPriority w:val="99"/>
    <w:semiHidden/>
    <w:unhideWhenUsed/>
    <w:rsid w:val="005D5DCC"/>
    <w:rPr>
      <w:vertAlign w:val="superscript"/>
    </w:rPr>
  </w:style>
  <w:style w:type="paragraph" w:customStyle="1" w:styleId="PADRO">
    <w:name w:val="PADRÃO"/>
    <w:rsid w:val="005D5DCC"/>
    <w:pPr>
      <w:keepNext/>
      <w:widowControl w:val="0"/>
      <w:shd w:val="clear" w:color="auto" w:fill="FFFFFF"/>
      <w:spacing w:before="119" w:after="119" w:line="276" w:lineRule="auto"/>
      <w:ind w:firstLine="567"/>
      <w:jc w:val="both"/>
    </w:pPr>
    <w:rPr>
      <w:rFonts w:ascii="Ecofont_Spranq_eco_Sans" w:eastAsia="WenQuanYi Micro Hei" w:hAnsi="Ecofont_Spranq_eco_Sans" w:cs="Lohit Hindi"/>
      <w:szCs w:val="24"/>
      <w:lang w:eastAsia="zh-CN" w:bidi="hi-IN"/>
    </w:rPr>
  </w:style>
  <w:style w:type="paragraph" w:customStyle="1" w:styleId="Nivel1">
    <w:name w:val="Nivel 1"/>
    <w:basedOn w:val="Nivel2"/>
    <w:next w:val="Nivel2"/>
    <w:qFormat/>
    <w:rsid w:val="005D5DCC"/>
    <w:pPr>
      <w:numPr>
        <w:ilvl w:val="0"/>
        <w:numId w:val="0"/>
      </w:numPr>
      <w:ind w:left="502" w:hanging="360"/>
    </w:pPr>
    <w:rPr>
      <w:rFonts w:ascii="Ecofont_Spranq_eco_Sans" w:eastAsia="Arial Unicode MS" w:hAnsi="Ecofont_Spranq_eco_Sans"/>
      <w:b/>
      <w:color w:val="auto"/>
    </w:rPr>
  </w:style>
  <w:style w:type="paragraph" w:customStyle="1" w:styleId="NormalJustificado">
    <w:name w:val="Normal + Justificado"/>
    <w:basedOn w:val="Normal"/>
    <w:rsid w:val="005D5DCC"/>
    <w:pPr>
      <w:widowControl/>
      <w:numPr>
        <w:ilvl w:val="2"/>
        <w:numId w:val="4"/>
      </w:numPr>
      <w:suppressAutoHyphens/>
      <w:adjustRightInd w:val="0"/>
      <w:jc w:val="both"/>
    </w:pPr>
    <w:rPr>
      <w:sz w:val="24"/>
      <w:szCs w:val="24"/>
      <w:lang w:val="pt-BR" w:eastAsia="ar-SA"/>
    </w:rPr>
  </w:style>
  <w:style w:type="paragraph" w:styleId="Recuodecorpodetexto3">
    <w:name w:val="Body Text Indent 3"/>
    <w:basedOn w:val="Normal"/>
    <w:link w:val="Recuodecorpodetexto3Char"/>
    <w:unhideWhenUsed/>
    <w:qFormat/>
    <w:rsid w:val="005D5DCC"/>
    <w:pPr>
      <w:widowControl/>
      <w:autoSpaceDE/>
      <w:autoSpaceDN/>
      <w:spacing w:after="120"/>
      <w:ind w:left="283"/>
    </w:pPr>
    <w:rPr>
      <w:sz w:val="16"/>
      <w:szCs w:val="16"/>
      <w:lang w:val="pt-BR" w:eastAsia="pt-BR"/>
    </w:rPr>
  </w:style>
  <w:style w:type="character" w:customStyle="1" w:styleId="Recuodecorpodetexto3Char">
    <w:name w:val="Recuo de corpo de texto 3 Char"/>
    <w:basedOn w:val="Fontepargpadro"/>
    <w:link w:val="Recuodecorpodetexto3"/>
    <w:qFormat/>
    <w:rsid w:val="005D5DCC"/>
    <w:rPr>
      <w:rFonts w:ascii="Times New Roman" w:eastAsia="Times New Roman" w:hAnsi="Times New Roman"/>
      <w:sz w:val="16"/>
      <w:szCs w:val="16"/>
    </w:rPr>
  </w:style>
  <w:style w:type="character" w:customStyle="1" w:styleId="MenoPendente1">
    <w:name w:val="Menção Pendente1"/>
    <w:basedOn w:val="Fontepargpadro"/>
    <w:uiPriority w:val="99"/>
    <w:semiHidden/>
    <w:unhideWhenUsed/>
    <w:rsid w:val="00B55B42"/>
    <w:rPr>
      <w:color w:val="605E5C"/>
      <w:shd w:val="clear" w:color="auto" w:fill="E1DFDD"/>
    </w:rPr>
  </w:style>
  <w:style w:type="character" w:customStyle="1" w:styleId="Ttulo3Char">
    <w:name w:val="Título 3 Char"/>
    <w:basedOn w:val="Fontepargpadro"/>
    <w:link w:val="Ttulo3"/>
    <w:rsid w:val="00C86CC2"/>
    <w:rPr>
      <w:rFonts w:asciiTheme="majorHAnsi" w:eastAsiaTheme="majorEastAsia" w:hAnsiTheme="majorHAnsi" w:cstheme="majorBidi"/>
      <w:color w:val="243F60" w:themeColor="accent1" w:themeShade="7F"/>
      <w:sz w:val="24"/>
      <w:szCs w:val="24"/>
      <w:lang w:val="pt-PT" w:eastAsia="en-US"/>
    </w:rPr>
  </w:style>
  <w:style w:type="paragraph" w:styleId="Recuodecorpodetexto2">
    <w:name w:val="Body Text Indent 2"/>
    <w:basedOn w:val="Normal"/>
    <w:link w:val="Recuodecorpodetexto2Char"/>
    <w:unhideWhenUsed/>
    <w:qFormat/>
    <w:rsid w:val="00C86CC2"/>
    <w:pPr>
      <w:spacing w:after="120" w:line="480" w:lineRule="auto"/>
      <w:ind w:left="283"/>
    </w:pPr>
  </w:style>
  <w:style w:type="character" w:customStyle="1" w:styleId="Recuodecorpodetexto2Char">
    <w:name w:val="Recuo de corpo de texto 2 Char"/>
    <w:basedOn w:val="Fontepargpadro"/>
    <w:link w:val="Recuodecorpodetexto2"/>
    <w:rsid w:val="00C86CC2"/>
    <w:rPr>
      <w:rFonts w:ascii="Times New Roman" w:eastAsia="Times New Roman" w:hAnsi="Times New Roman"/>
      <w:sz w:val="22"/>
      <w:szCs w:val="22"/>
      <w:lang w:val="pt-PT" w:eastAsia="en-US"/>
    </w:rPr>
  </w:style>
  <w:style w:type="paragraph" w:styleId="Corpodetexto2">
    <w:name w:val="Body Text 2"/>
    <w:basedOn w:val="Normal"/>
    <w:link w:val="Corpodetexto2Char"/>
    <w:unhideWhenUsed/>
    <w:rsid w:val="00C86CC2"/>
    <w:pPr>
      <w:spacing w:after="120" w:line="480" w:lineRule="auto"/>
    </w:pPr>
  </w:style>
  <w:style w:type="character" w:customStyle="1" w:styleId="Corpodetexto2Char">
    <w:name w:val="Corpo de texto 2 Char"/>
    <w:basedOn w:val="Fontepargpadro"/>
    <w:link w:val="Corpodetexto2"/>
    <w:qFormat/>
    <w:rsid w:val="00C86CC2"/>
    <w:rPr>
      <w:rFonts w:ascii="Times New Roman" w:eastAsia="Times New Roman" w:hAnsi="Times New Roman"/>
      <w:sz w:val="22"/>
      <w:szCs w:val="22"/>
      <w:lang w:val="pt-PT" w:eastAsia="en-US"/>
    </w:rPr>
  </w:style>
  <w:style w:type="paragraph" w:styleId="Corpodetexto3">
    <w:name w:val="Body Text 3"/>
    <w:basedOn w:val="Normal"/>
    <w:link w:val="Corpodetexto3Char"/>
    <w:unhideWhenUsed/>
    <w:qFormat/>
    <w:rsid w:val="00C86CC2"/>
    <w:pPr>
      <w:spacing w:after="120"/>
    </w:pPr>
    <w:rPr>
      <w:sz w:val="16"/>
      <w:szCs w:val="16"/>
    </w:rPr>
  </w:style>
  <w:style w:type="character" w:customStyle="1" w:styleId="Corpodetexto3Char">
    <w:name w:val="Corpo de texto 3 Char"/>
    <w:basedOn w:val="Fontepargpadro"/>
    <w:link w:val="Corpodetexto3"/>
    <w:rsid w:val="00C86CC2"/>
    <w:rPr>
      <w:rFonts w:ascii="Times New Roman" w:eastAsia="Times New Roman" w:hAnsi="Times New Roman"/>
      <w:sz w:val="16"/>
      <w:szCs w:val="16"/>
      <w:lang w:val="pt-PT" w:eastAsia="en-US"/>
    </w:rPr>
  </w:style>
  <w:style w:type="character" w:customStyle="1" w:styleId="Ttulo5Char">
    <w:name w:val="Título 5 Char"/>
    <w:basedOn w:val="Fontepargpadro"/>
    <w:link w:val="Ttulo5"/>
    <w:uiPriority w:val="9"/>
    <w:rsid w:val="00C86CC2"/>
    <w:rPr>
      <w:rFonts w:ascii="Times New Roman" w:eastAsia="Times New Roman" w:hAnsi="Times New Roman"/>
      <w:b/>
      <w:bCs/>
      <w:i/>
      <w:iCs/>
      <w:sz w:val="26"/>
      <w:szCs w:val="26"/>
    </w:rPr>
  </w:style>
  <w:style w:type="character" w:customStyle="1" w:styleId="Ttulo8Char">
    <w:name w:val="Título 8 Char"/>
    <w:basedOn w:val="Fontepargpadro"/>
    <w:link w:val="Ttulo8"/>
    <w:rsid w:val="00C86CC2"/>
    <w:rPr>
      <w:rFonts w:ascii="Times New Roman" w:eastAsia="Times New Roman" w:hAnsi="Times New Roman"/>
      <w:i/>
      <w:iCs/>
      <w:sz w:val="24"/>
      <w:szCs w:val="24"/>
    </w:rPr>
  </w:style>
  <w:style w:type="paragraph" w:styleId="Textoembloco">
    <w:name w:val="Block Text"/>
    <w:basedOn w:val="Normal"/>
    <w:rsid w:val="00C86CC2"/>
    <w:pPr>
      <w:widowControl/>
      <w:tabs>
        <w:tab w:val="left" w:pos="288"/>
        <w:tab w:val="left" w:pos="1008"/>
        <w:tab w:val="left" w:pos="1980"/>
        <w:tab w:val="left" w:pos="2448"/>
        <w:tab w:val="left" w:pos="3168"/>
        <w:tab w:val="left" w:pos="3888"/>
        <w:tab w:val="left" w:pos="4608"/>
        <w:tab w:val="left" w:pos="5328"/>
        <w:tab w:val="left" w:pos="6048"/>
        <w:tab w:val="left" w:pos="6768"/>
      </w:tabs>
      <w:autoSpaceDE/>
      <w:autoSpaceDN/>
      <w:ind w:left="1980" w:right="-142" w:hanging="284"/>
      <w:jc w:val="both"/>
    </w:pPr>
    <w:rPr>
      <w:sz w:val="24"/>
      <w:szCs w:val="20"/>
      <w:lang w:val="pt-BR" w:eastAsia="pt-BR"/>
    </w:rPr>
  </w:style>
  <w:style w:type="paragraph" w:customStyle="1" w:styleId="Nvel2-Red">
    <w:name w:val="Nível 2 -Red"/>
    <w:basedOn w:val="Nivel2"/>
    <w:link w:val="Nvel2-RedChar"/>
    <w:qFormat/>
    <w:rsid w:val="00C86CC2"/>
    <w:pPr>
      <w:numPr>
        <w:numId w:val="1"/>
      </w:numPr>
      <w:ind w:left="0" w:firstLine="0"/>
    </w:pPr>
    <w:rPr>
      <w:rFonts w:eastAsia="MS Mincho"/>
      <w:i/>
      <w:iCs/>
      <w:color w:val="FF0000"/>
    </w:rPr>
  </w:style>
  <w:style w:type="character" w:customStyle="1" w:styleId="Nvel2-RedChar">
    <w:name w:val="Nível 2 -Red Char"/>
    <w:link w:val="Nvel2-Red"/>
    <w:rsid w:val="00C86CC2"/>
    <w:rPr>
      <w:rFonts w:ascii="Arial" w:eastAsia="MS Mincho" w:hAnsi="Arial" w:cs="Arial"/>
      <w:i/>
      <w:iCs/>
      <w:color w:val="FF0000"/>
    </w:rPr>
  </w:style>
  <w:style w:type="character" w:customStyle="1" w:styleId="Ttulo2Char">
    <w:name w:val="Título 2 Char"/>
    <w:basedOn w:val="Fontepargpadro"/>
    <w:link w:val="Ttulo2"/>
    <w:rsid w:val="00276C50"/>
    <w:rPr>
      <w:rFonts w:asciiTheme="majorHAnsi" w:eastAsiaTheme="majorEastAsia" w:hAnsiTheme="majorHAnsi" w:cstheme="majorBidi"/>
      <w:color w:val="365F91" w:themeColor="accent1" w:themeShade="BF"/>
      <w:sz w:val="26"/>
      <w:szCs w:val="26"/>
      <w:lang w:val="pt-PT" w:eastAsia="en-US"/>
    </w:rPr>
  </w:style>
  <w:style w:type="character" w:customStyle="1" w:styleId="Ttulo6Char">
    <w:name w:val="Título 6 Char"/>
    <w:basedOn w:val="Fontepargpadro"/>
    <w:link w:val="Ttulo6"/>
    <w:rsid w:val="008B7FF1"/>
    <w:rPr>
      <w:rFonts w:asciiTheme="majorHAnsi" w:eastAsiaTheme="majorEastAsia" w:hAnsiTheme="majorHAnsi" w:cstheme="majorBidi"/>
      <w:i/>
      <w:iCs/>
      <w:color w:val="984806" w:themeColor="accent6" w:themeShade="80"/>
      <w:sz w:val="23"/>
      <w:szCs w:val="23"/>
      <w:lang w:eastAsia="en-US"/>
    </w:rPr>
  </w:style>
  <w:style w:type="character" w:customStyle="1" w:styleId="Ttulo9Char">
    <w:name w:val="Título 9 Char"/>
    <w:basedOn w:val="Fontepargpadro"/>
    <w:link w:val="Ttulo9"/>
    <w:semiHidden/>
    <w:rsid w:val="008B7FF1"/>
    <w:rPr>
      <w:rFonts w:asciiTheme="majorHAnsi" w:eastAsiaTheme="majorEastAsia" w:hAnsiTheme="majorHAnsi" w:cstheme="majorBidi"/>
      <w:color w:val="984806" w:themeColor="accent6" w:themeShade="80"/>
      <w:sz w:val="24"/>
      <w:szCs w:val="22"/>
      <w:lang w:eastAsia="en-US"/>
    </w:rPr>
  </w:style>
  <w:style w:type="paragraph" w:customStyle="1" w:styleId="default">
    <w:name w:val="default"/>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texto2">
    <w:name w:val="texto2"/>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04partenormativa">
    <w:name w:val="04partenormativa"/>
    <w:basedOn w:val="Normal"/>
    <w:rsid w:val="008B7FF1"/>
    <w:pPr>
      <w:widowControl/>
      <w:autoSpaceDE/>
      <w:autoSpaceDN/>
      <w:spacing w:before="100" w:beforeAutospacing="1" w:after="100" w:afterAutospacing="1"/>
      <w:jc w:val="both"/>
    </w:pPr>
    <w:rPr>
      <w:sz w:val="24"/>
      <w:szCs w:val="24"/>
      <w:lang w:val="pt-BR" w:eastAsia="pt-BR"/>
    </w:rPr>
  </w:style>
  <w:style w:type="character" w:styleId="MenoPendente">
    <w:name w:val="Unresolved Mention"/>
    <w:basedOn w:val="Fontepargpadro"/>
    <w:uiPriority w:val="99"/>
    <w:semiHidden/>
    <w:unhideWhenUsed/>
    <w:rsid w:val="008B7FF1"/>
    <w:rPr>
      <w:color w:val="605E5C"/>
      <w:shd w:val="clear" w:color="auto" w:fill="E1DFDD"/>
    </w:rPr>
  </w:style>
  <w:style w:type="paragraph" w:customStyle="1" w:styleId="texto1">
    <w:name w:val="texto1"/>
    <w:basedOn w:val="Normal"/>
    <w:qFormat/>
    <w:rsid w:val="008B7FF1"/>
    <w:pPr>
      <w:widowControl/>
      <w:autoSpaceDE/>
      <w:autoSpaceDN/>
      <w:spacing w:before="100" w:beforeAutospacing="1" w:after="100" w:afterAutospacing="1"/>
      <w:jc w:val="both"/>
    </w:pPr>
    <w:rPr>
      <w:sz w:val="24"/>
      <w:szCs w:val="24"/>
      <w:lang w:val="pt-BR" w:eastAsia="pt-BR"/>
    </w:rPr>
  </w:style>
  <w:style w:type="character" w:styleId="nfase">
    <w:name w:val="Emphasis"/>
    <w:basedOn w:val="Fontepargpadro"/>
    <w:uiPriority w:val="20"/>
    <w:qFormat/>
    <w:rsid w:val="008B7FF1"/>
    <w:rPr>
      <w:i/>
      <w:iCs/>
    </w:rPr>
  </w:style>
  <w:style w:type="paragraph" w:customStyle="1" w:styleId="has-text-align-center">
    <w:name w:val="has-text-align-center"/>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msonormal0">
    <w:name w:val="msonormal"/>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redacaodada">
    <w:name w:val="redacaodada"/>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revogado">
    <w:name w:val="revogado"/>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mostrar">
    <w:name w:val="mostrar"/>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textbody">
    <w:name w:val="textbody"/>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textojustificadorecuoprimeiralinha">
    <w:name w:val="texto_justificado_recuo_primeira_linha"/>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identifica">
    <w:name w:val="identifica"/>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ementa">
    <w:name w:val="ementa"/>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dou-paragraph">
    <w:name w:val="dou-paragraph"/>
    <w:basedOn w:val="Normal"/>
    <w:rsid w:val="008B7FF1"/>
    <w:pPr>
      <w:widowControl/>
      <w:autoSpaceDE/>
      <w:autoSpaceDN/>
      <w:spacing w:before="100" w:beforeAutospacing="1" w:after="100" w:afterAutospacing="1"/>
      <w:jc w:val="both"/>
    </w:pPr>
    <w:rPr>
      <w:sz w:val="24"/>
      <w:szCs w:val="24"/>
      <w:lang w:val="pt-BR" w:eastAsia="pt-BR"/>
    </w:rPr>
  </w:style>
  <w:style w:type="paragraph" w:customStyle="1" w:styleId="PargrafodaLista1">
    <w:name w:val="Parágrafo da Lista1"/>
    <w:basedOn w:val="Normal"/>
    <w:qFormat/>
    <w:rsid w:val="008B7FF1"/>
    <w:pPr>
      <w:widowControl/>
      <w:autoSpaceDE/>
      <w:autoSpaceDN/>
      <w:ind w:left="720"/>
      <w:jc w:val="both"/>
    </w:pPr>
    <w:rPr>
      <w:rFonts w:ascii="Ecofont_Spranq_eco_Sans" w:hAnsi="Ecofont_Spranq_eco_Sans" w:cs="Ecofont_Spranq_eco_Sans"/>
      <w:sz w:val="24"/>
      <w:szCs w:val="24"/>
      <w:lang w:val="pt-BR" w:eastAsia="pt-BR"/>
    </w:rPr>
  </w:style>
  <w:style w:type="paragraph" w:customStyle="1" w:styleId="Textoembloco1">
    <w:name w:val="Texto em bloco1"/>
    <w:basedOn w:val="Normal"/>
    <w:rsid w:val="008B7FF1"/>
    <w:pPr>
      <w:widowControl/>
      <w:tabs>
        <w:tab w:val="left" w:pos="567"/>
        <w:tab w:val="left" w:pos="1134"/>
      </w:tabs>
      <w:suppressAutoHyphens/>
      <w:autoSpaceDE/>
      <w:autoSpaceDN/>
      <w:ind w:left="1134" w:right="-567" w:hanging="1134"/>
      <w:jc w:val="both"/>
    </w:pPr>
    <w:rPr>
      <w:sz w:val="24"/>
      <w:szCs w:val="20"/>
      <w:lang w:val="pt-BR" w:eastAsia="ar-SA"/>
    </w:rPr>
  </w:style>
  <w:style w:type="character" w:customStyle="1" w:styleId="Nvel2OpcionalChar">
    <w:name w:val="Nível 2 Opcional Char"/>
    <w:basedOn w:val="Fontepargpadro"/>
    <w:link w:val="Nvel2Opcional"/>
    <w:locked/>
    <w:rsid w:val="008B7FF1"/>
    <w:rPr>
      <w:rFonts w:ascii="Arial" w:hAnsi="Arial" w:cs="Arial"/>
      <w:i/>
      <w:color w:val="FF0000"/>
    </w:rPr>
  </w:style>
  <w:style w:type="paragraph" w:customStyle="1" w:styleId="Nvel2Opcional">
    <w:name w:val="Nível 2 Opcional"/>
    <w:basedOn w:val="Nivel2"/>
    <w:link w:val="Nvel2OpcionalChar"/>
    <w:rsid w:val="008B7FF1"/>
    <w:pPr>
      <w:numPr>
        <w:ilvl w:val="0"/>
        <w:numId w:val="0"/>
      </w:numPr>
      <w:ind w:left="720" w:hanging="360"/>
    </w:pPr>
    <w:rPr>
      <w:i/>
      <w:color w:val="FF0000"/>
    </w:rPr>
  </w:style>
  <w:style w:type="paragraph" w:customStyle="1" w:styleId="Nvel3Opcional">
    <w:name w:val="Nível 3 Opcional"/>
    <w:basedOn w:val="Nivel3"/>
    <w:rsid w:val="008B7FF1"/>
    <w:pPr>
      <w:numPr>
        <w:numId w:val="5"/>
      </w:numPr>
      <w:ind w:left="1224" w:hanging="504"/>
    </w:pPr>
    <w:rPr>
      <w:rFonts w:eastAsiaTheme="minorHAnsi"/>
      <w:i/>
      <w:iCs/>
      <w:color w:val="FF0000"/>
      <w:sz w:val="22"/>
      <w:szCs w:val="22"/>
      <w:lang w:eastAsia="en-US"/>
    </w:rPr>
  </w:style>
  <w:style w:type="paragraph" w:customStyle="1" w:styleId="textojustificadorecuoprimeiralinha0">
    <w:name w:val="textojustificadorecuoprimeiralinha"/>
    <w:basedOn w:val="Normal"/>
    <w:rsid w:val="008B7FF1"/>
    <w:pPr>
      <w:widowControl/>
      <w:autoSpaceDE/>
      <w:autoSpaceDN/>
      <w:spacing w:before="100" w:beforeAutospacing="1" w:after="100" w:afterAutospacing="1"/>
      <w:jc w:val="both"/>
    </w:pPr>
    <w:rPr>
      <w:sz w:val="24"/>
      <w:szCs w:val="24"/>
      <w:lang w:val="pt-BR" w:eastAsia="pt-BR"/>
    </w:rPr>
  </w:style>
  <w:style w:type="character" w:customStyle="1" w:styleId="TtuloChar">
    <w:name w:val="Título Char"/>
    <w:basedOn w:val="Fontepargpadro"/>
    <w:link w:val="Ttulo"/>
    <w:rsid w:val="008B7FF1"/>
    <w:rPr>
      <w:rFonts w:ascii="Times New Roman" w:eastAsia="Times New Roman" w:hAnsi="Times New Roman"/>
      <w:b/>
      <w:bCs/>
      <w:sz w:val="17"/>
      <w:szCs w:val="17"/>
      <w:lang w:val="pt-PT" w:eastAsia="en-US"/>
    </w:rPr>
  </w:style>
  <w:style w:type="paragraph" w:customStyle="1" w:styleId="yiv4869107219msonormal">
    <w:name w:val="yiv4869107219msonormal"/>
    <w:basedOn w:val="Normal"/>
    <w:rsid w:val="008B7FF1"/>
    <w:pPr>
      <w:widowControl/>
      <w:autoSpaceDE/>
      <w:autoSpaceDN/>
      <w:spacing w:before="100" w:beforeAutospacing="1" w:after="100" w:afterAutospacing="1"/>
      <w:jc w:val="both"/>
    </w:pPr>
    <w:rPr>
      <w:sz w:val="24"/>
      <w:szCs w:val="24"/>
      <w:lang w:val="pt-BR" w:eastAsia="pt-BR"/>
    </w:rPr>
  </w:style>
  <w:style w:type="paragraph" w:styleId="Legenda">
    <w:name w:val="caption"/>
    <w:basedOn w:val="Normal"/>
    <w:next w:val="Normal"/>
    <w:uiPriority w:val="35"/>
    <w:semiHidden/>
    <w:unhideWhenUsed/>
    <w:qFormat/>
    <w:rsid w:val="008B7FF1"/>
    <w:pPr>
      <w:widowControl/>
      <w:autoSpaceDE/>
      <w:autoSpaceDN/>
      <w:spacing w:after="160"/>
      <w:jc w:val="both"/>
    </w:pPr>
    <w:rPr>
      <w:rFonts w:asciiTheme="minorHAnsi" w:eastAsiaTheme="minorEastAsia" w:hAnsiTheme="minorHAnsi" w:cstheme="minorBidi"/>
      <w:b/>
      <w:bCs/>
      <w:smallCaps/>
      <w:color w:val="4F81BD" w:themeColor="accent1"/>
      <w:spacing w:val="6"/>
      <w:sz w:val="24"/>
      <w:lang w:val="pt-BR"/>
    </w:rPr>
  </w:style>
  <w:style w:type="paragraph" w:styleId="Subttulo">
    <w:name w:val="Subtitle"/>
    <w:basedOn w:val="Normal"/>
    <w:next w:val="Normal"/>
    <w:link w:val="SubttuloChar"/>
    <w:uiPriority w:val="11"/>
    <w:qFormat/>
    <w:rsid w:val="008B7FF1"/>
    <w:pPr>
      <w:widowControl/>
      <w:numPr>
        <w:ilvl w:val="1"/>
      </w:numPr>
      <w:autoSpaceDE/>
      <w:autoSpaceDN/>
      <w:spacing w:after="160"/>
      <w:jc w:val="both"/>
    </w:pPr>
    <w:rPr>
      <w:rFonts w:asciiTheme="majorHAnsi" w:eastAsiaTheme="majorEastAsia" w:hAnsiTheme="majorHAnsi" w:cstheme="majorBidi"/>
      <w:sz w:val="24"/>
      <w:lang w:val="pt-BR"/>
    </w:rPr>
  </w:style>
  <w:style w:type="character" w:customStyle="1" w:styleId="SubttuloChar">
    <w:name w:val="Subtítulo Char"/>
    <w:basedOn w:val="Fontepargpadro"/>
    <w:link w:val="Subttulo"/>
    <w:uiPriority w:val="11"/>
    <w:rsid w:val="008B7FF1"/>
    <w:rPr>
      <w:rFonts w:asciiTheme="majorHAnsi" w:eastAsiaTheme="majorEastAsia" w:hAnsiTheme="majorHAnsi" w:cstheme="majorBidi"/>
      <w:sz w:val="24"/>
      <w:szCs w:val="22"/>
      <w:lang w:eastAsia="en-US"/>
    </w:rPr>
  </w:style>
  <w:style w:type="paragraph" w:styleId="CitaoIntensa">
    <w:name w:val="Intense Quote"/>
    <w:basedOn w:val="Normal"/>
    <w:next w:val="Normal"/>
    <w:link w:val="CitaoIntensaChar"/>
    <w:uiPriority w:val="30"/>
    <w:qFormat/>
    <w:rsid w:val="008B7FF1"/>
    <w:pPr>
      <w:widowControl/>
      <w:autoSpaceDE/>
      <w:autoSpaceDN/>
      <w:spacing w:before="120" w:after="160" w:line="300" w:lineRule="auto"/>
      <w:ind w:left="576" w:right="576"/>
      <w:jc w:val="center"/>
    </w:pPr>
    <w:rPr>
      <w:rFonts w:asciiTheme="majorHAnsi" w:eastAsiaTheme="majorEastAsia" w:hAnsiTheme="majorHAnsi" w:cstheme="majorBidi"/>
      <w:color w:val="4F81BD" w:themeColor="accent1"/>
      <w:sz w:val="24"/>
      <w:szCs w:val="24"/>
      <w:lang w:val="pt-BR"/>
    </w:rPr>
  </w:style>
  <w:style w:type="character" w:customStyle="1" w:styleId="CitaoIntensaChar">
    <w:name w:val="Citação Intensa Char"/>
    <w:basedOn w:val="Fontepargpadro"/>
    <w:link w:val="CitaoIntensa"/>
    <w:uiPriority w:val="30"/>
    <w:rsid w:val="008B7FF1"/>
    <w:rPr>
      <w:rFonts w:asciiTheme="majorHAnsi" w:eastAsiaTheme="majorEastAsia" w:hAnsiTheme="majorHAnsi" w:cstheme="majorBidi"/>
      <w:color w:val="4F81BD" w:themeColor="accent1"/>
      <w:sz w:val="24"/>
      <w:szCs w:val="24"/>
      <w:lang w:eastAsia="en-US"/>
    </w:rPr>
  </w:style>
  <w:style w:type="character" w:styleId="nfaseSutil">
    <w:name w:val="Subtle Emphasis"/>
    <w:basedOn w:val="Fontepargpadro"/>
    <w:uiPriority w:val="19"/>
    <w:qFormat/>
    <w:rsid w:val="008B7FF1"/>
    <w:rPr>
      <w:i/>
      <w:iCs/>
      <w:color w:val="404040" w:themeColor="text1" w:themeTint="BF"/>
    </w:rPr>
  </w:style>
  <w:style w:type="character" w:styleId="nfaseIntensa">
    <w:name w:val="Intense Emphasis"/>
    <w:basedOn w:val="Fontepargpadro"/>
    <w:uiPriority w:val="21"/>
    <w:qFormat/>
    <w:rsid w:val="008B7FF1"/>
    <w:rPr>
      <w:b w:val="0"/>
      <w:bCs w:val="0"/>
      <w:i/>
      <w:iCs/>
      <w:color w:val="4F81BD" w:themeColor="accent1"/>
    </w:rPr>
  </w:style>
  <w:style w:type="character" w:styleId="RefernciaSutil">
    <w:name w:val="Subtle Reference"/>
    <w:basedOn w:val="Fontepargpadro"/>
    <w:uiPriority w:val="31"/>
    <w:qFormat/>
    <w:rsid w:val="008B7FF1"/>
    <w:rPr>
      <w:smallCaps/>
      <w:color w:val="404040" w:themeColor="text1" w:themeTint="BF"/>
      <w:u w:val="single" w:color="7F7F7F" w:themeColor="text1" w:themeTint="80"/>
    </w:rPr>
  </w:style>
  <w:style w:type="character" w:styleId="RefernciaIntensa">
    <w:name w:val="Intense Reference"/>
    <w:basedOn w:val="Fontepargpadro"/>
    <w:uiPriority w:val="32"/>
    <w:qFormat/>
    <w:rsid w:val="008B7FF1"/>
    <w:rPr>
      <w:b/>
      <w:bCs/>
      <w:smallCaps/>
      <w:color w:val="4F81BD" w:themeColor="accent1"/>
      <w:spacing w:val="5"/>
      <w:u w:val="single"/>
    </w:rPr>
  </w:style>
  <w:style w:type="character" w:styleId="TtulodoLivro">
    <w:name w:val="Book Title"/>
    <w:basedOn w:val="Fontepargpadro"/>
    <w:uiPriority w:val="33"/>
    <w:qFormat/>
    <w:rsid w:val="008B7FF1"/>
    <w:rPr>
      <w:b/>
      <w:bCs/>
      <w:smallCaps/>
    </w:rPr>
  </w:style>
  <w:style w:type="paragraph" w:styleId="CabealhodoSumrio">
    <w:name w:val="TOC Heading"/>
    <w:basedOn w:val="Ttulo1"/>
    <w:next w:val="Normal"/>
    <w:uiPriority w:val="39"/>
    <w:semiHidden/>
    <w:unhideWhenUsed/>
    <w:qFormat/>
    <w:rsid w:val="008B7FF1"/>
    <w:pPr>
      <w:widowControl/>
      <w:autoSpaceDE/>
      <w:autoSpaceDN/>
      <w:spacing w:before="320"/>
      <w:jc w:val="both"/>
      <w:outlineLvl w:val="9"/>
    </w:pPr>
    <w:rPr>
      <w:b w:val="0"/>
      <w:bCs w:val="0"/>
      <w:sz w:val="30"/>
      <w:szCs w:val="30"/>
      <w:lang w:val="pt-BR"/>
    </w:rPr>
  </w:style>
  <w:style w:type="character" w:customStyle="1" w:styleId="texto11">
    <w:name w:val="texto11"/>
    <w:qFormat/>
    <w:rsid w:val="00BB6985"/>
    <w:rPr>
      <w:rFonts w:ascii="Arial" w:hAnsi="Arial" w:cs="Arial" w:hint="default"/>
      <w:sz w:val="36"/>
      <w:szCs w:val="36"/>
      <w:u w:val="none"/>
    </w:rPr>
  </w:style>
  <w:style w:type="character" w:styleId="Nmerodepgina">
    <w:name w:val="page number"/>
    <w:basedOn w:val="Fontepargpadro"/>
    <w:qFormat/>
    <w:rsid w:val="00E60778"/>
  </w:style>
  <w:style w:type="paragraph" w:customStyle="1" w:styleId="Normal12pt">
    <w:name w:val="Normal + 12 pt"/>
    <w:basedOn w:val="Normal"/>
    <w:qFormat/>
    <w:rsid w:val="00E60778"/>
    <w:pPr>
      <w:widowControl/>
      <w:autoSpaceDE/>
      <w:autoSpaceDN/>
      <w:spacing w:line="360" w:lineRule="auto"/>
      <w:jc w:val="both"/>
    </w:pPr>
    <w:rPr>
      <w:rFonts w:ascii="Arial" w:hAnsi="Arial"/>
      <w:spacing w:val="20"/>
      <w:sz w:val="24"/>
      <w:lang w:val="pt-BR" w:eastAsia="pt-BR"/>
    </w:rPr>
  </w:style>
  <w:style w:type="paragraph" w:customStyle="1" w:styleId="modelo">
    <w:name w:val="modelo"/>
    <w:basedOn w:val="Cabealho"/>
    <w:next w:val="Cabealho"/>
    <w:rsid w:val="00E60778"/>
    <w:pPr>
      <w:widowControl/>
      <w:tabs>
        <w:tab w:val="clear" w:pos="4252"/>
        <w:tab w:val="clear" w:pos="8504"/>
        <w:tab w:val="center" w:pos="4419"/>
        <w:tab w:val="right" w:pos="8838"/>
      </w:tabs>
      <w:suppressAutoHyphens/>
      <w:spacing w:line="360" w:lineRule="auto"/>
      <w:jc w:val="both"/>
    </w:pPr>
    <w:rPr>
      <w:rFonts w:ascii="Arial" w:hAnsi="Arial" w:cs="Arial"/>
      <w:sz w:val="24"/>
      <w:szCs w:val="24"/>
      <w:lang w:val="pt-BR" w:eastAsia="pt-BR"/>
    </w:rPr>
  </w:style>
  <w:style w:type="paragraph" w:customStyle="1" w:styleId="corpo">
    <w:name w:val="corpo"/>
    <w:basedOn w:val="Normal"/>
    <w:rsid w:val="00E60778"/>
    <w:pPr>
      <w:autoSpaceDE/>
      <w:autoSpaceDN/>
      <w:spacing w:line="360" w:lineRule="auto"/>
      <w:ind w:firstLine="567"/>
      <w:jc w:val="both"/>
    </w:pPr>
    <w:rPr>
      <w:rFonts w:ascii="Arial" w:hAnsi="Arial"/>
      <w:szCs w:val="20"/>
      <w:lang w:val="pt-BR" w:eastAsia="pt-BR"/>
    </w:rPr>
  </w:style>
  <w:style w:type="paragraph" w:customStyle="1" w:styleId="Textopadro">
    <w:name w:val="Texto padrão"/>
    <w:basedOn w:val="Normal"/>
    <w:rsid w:val="00E60778"/>
    <w:pPr>
      <w:autoSpaceDE/>
      <w:autoSpaceDN/>
      <w:spacing w:line="360" w:lineRule="auto"/>
      <w:jc w:val="both"/>
    </w:pPr>
    <w:rPr>
      <w:rFonts w:ascii="Arial" w:hAnsi="Arial"/>
      <w:snapToGrid w:val="0"/>
      <w:sz w:val="24"/>
      <w:szCs w:val="20"/>
      <w:lang w:val="en-US" w:eastAsia="pt-BR"/>
    </w:rPr>
  </w:style>
  <w:style w:type="character" w:customStyle="1" w:styleId="apple-converted-space">
    <w:name w:val="apple-converted-space"/>
    <w:basedOn w:val="Fontepargpadro"/>
    <w:rsid w:val="00E60778"/>
  </w:style>
  <w:style w:type="paragraph" w:customStyle="1" w:styleId="Livro">
    <w:name w:val="Livro"/>
    <w:basedOn w:val="Normal"/>
    <w:link w:val="LivroChar"/>
    <w:qFormat/>
    <w:rsid w:val="00E60778"/>
    <w:pPr>
      <w:widowControl/>
      <w:autoSpaceDE/>
      <w:autoSpaceDN/>
      <w:spacing w:before="120" w:after="120" w:line="360" w:lineRule="auto"/>
      <w:jc w:val="center"/>
      <w:outlineLvl w:val="0"/>
    </w:pPr>
    <w:rPr>
      <w:rFonts w:ascii="Arial" w:hAnsi="Arial"/>
      <w:b/>
      <w:caps/>
      <w:sz w:val="24"/>
      <w:szCs w:val="24"/>
      <w:lang w:val="zh-CN" w:eastAsia="pt-BR"/>
    </w:rPr>
  </w:style>
  <w:style w:type="character" w:customStyle="1" w:styleId="LivroChar">
    <w:name w:val="Livro Char"/>
    <w:link w:val="Livro"/>
    <w:rsid w:val="00E60778"/>
    <w:rPr>
      <w:rFonts w:ascii="Arial" w:eastAsia="Times New Roman" w:hAnsi="Arial"/>
      <w:b/>
      <w:caps/>
      <w:sz w:val="24"/>
      <w:szCs w:val="24"/>
      <w:lang w:val="zh-CN"/>
    </w:rPr>
  </w:style>
  <w:style w:type="character" w:styleId="HiperlinkVisitado">
    <w:name w:val="FollowedHyperlink"/>
    <w:basedOn w:val="Fontepargpadro"/>
    <w:uiPriority w:val="99"/>
    <w:semiHidden/>
    <w:unhideWhenUsed/>
    <w:rsid w:val="00E60778"/>
    <w:rPr>
      <w:color w:val="954F72"/>
      <w:u w:val="single"/>
    </w:rPr>
  </w:style>
  <w:style w:type="paragraph" w:customStyle="1" w:styleId="xl63">
    <w:name w:val="xl63"/>
    <w:basedOn w:val="Normal"/>
    <w:rsid w:val="00E60778"/>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line="360" w:lineRule="auto"/>
      <w:jc w:val="center"/>
    </w:pPr>
    <w:rPr>
      <w:rFonts w:ascii="Arial" w:hAnsi="Arial"/>
      <w:b/>
      <w:bCs/>
      <w:color w:val="000000"/>
      <w:sz w:val="28"/>
      <w:szCs w:val="28"/>
      <w:lang w:val="pt-BR" w:eastAsia="pt-BR"/>
    </w:rPr>
  </w:style>
  <w:style w:type="paragraph" w:customStyle="1" w:styleId="xl64">
    <w:name w:val="xl64"/>
    <w:basedOn w:val="Normal"/>
    <w:rsid w:val="00E60778"/>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line="360" w:lineRule="auto"/>
      <w:jc w:val="center"/>
    </w:pPr>
    <w:rPr>
      <w:rFonts w:ascii="Arial" w:hAnsi="Arial"/>
      <w:b/>
      <w:bCs/>
      <w:color w:val="000000"/>
      <w:sz w:val="28"/>
      <w:szCs w:val="28"/>
      <w:lang w:val="pt-BR" w:eastAsia="pt-BR"/>
    </w:rPr>
  </w:style>
  <w:style w:type="paragraph" w:customStyle="1" w:styleId="xl65">
    <w:name w:val="xl65"/>
    <w:basedOn w:val="Normal"/>
    <w:rsid w:val="00E60778"/>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line="360" w:lineRule="auto"/>
      <w:jc w:val="center"/>
    </w:pPr>
    <w:rPr>
      <w:rFonts w:ascii="Arial" w:hAnsi="Arial"/>
      <w:color w:val="000000"/>
      <w:sz w:val="28"/>
      <w:szCs w:val="28"/>
      <w:lang w:val="pt-BR" w:eastAsia="pt-BR"/>
    </w:rPr>
  </w:style>
  <w:style w:type="paragraph" w:customStyle="1" w:styleId="xl66">
    <w:name w:val="xl66"/>
    <w:basedOn w:val="Normal"/>
    <w:rsid w:val="00E60778"/>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line="360" w:lineRule="auto"/>
      <w:jc w:val="both"/>
    </w:pPr>
    <w:rPr>
      <w:rFonts w:ascii="Arial" w:hAnsi="Arial"/>
      <w:color w:val="000000"/>
      <w:sz w:val="28"/>
      <w:szCs w:val="28"/>
      <w:lang w:val="pt-BR" w:eastAsia="pt-BR"/>
    </w:rPr>
  </w:style>
  <w:style w:type="paragraph" w:customStyle="1" w:styleId="xl67">
    <w:name w:val="xl67"/>
    <w:basedOn w:val="Normal"/>
    <w:rsid w:val="00E60778"/>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line="360" w:lineRule="auto"/>
      <w:jc w:val="center"/>
      <w:textAlignment w:val="bottom"/>
    </w:pPr>
    <w:rPr>
      <w:rFonts w:ascii="Arial" w:hAnsi="Arial"/>
      <w:color w:val="000000"/>
      <w:sz w:val="28"/>
      <w:szCs w:val="28"/>
      <w:lang w:val="pt-BR" w:eastAsia="pt-BR"/>
    </w:rPr>
  </w:style>
  <w:style w:type="paragraph" w:customStyle="1" w:styleId="xl68">
    <w:name w:val="xl68"/>
    <w:basedOn w:val="Normal"/>
    <w:rsid w:val="00E60778"/>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line="360" w:lineRule="auto"/>
      <w:jc w:val="center"/>
    </w:pPr>
    <w:rPr>
      <w:rFonts w:ascii="Arial" w:hAnsi="Arial"/>
      <w:sz w:val="28"/>
      <w:szCs w:val="28"/>
      <w:lang w:val="pt-BR" w:eastAsia="pt-BR"/>
    </w:rPr>
  </w:style>
  <w:style w:type="paragraph" w:customStyle="1" w:styleId="xl69">
    <w:name w:val="xl69"/>
    <w:basedOn w:val="Normal"/>
    <w:rsid w:val="00E60778"/>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line="360" w:lineRule="auto"/>
      <w:jc w:val="both"/>
      <w:textAlignment w:val="bottom"/>
    </w:pPr>
    <w:rPr>
      <w:rFonts w:ascii="Arial" w:hAnsi="Arial"/>
      <w:color w:val="000000"/>
      <w:sz w:val="28"/>
      <w:szCs w:val="28"/>
      <w:lang w:val="pt-BR" w:eastAsia="pt-BR"/>
    </w:rPr>
  </w:style>
  <w:style w:type="paragraph" w:customStyle="1" w:styleId="xl70">
    <w:name w:val="xl70"/>
    <w:basedOn w:val="Normal"/>
    <w:rsid w:val="00E60778"/>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line="360" w:lineRule="auto"/>
      <w:jc w:val="center"/>
      <w:textAlignment w:val="top"/>
    </w:pPr>
    <w:rPr>
      <w:rFonts w:ascii="Arial" w:hAnsi="Arial"/>
      <w:color w:val="000000"/>
      <w:sz w:val="28"/>
      <w:szCs w:val="28"/>
      <w:lang w:val="pt-BR" w:eastAsia="pt-BR"/>
    </w:rPr>
  </w:style>
  <w:style w:type="paragraph" w:customStyle="1" w:styleId="xl71">
    <w:name w:val="xl71"/>
    <w:basedOn w:val="Normal"/>
    <w:rsid w:val="00E60778"/>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line="360" w:lineRule="auto"/>
      <w:jc w:val="center"/>
    </w:pPr>
    <w:rPr>
      <w:rFonts w:ascii="Arial" w:hAnsi="Arial"/>
      <w:color w:val="000000"/>
      <w:sz w:val="28"/>
      <w:szCs w:val="28"/>
      <w:lang w:val="pt-BR" w:eastAsia="pt-BR"/>
    </w:rPr>
  </w:style>
  <w:style w:type="paragraph" w:customStyle="1" w:styleId="xl72">
    <w:name w:val="xl72"/>
    <w:basedOn w:val="Normal"/>
    <w:rsid w:val="00E60778"/>
    <w:pPr>
      <w:widowControl/>
      <w:pBdr>
        <w:top w:val="single" w:sz="4" w:space="0" w:color="auto"/>
        <w:left w:val="single" w:sz="4" w:space="0" w:color="auto"/>
        <w:bottom w:val="single" w:sz="4" w:space="0" w:color="auto"/>
        <w:right w:val="single" w:sz="4" w:space="0" w:color="auto"/>
      </w:pBdr>
      <w:shd w:val="clear" w:color="000000" w:fill="FFFFFF"/>
      <w:autoSpaceDE/>
      <w:autoSpaceDN/>
      <w:spacing w:before="100" w:beforeAutospacing="1" w:after="100" w:afterAutospacing="1" w:line="360" w:lineRule="auto"/>
      <w:jc w:val="both"/>
      <w:textAlignment w:val="bottom"/>
    </w:pPr>
    <w:rPr>
      <w:rFonts w:ascii="Arial" w:hAnsi="Arial"/>
      <w:color w:val="000000"/>
      <w:sz w:val="28"/>
      <w:szCs w:val="28"/>
      <w:lang w:val="pt-BR" w:eastAsia="pt-BR"/>
    </w:rPr>
  </w:style>
  <w:style w:type="paragraph" w:customStyle="1" w:styleId="xl73">
    <w:name w:val="xl73"/>
    <w:basedOn w:val="Normal"/>
    <w:rsid w:val="00E60778"/>
    <w:pPr>
      <w:widowControl/>
      <w:pBdr>
        <w:top w:val="single" w:sz="4" w:space="0" w:color="auto"/>
        <w:left w:val="single" w:sz="4" w:space="0" w:color="auto"/>
        <w:bottom w:val="single" w:sz="4" w:space="0" w:color="auto"/>
        <w:right w:val="single" w:sz="4" w:space="0" w:color="auto"/>
      </w:pBdr>
      <w:autoSpaceDE/>
      <w:autoSpaceDN/>
      <w:spacing w:before="100" w:beforeAutospacing="1" w:after="100" w:afterAutospacing="1" w:line="360" w:lineRule="auto"/>
      <w:jc w:val="both"/>
    </w:pPr>
    <w:rPr>
      <w:rFonts w:ascii="Arial" w:hAnsi="Arial"/>
      <w:color w:val="000000"/>
      <w:sz w:val="28"/>
      <w:szCs w:val="28"/>
      <w:lang w:val="pt-BR" w:eastAsia="pt-BR"/>
    </w:rPr>
  </w:style>
  <w:style w:type="table" w:customStyle="1" w:styleId="Tabelacomgrade1">
    <w:name w:val="Tabela com grade1"/>
    <w:basedOn w:val="Tabelanormal"/>
    <w:next w:val="Tabelacomgrade"/>
    <w:uiPriority w:val="39"/>
    <w:rsid w:val="00E60778"/>
    <w:rPr>
      <w:sz w:val="22"/>
      <w:szCs w:val="22"/>
      <w:lang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Normal1">
    <w:name w:val="Table Normal1"/>
    <w:uiPriority w:val="2"/>
    <w:semiHidden/>
    <w:qFormat/>
    <w:rsid w:val="00E60778"/>
    <w:pPr>
      <w:widowControl w:val="0"/>
      <w:autoSpaceDE w:val="0"/>
      <w:autoSpaceDN w:val="0"/>
    </w:pPr>
    <w:rPr>
      <w:sz w:val="22"/>
      <w:szCs w:val="22"/>
      <w:lang w:val="en-US" w:eastAsia="en-US"/>
    </w:rPr>
    <w:tblPr>
      <w:tblCellMar>
        <w:top w:w="0" w:type="dxa"/>
        <w:left w:w="0" w:type="dxa"/>
        <w:bottom w:w="0" w:type="dxa"/>
        <w:right w:w="0" w:type="dxa"/>
      </w:tblCellMar>
    </w:tblPr>
  </w:style>
  <w:style w:type="table" w:customStyle="1" w:styleId="TableNormal2">
    <w:name w:val="Table Normal2"/>
    <w:uiPriority w:val="2"/>
    <w:semiHidden/>
    <w:qFormat/>
    <w:rsid w:val="00E60778"/>
    <w:pPr>
      <w:widowControl w:val="0"/>
      <w:autoSpaceDE w:val="0"/>
      <w:autoSpaceDN w:val="0"/>
    </w:pPr>
    <w:rPr>
      <w:sz w:val="22"/>
      <w:szCs w:val="22"/>
      <w:lang w:val="en-US" w:eastAsia="en-US"/>
    </w:rPr>
    <w:tblPr>
      <w:tblCellMar>
        <w:top w:w="0" w:type="dxa"/>
        <w:left w:w="0" w:type="dxa"/>
        <w:bottom w:w="0" w:type="dxa"/>
        <w:right w:w="0" w:type="dxa"/>
      </w:tblCellMar>
    </w:tblPr>
  </w:style>
  <w:style w:type="table" w:customStyle="1" w:styleId="Tabelacomgrade2">
    <w:name w:val="Tabela com grade2"/>
    <w:basedOn w:val="Tabelanormal"/>
    <w:uiPriority w:val="39"/>
    <w:rsid w:val="00E60778"/>
    <w:pPr>
      <w:widowControl w:val="0"/>
      <w:autoSpaceDE w:val="0"/>
      <w:autoSpaceDN w:val="0"/>
    </w:pPr>
    <w:rPr>
      <w:kern w:val="2"/>
      <w:sz w:val="22"/>
      <w:szCs w:val="22"/>
      <w:lang w:val="en-US" w:eastAsia="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elacomgrade21">
    <w:name w:val="Tabela com grade21"/>
    <w:basedOn w:val="Tabelanormal"/>
    <w:uiPriority w:val="39"/>
    <w:rsid w:val="00E60778"/>
    <w:pPr>
      <w:widowControl w:val="0"/>
      <w:autoSpaceDE w:val="0"/>
      <w:autoSpaceDN w:val="0"/>
    </w:pPr>
    <w:rPr>
      <w:kern w:val="2"/>
      <w:sz w:val="22"/>
      <w:szCs w:val="22"/>
      <w:lang w:val="en-US" w:eastAsia="en-US"/>
      <w14:ligatures w14:val="standardContextual"/>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PargrafoParecer">
    <w:name w:val="Parágrafo_Parecer"/>
    <w:basedOn w:val="PargrafodaLista"/>
    <w:link w:val="PargrafoParecerChar"/>
    <w:qFormat/>
    <w:rsid w:val="00E60778"/>
    <w:pPr>
      <w:widowControl/>
      <w:numPr>
        <w:numId w:val="26"/>
      </w:numPr>
      <w:tabs>
        <w:tab w:val="left" w:pos="1418"/>
      </w:tabs>
      <w:suppressAutoHyphens/>
      <w:autoSpaceDE/>
      <w:autoSpaceDN/>
      <w:spacing w:before="120" w:after="120"/>
      <w:ind w:left="0" w:firstLine="0"/>
      <w:jc w:val="both"/>
    </w:pPr>
    <w:rPr>
      <w:lang w:eastAsia="ar-SA"/>
    </w:rPr>
  </w:style>
  <w:style w:type="character" w:customStyle="1" w:styleId="PargrafoParecerChar">
    <w:name w:val="Parágrafo_Parecer Char"/>
    <w:basedOn w:val="PargrafodaListaChar"/>
    <w:link w:val="PargrafoParecer"/>
    <w:rsid w:val="00E60778"/>
    <w:rPr>
      <w:rFonts w:ascii="Times New Roman" w:eastAsia="Times New Roman" w:hAnsi="Times New Roman"/>
      <w:sz w:val="22"/>
      <w:szCs w:val="22"/>
      <w:lang w:val="pt-PT" w:eastAsia="ar-SA"/>
    </w:rPr>
  </w:style>
  <w:style w:type="paragraph" w:customStyle="1" w:styleId="ListaAGU">
    <w:name w:val="Lista AGU"/>
    <w:basedOn w:val="PargrafoParecer"/>
    <w:link w:val="ListaAGUChar"/>
    <w:qFormat/>
    <w:rsid w:val="00E60778"/>
    <w:pPr>
      <w:numPr>
        <w:numId w:val="28"/>
      </w:numPr>
      <w:ind w:left="1418" w:firstLine="0"/>
    </w:pPr>
  </w:style>
  <w:style w:type="character" w:customStyle="1" w:styleId="ListaAGUChar">
    <w:name w:val="Lista AGU Char"/>
    <w:basedOn w:val="Fontepargpadro"/>
    <w:link w:val="ListaAGU"/>
    <w:rsid w:val="00E60778"/>
    <w:rPr>
      <w:rFonts w:ascii="Times New Roman" w:eastAsia="Times New Roman" w:hAnsi="Times New Roman"/>
      <w:sz w:val="22"/>
      <w:szCs w:val="22"/>
      <w:lang w:val="pt-PT" w:eastAsia="ar-SA"/>
    </w:rPr>
  </w:style>
  <w:style w:type="paragraph" w:customStyle="1" w:styleId="Ementa0">
    <w:name w:val="Ementa"/>
    <w:basedOn w:val="PargrafoParecer"/>
    <w:link w:val="EmentaChar"/>
    <w:qFormat/>
    <w:rsid w:val="00E60778"/>
    <w:pPr>
      <w:numPr>
        <w:numId w:val="0"/>
      </w:numPr>
      <w:spacing w:before="240" w:after="360"/>
      <w:ind w:left="4253"/>
    </w:pPr>
    <w:rPr>
      <w:rFonts w:eastAsia="Calibri"/>
      <w:color w:val="000000" w:themeColor="text1"/>
      <w:sz w:val="18"/>
      <w:szCs w:val="18"/>
      <w:lang w:eastAsia="en-US"/>
    </w:rPr>
  </w:style>
  <w:style w:type="character" w:customStyle="1" w:styleId="EmentaChar">
    <w:name w:val="Ementa Char"/>
    <w:basedOn w:val="Fontepargpadro"/>
    <w:link w:val="Ementa0"/>
    <w:rsid w:val="00E60778"/>
    <w:rPr>
      <w:rFonts w:ascii="Times New Roman" w:hAnsi="Times New Roman"/>
      <w:color w:val="000000" w:themeColor="text1"/>
      <w:sz w:val="18"/>
      <w:szCs w:val="18"/>
      <w:lang w:val="pt-PT" w:eastAsia="en-US"/>
    </w:rPr>
  </w:style>
  <w:style w:type="character" w:customStyle="1" w:styleId="cf01">
    <w:name w:val="cf01"/>
    <w:basedOn w:val="Fontepargpadro"/>
    <w:rsid w:val="00E60778"/>
    <w:rPr>
      <w:rFonts w:ascii="Segoe UI" w:hAnsi="Segoe UI" w:cs="Segoe UI" w:hint="default"/>
      <w:sz w:val="18"/>
      <w:szCs w:val="18"/>
    </w:rPr>
  </w:style>
  <w:style w:type="paragraph" w:customStyle="1" w:styleId="SNPargrafoParecer">
    <w:name w:val="SN_Parágrafo_Parecer"/>
    <w:basedOn w:val="PargrafoParecer"/>
    <w:link w:val="SNPargrafoParecerChar"/>
    <w:qFormat/>
    <w:rsid w:val="00E60778"/>
  </w:style>
  <w:style w:type="character" w:customStyle="1" w:styleId="SNPargrafoParecerChar">
    <w:name w:val="SN_Parágrafo_Parecer Char"/>
    <w:basedOn w:val="PargrafoParecerChar"/>
    <w:link w:val="SNPargrafoParecer"/>
    <w:rsid w:val="00E60778"/>
    <w:rPr>
      <w:rFonts w:ascii="Times New Roman" w:eastAsia="Times New Roman" w:hAnsi="Times New Roman"/>
      <w:sz w:val="22"/>
      <w:szCs w:val="22"/>
      <w:lang w:val="pt-PT" w:eastAsia="ar-SA"/>
    </w:rPr>
  </w:style>
  <w:style w:type="character" w:customStyle="1" w:styleId="markedcontent">
    <w:name w:val="markedcontent"/>
    <w:basedOn w:val="Fontepargpadro"/>
    <w:rsid w:val="00E60778"/>
  </w:style>
  <w:style w:type="paragraph" w:customStyle="1" w:styleId="Default0">
    <w:name w:val="Default"/>
    <w:qFormat/>
    <w:rsid w:val="00E60778"/>
    <w:pPr>
      <w:autoSpaceDE w:val="0"/>
      <w:autoSpaceDN w:val="0"/>
      <w:adjustRightInd w:val="0"/>
    </w:pPr>
    <w:rPr>
      <w:rFonts w:ascii="Arial" w:eastAsiaTheme="minorHAnsi" w:hAnsi="Arial" w:cs="Arial"/>
      <w:color w:val="000000"/>
      <w:sz w:val="24"/>
      <w:szCs w:val="24"/>
      <w:lang w:eastAsia="en-US"/>
    </w:rPr>
  </w:style>
  <w:style w:type="paragraph" w:customStyle="1" w:styleId="Nvel2-Opcional">
    <w:name w:val="Nível 2-Opcional"/>
    <w:basedOn w:val="Normal"/>
    <w:link w:val="Nvel2-OpcionalChar"/>
    <w:qFormat/>
    <w:rsid w:val="00E60778"/>
    <w:pPr>
      <w:widowControl/>
      <w:numPr>
        <w:ilvl w:val="1"/>
      </w:numPr>
      <w:autoSpaceDE/>
      <w:autoSpaceDN/>
      <w:spacing w:before="120" w:after="120" w:line="276" w:lineRule="auto"/>
      <w:jc w:val="both"/>
    </w:pPr>
    <w:rPr>
      <w:rFonts w:ascii="Arial" w:eastAsia="Arial" w:hAnsi="Arial" w:cs="Arial"/>
      <w:i/>
      <w:iCs/>
      <w:color w:val="FF0000"/>
      <w:sz w:val="20"/>
      <w:szCs w:val="20"/>
      <w:lang w:val="pt-BR" w:eastAsia="pt-BR"/>
    </w:rPr>
  </w:style>
  <w:style w:type="character" w:customStyle="1" w:styleId="Nvel2-OpcionalChar">
    <w:name w:val="Nível 2-Opcional Char"/>
    <w:basedOn w:val="Fontepargpadro"/>
    <w:link w:val="Nvel2-Opcional"/>
    <w:rsid w:val="00E60778"/>
    <w:rPr>
      <w:rFonts w:ascii="Arial" w:eastAsia="Arial" w:hAnsi="Arial" w:cs="Arial"/>
      <w:i/>
      <w:iCs/>
      <w:color w:val="FF0000"/>
    </w:rPr>
  </w:style>
  <w:style w:type="paragraph" w:customStyle="1" w:styleId="Nvel3-Opcional">
    <w:name w:val="Nível 3-Opcional"/>
    <w:basedOn w:val="Nivel3"/>
    <w:link w:val="Nvel3-OpcionalChar"/>
    <w:qFormat/>
    <w:rsid w:val="00E60778"/>
    <w:pPr>
      <w:numPr>
        <w:ilvl w:val="0"/>
        <w:numId w:val="0"/>
      </w:numPr>
      <w:tabs>
        <w:tab w:val="num" w:pos="360"/>
      </w:tabs>
      <w:ind w:left="284"/>
    </w:pPr>
    <w:rPr>
      <w:rFonts w:eastAsia="Arial Unicode MS" w:cs="Tahoma"/>
      <w:i/>
      <w:color w:val="FF0000"/>
      <w:szCs w:val="24"/>
    </w:rPr>
  </w:style>
  <w:style w:type="character" w:customStyle="1" w:styleId="Nvel3-OpcionalChar">
    <w:name w:val="Nível 3-Opcional Char"/>
    <w:basedOn w:val="Nivel3Char"/>
    <w:link w:val="Nvel3-Opcional"/>
    <w:rsid w:val="00E60778"/>
    <w:rPr>
      <w:rFonts w:ascii="Arial" w:eastAsia="Arial Unicode MS" w:hAnsi="Arial" w:cs="Tahoma"/>
      <w:i/>
      <w:color w:val="FF0000"/>
      <w:szCs w:val="24"/>
    </w:rPr>
  </w:style>
  <w:style w:type="paragraph" w:customStyle="1" w:styleId="Nvel02">
    <w:name w:val="Nível 02"/>
    <w:basedOn w:val="Normal"/>
    <w:link w:val="Nvel02Char"/>
    <w:autoRedefine/>
    <w:qFormat/>
    <w:rsid w:val="00E60778"/>
    <w:pPr>
      <w:widowControl/>
      <w:numPr>
        <w:ilvl w:val="1"/>
      </w:numPr>
      <w:autoSpaceDE/>
      <w:autoSpaceDN/>
      <w:spacing w:before="120" w:after="120" w:line="276" w:lineRule="auto"/>
      <w:jc w:val="both"/>
    </w:pPr>
    <w:rPr>
      <w:rFonts w:ascii="Arial" w:eastAsia="Arial" w:hAnsi="Arial" w:cs="Arial"/>
      <w:iCs/>
      <w:sz w:val="20"/>
      <w:szCs w:val="20"/>
      <w:lang w:val="pt-BR" w:eastAsia="pt-BR"/>
    </w:rPr>
  </w:style>
  <w:style w:type="character" w:customStyle="1" w:styleId="Nvel02Char">
    <w:name w:val="Nível 02 Char"/>
    <w:basedOn w:val="Fontepargpadro"/>
    <w:link w:val="Nvel02"/>
    <w:rsid w:val="00E60778"/>
    <w:rPr>
      <w:rFonts w:ascii="Arial" w:eastAsia="Arial" w:hAnsi="Arial" w:cs="Arial"/>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9777170">
      <w:bodyDiv w:val="1"/>
      <w:marLeft w:val="0"/>
      <w:marRight w:val="0"/>
      <w:marTop w:val="0"/>
      <w:marBottom w:val="0"/>
      <w:divBdr>
        <w:top w:val="none" w:sz="0" w:space="0" w:color="auto"/>
        <w:left w:val="none" w:sz="0" w:space="0" w:color="auto"/>
        <w:bottom w:val="none" w:sz="0" w:space="0" w:color="auto"/>
        <w:right w:val="none" w:sz="0" w:space="0" w:color="auto"/>
      </w:divBdr>
    </w:div>
    <w:div w:id="594216099">
      <w:bodyDiv w:val="1"/>
      <w:marLeft w:val="0"/>
      <w:marRight w:val="0"/>
      <w:marTop w:val="0"/>
      <w:marBottom w:val="0"/>
      <w:divBdr>
        <w:top w:val="none" w:sz="0" w:space="0" w:color="auto"/>
        <w:left w:val="none" w:sz="0" w:space="0" w:color="auto"/>
        <w:bottom w:val="none" w:sz="0" w:space="0" w:color="auto"/>
        <w:right w:val="none" w:sz="0" w:space="0" w:color="auto"/>
      </w:divBdr>
    </w:div>
    <w:div w:id="1059093693">
      <w:bodyDiv w:val="1"/>
      <w:marLeft w:val="0"/>
      <w:marRight w:val="0"/>
      <w:marTop w:val="0"/>
      <w:marBottom w:val="0"/>
      <w:divBdr>
        <w:top w:val="none" w:sz="0" w:space="0" w:color="auto"/>
        <w:left w:val="none" w:sz="0" w:space="0" w:color="auto"/>
        <w:bottom w:val="none" w:sz="0" w:space="0" w:color="auto"/>
        <w:right w:val="none" w:sz="0" w:space="0" w:color="auto"/>
      </w:divBdr>
    </w:div>
    <w:div w:id="1299215922">
      <w:bodyDiv w:val="1"/>
      <w:marLeft w:val="0"/>
      <w:marRight w:val="0"/>
      <w:marTop w:val="0"/>
      <w:marBottom w:val="0"/>
      <w:divBdr>
        <w:top w:val="none" w:sz="0" w:space="0" w:color="auto"/>
        <w:left w:val="none" w:sz="0" w:space="0" w:color="auto"/>
        <w:bottom w:val="none" w:sz="0" w:space="0" w:color="auto"/>
        <w:right w:val="none" w:sz="0" w:space="0" w:color="auto"/>
      </w:divBdr>
    </w:div>
    <w:div w:id="1553426476">
      <w:bodyDiv w:val="1"/>
      <w:marLeft w:val="0"/>
      <w:marRight w:val="0"/>
      <w:marTop w:val="0"/>
      <w:marBottom w:val="0"/>
      <w:divBdr>
        <w:top w:val="none" w:sz="0" w:space="0" w:color="auto"/>
        <w:left w:val="none" w:sz="0" w:space="0" w:color="auto"/>
        <w:bottom w:val="none" w:sz="0" w:space="0" w:color="auto"/>
        <w:right w:val="none" w:sz="0" w:space="0" w:color="auto"/>
      </w:divBdr>
    </w:div>
    <w:div w:id="2049336122">
      <w:bodyDiv w:val="1"/>
      <w:marLeft w:val="0"/>
      <w:marRight w:val="0"/>
      <w:marTop w:val="0"/>
      <w:marBottom w:val="0"/>
      <w:divBdr>
        <w:top w:val="none" w:sz="0" w:space="0" w:color="auto"/>
        <w:left w:val="none" w:sz="0" w:space="0" w:color="auto"/>
        <w:bottom w:val="none" w:sz="0" w:space="0" w:color="auto"/>
        <w:right w:val="none" w:sz="0" w:space="0" w:color="auto"/>
      </w:divBdr>
      <w:divsChild>
        <w:div w:id="827094704">
          <w:marLeft w:val="0"/>
          <w:marRight w:val="0"/>
          <w:marTop w:val="0"/>
          <w:marBottom w:val="0"/>
          <w:divBdr>
            <w:top w:val="single" w:sz="2" w:space="0" w:color="E3E3E3"/>
            <w:left w:val="single" w:sz="2" w:space="0" w:color="E3E3E3"/>
            <w:bottom w:val="single" w:sz="2" w:space="0" w:color="E3E3E3"/>
            <w:right w:val="single" w:sz="2" w:space="0" w:color="E3E3E3"/>
          </w:divBdr>
          <w:divsChild>
            <w:div w:id="410006463">
              <w:marLeft w:val="0"/>
              <w:marRight w:val="0"/>
              <w:marTop w:val="0"/>
              <w:marBottom w:val="0"/>
              <w:divBdr>
                <w:top w:val="single" w:sz="2" w:space="0" w:color="E3E3E3"/>
                <w:left w:val="single" w:sz="2" w:space="0" w:color="E3E3E3"/>
                <w:bottom w:val="single" w:sz="2" w:space="0" w:color="E3E3E3"/>
                <w:right w:val="single" w:sz="2" w:space="0" w:color="E3E3E3"/>
              </w:divBdr>
              <w:divsChild>
                <w:div w:id="1496145533">
                  <w:marLeft w:val="0"/>
                  <w:marRight w:val="0"/>
                  <w:marTop w:val="0"/>
                  <w:marBottom w:val="0"/>
                  <w:divBdr>
                    <w:top w:val="single" w:sz="2" w:space="2" w:color="E3E3E3"/>
                    <w:left w:val="single" w:sz="2" w:space="0" w:color="E3E3E3"/>
                    <w:bottom w:val="single" w:sz="2" w:space="0" w:color="E3E3E3"/>
                    <w:right w:val="single" w:sz="2" w:space="0" w:color="E3E3E3"/>
                  </w:divBdr>
                  <w:divsChild>
                    <w:div w:id="1418164668">
                      <w:marLeft w:val="0"/>
                      <w:marRight w:val="0"/>
                      <w:marTop w:val="0"/>
                      <w:marBottom w:val="0"/>
                      <w:divBdr>
                        <w:top w:val="single" w:sz="2" w:space="0" w:color="E3E3E3"/>
                        <w:left w:val="single" w:sz="2" w:space="0" w:color="E3E3E3"/>
                        <w:bottom w:val="single" w:sz="2" w:space="0" w:color="E3E3E3"/>
                        <w:right w:val="single" w:sz="2" w:space="0" w:color="E3E3E3"/>
                      </w:divBdr>
                    </w:div>
                  </w:divsChild>
                </w:div>
              </w:divsChild>
            </w:div>
          </w:divsChild>
        </w:div>
      </w:divsChild>
    </w:div>
  </w:divs>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s://www.gov.br/compras/pt-br/acesso-a-informacao/legislacao/instrucoes-normativas/instrucao-normativa-no-3-de-26-de-abril-de-2018" TargetMode="External"/><Relationship Id="rId21" Type="http://schemas.openxmlformats.org/officeDocument/2006/relationships/hyperlink" Target="https://www.planalto.gov.br/ccivil_03/_ato2007-2010/2009/lei/l12187.htm" TargetMode="External"/><Relationship Id="rId42" Type="http://schemas.openxmlformats.org/officeDocument/2006/relationships/hyperlink" Target="http://www.planalto.gov.br/ccivil_03/_ato2019-2022/2021/lei/L14133.htm" TargetMode="External"/><Relationship Id="rId47" Type="http://schemas.openxmlformats.org/officeDocument/2006/relationships/hyperlink" Target="http://www.planalto.gov.br/ccivil_03/_ato2019-2022/2021/lei/L14133.htm%25art159" TargetMode="External"/><Relationship Id="rId63" Type="http://schemas.openxmlformats.org/officeDocument/2006/relationships/hyperlink" Target="http://www.planalto.gov.br/ccivil_03/_ato2019-2022/2021/lei/L14133.htm" TargetMode="External"/><Relationship Id="rId68" Type="http://schemas.openxmlformats.org/officeDocument/2006/relationships/hyperlink" Target="http://www.planalto.gov.br/ccivil_03/_ato2019-2022/2021/lei/L14133.htm" TargetMode="External"/><Relationship Id="rId84" Type="http://schemas.openxmlformats.org/officeDocument/2006/relationships/hyperlink" Target="http://www.planalto.gov.br/ccivil_03/_ato2019-2022/2021/lei/L14133.htm" TargetMode="External"/><Relationship Id="rId89" Type="http://schemas.openxmlformats.org/officeDocument/2006/relationships/hyperlink" Target="https://www.planalto.gov.br/ccivil_03/constituicao/constituicaocompilado.htm" TargetMode="External"/><Relationship Id="rId16" Type="http://schemas.openxmlformats.org/officeDocument/2006/relationships/hyperlink" Target="http://www.planalto.gov.br/ccivil_03/_ato2019-2022/2021/lei/L14133.htm" TargetMode="External"/><Relationship Id="rId11" Type="http://schemas.openxmlformats.org/officeDocument/2006/relationships/hyperlink" Target="http://www.bll.org.br" TargetMode="External"/><Relationship Id="rId32" Type="http://schemas.openxmlformats.org/officeDocument/2006/relationships/hyperlink" Target="http://www.planalto.gov.br/ccivil_03/_ato2019-2022/2021/lei/L14133.htm" TargetMode="External"/><Relationship Id="rId37" Type="http://schemas.openxmlformats.org/officeDocument/2006/relationships/hyperlink" Target="http://www.planalto.gov.br/ccivil_03/_ato2019-2022/2021/lei/L14133.htm" TargetMode="External"/><Relationship Id="rId53" Type="http://schemas.openxmlformats.org/officeDocument/2006/relationships/hyperlink" Target="https://www.planalto.gov.br/ccivil_03/_ato2011-2014/2013/lei/l12846.htm" TargetMode="External"/><Relationship Id="rId58" Type="http://schemas.openxmlformats.org/officeDocument/2006/relationships/hyperlink" Target="http://www.planalto.gov.br/ccivil_03/_ato2019-2022/2021/lei/L14133.htm" TargetMode="External"/><Relationship Id="rId74" Type="http://schemas.openxmlformats.org/officeDocument/2006/relationships/hyperlink" Target="http://www.planalto.gov.br/ccivil_03/_ato2019-2022/2021/lei/L14133.htm" TargetMode="External"/><Relationship Id="rId79" Type="http://schemas.openxmlformats.org/officeDocument/2006/relationships/hyperlink" Target="http://www.planalto.gov.br/ccivil_03/_ato2019-2022/2021/lei/L14133.htm" TargetMode="External"/><Relationship Id="rId5" Type="http://schemas.openxmlformats.org/officeDocument/2006/relationships/webSettings" Target="webSettings.xml"/><Relationship Id="rId90" Type="http://schemas.openxmlformats.org/officeDocument/2006/relationships/hyperlink" Target="http://www.planalto.gov.br/ccivil_03/_ato2019-2022/2021/lei/L14133.htm" TargetMode="External"/><Relationship Id="rId95" Type="http://schemas.openxmlformats.org/officeDocument/2006/relationships/footer" Target="footer1.xml"/><Relationship Id="rId22" Type="http://schemas.openxmlformats.org/officeDocument/2006/relationships/hyperlink" Target="http://www.planalto.gov.br/ccivil_03/_ato2019-2022/2021/lei/L14133.htm" TargetMode="External"/><Relationship Id="rId27" Type="http://schemas.openxmlformats.org/officeDocument/2006/relationships/hyperlink" Target="https://www.gov.br/compras/pt-br/acesso-a-informacao/legislacao/instrucoes-normativas/instrucao-normativa-no-3-de-26-de-abril-de-2018" TargetMode="External"/><Relationship Id="rId43" Type="http://schemas.openxmlformats.org/officeDocument/2006/relationships/hyperlink" Target="http://www.planalto.gov.br/ccivil_03/_ato2019-2022/2021/lei/L14133.htm" TargetMode="External"/><Relationship Id="rId48" Type="http://schemas.openxmlformats.org/officeDocument/2006/relationships/hyperlink" Target="http://www.planalto.gov.br/ccivil_03/_ato2019-2022/2021/lei/L14133.htm" TargetMode="External"/><Relationship Id="rId64" Type="http://schemas.openxmlformats.org/officeDocument/2006/relationships/hyperlink" Target="https://www.planalto.gov.br/ccivil_03/_ato2011-2014/2013/lei/l12846.htm" TargetMode="External"/><Relationship Id="rId69" Type="http://schemas.openxmlformats.org/officeDocument/2006/relationships/hyperlink" Target="http://www.planalto.gov.br/ccivil_03/_ato2019-2022/2021/lei/L14133.htm" TargetMode="External"/><Relationship Id="rId80" Type="http://schemas.openxmlformats.org/officeDocument/2006/relationships/hyperlink" Target="http://www.planalto.gov.br/ccivil_03/_ato2019-2022/2021/lei/L14133.htm" TargetMode="External"/><Relationship Id="rId85" Type="http://schemas.openxmlformats.org/officeDocument/2006/relationships/hyperlink" Target="http://www.planalto.gov.br/ccivil_03/_ato2019-2022/2021/lei/L14133.htm" TargetMode="External"/><Relationship Id="rId3" Type="http://schemas.openxmlformats.org/officeDocument/2006/relationships/styles" Target="styles.xml"/><Relationship Id="rId12" Type="http://schemas.openxmlformats.org/officeDocument/2006/relationships/hyperlink" Target="http://www.planalto.gov.br/ccivil_03/_ato2019-2022/2021/lei/L14133.htm" TargetMode="External"/><Relationship Id="rId17" Type="http://schemas.openxmlformats.org/officeDocument/2006/relationships/hyperlink" Target="https://www.planalto.gov.br/ccivil_03/leis/lcp/lcp123.htm" TargetMode="External"/><Relationship Id="rId25" Type="http://schemas.openxmlformats.org/officeDocument/2006/relationships/hyperlink" Target="https://www.planalto.gov.br/ccivil_03/leis/l8429.htm" TargetMode="External"/><Relationship Id="rId33" Type="http://schemas.openxmlformats.org/officeDocument/2006/relationships/hyperlink" Target="http://www.planalto.gov.br/ccivil_03/_ato2019-2022/2021/lei/L14133.htm" TargetMode="External"/><Relationship Id="rId38" Type="http://schemas.openxmlformats.org/officeDocument/2006/relationships/hyperlink" Target="http://www.planalto.gov.br/ccivil_03/_ato2019-2022/2021/lei/L14133.htm" TargetMode="External"/><Relationship Id="rId46" Type="http://schemas.openxmlformats.org/officeDocument/2006/relationships/hyperlink" Target="https://www.planalto.gov.br/ccivil_03/_ato2011-2014/2013/lei/l12846.htm" TargetMode="External"/><Relationship Id="rId59" Type="http://schemas.openxmlformats.org/officeDocument/2006/relationships/hyperlink" Target="http://www.planalto.gov.br/ccivil_03/_ato2019-2022/2021/lei/L14133.htm" TargetMode="External"/><Relationship Id="rId67" Type="http://schemas.openxmlformats.org/officeDocument/2006/relationships/hyperlink" Target="http://www.planalto.gov.br/ccivil_03/_ato2019-2022/2021/lei/L14133.htm" TargetMode="External"/><Relationship Id="rId20" Type="http://schemas.openxmlformats.org/officeDocument/2006/relationships/hyperlink" Target="http://www.planalto.gov.br/ccivil_03/_ato2019-2022/2021/lei/L14133.htm" TargetMode="External"/><Relationship Id="rId41" Type="http://schemas.openxmlformats.org/officeDocument/2006/relationships/hyperlink" Target="http://www.planalto.gov.br/ccivil_03/_ato2019-2022/2021/lei/L14133.htm" TargetMode="External"/><Relationship Id="rId54" Type="http://schemas.openxmlformats.org/officeDocument/2006/relationships/hyperlink" Target="http://www.planalto.gov.br/ccivil_03/_ato2019-2022/2021/lei/L14133.htm" TargetMode="External"/><Relationship Id="rId62" Type="http://schemas.openxmlformats.org/officeDocument/2006/relationships/hyperlink" Target="http://www.planalto.gov.br/ccivil_03/_ato2019-2022/2021/lei/L14133.htm" TargetMode="External"/><Relationship Id="rId70" Type="http://schemas.openxmlformats.org/officeDocument/2006/relationships/hyperlink" Target="http://www.planalto.gov.br/ccivil_03/_ato2019-2022/2021/lei/L14133.htm" TargetMode="External"/><Relationship Id="rId75" Type="http://schemas.openxmlformats.org/officeDocument/2006/relationships/hyperlink" Target="http://www.planalto.gov.br/ccivil_03/_ato2019-2022/2021/lei/L14133.htm" TargetMode="External"/><Relationship Id="rId83" Type="http://schemas.openxmlformats.org/officeDocument/2006/relationships/hyperlink" Target="https://www.planalto.gov.br/ccivil_03/leis/l8078compilado.htm" TargetMode="External"/><Relationship Id="rId88" Type="http://schemas.openxmlformats.org/officeDocument/2006/relationships/hyperlink" Target="https://www.planalto.gov.br/ccivil_03/constituicao/constituicaocompilado.htm" TargetMode="External"/><Relationship Id="rId91" Type="http://schemas.openxmlformats.org/officeDocument/2006/relationships/hyperlink" Target="https://www.planalto.gov.br/ccivil_03/leis/lcp/lcp123.htm" TargetMode="External"/><Relationship Id="rId9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s://www.planalto.gov.br/ccivil_03/constituicao/constituicaocompilado.htm" TargetMode="External"/><Relationship Id="rId23" Type="http://schemas.openxmlformats.org/officeDocument/2006/relationships/hyperlink" Target="https://www.portaltransparencia.gov.br/sancoes/ceis" TargetMode="External"/><Relationship Id="rId28" Type="http://schemas.openxmlformats.org/officeDocument/2006/relationships/hyperlink" Target="https://www.gov.br/compras/pt-br/acesso-a-informacao/legislacao/instrucoes-normativas/instrucao-normativa-no-3-de-26-de-abril-de-2018" TargetMode="External"/><Relationship Id="rId36" Type="http://schemas.openxmlformats.org/officeDocument/2006/relationships/hyperlink" Target="http://www.planalto.gov.br/ccivil_03/_ato2019-2022/2021/lei/L14133.htm" TargetMode="External"/><Relationship Id="rId49" Type="http://schemas.openxmlformats.org/officeDocument/2006/relationships/hyperlink" Target="http://www.planalto.gov.br/ccivil_03/_ato2019-2022/2021/lei/L14133.htm" TargetMode="External"/><Relationship Id="rId57" Type="http://schemas.openxmlformats.org/officeDocument/2006/relationships/hyperlink" Target="http://www.planalto.gov.br/ccivil_03/_ato2019-2022/2021/lei/L14133.htm" TargetMode="External"/><Relationship Id="rId10" Type="http://schemas.openxmlformats.org/officeDocument/2006/relationships/hyperlink" Target="http://www.mariapolis.sp.gov.br/index.php?sessao=b054603368vzb0&amp;novo_cliente=12118&amp;id=2518719" TargetMode="External"/><Relationship Id="rId31" Type="http://schemas.openxmlformats.org/officeDocument/2006/relationships/hyperlink" Target="http://www.planalto.gov.br/ccivil_03/_ato2019-2022/2021/lei/L14133.htm" TargetMode="External"/><Relationship Id="rId44" Type="http://schemas.openxmlformats.org/officeDocument/2006/relationships/hyperlink" Target="http://www.planalto.gov.br/ccivil_03/_ato2019-2022/2021/lei/L14133.htm" TargetMode="External"/><Relationship Id="rId52" Type="http://schemas.openxmlformats.org/officeDocument/2006/relationships/hyperlink" Target="http://www.planalto.gov.br/ccivil_03/_ato2019-2022/2021/lei/L14133.htm" TargetMode="External"/><Relationship Id="rId60" Type="http://schemas.openxmlformats.org/officeDocument/2006/relationships/hyperlink" Target="http://www.planalto.gov.br/ccivil_03/_ato2019-2022/2021/lei/L14133.htm" TargetMode="External"/><Relationship Id="rId65" Type="http://schemas.openxmlformats.org/officeDocument/2006/relationships/hyperlink" Target="http://www.planalto.gov.br/ccivil_03/_ato2019-2022/2021/lei/L14133.htm%25art159" TargetMode="External"/><Relationship Id="rId73" Type="http://schemas.openxmlformats.org/officeDocument/2006/relationships/hyperlink" Target="http://www.planalto.gov.br/ccivil_03/_ato2019-2022/2021/lei/L14133.htm" TargetMode="External"/><Relationship Id="rId78" Type="http://schemas.openxmlformats.org/officeDocument/2006/relationships/hyperlink" Target="http://www.planalto.gov.br/ccivil_03/_ato2019-2022/2021/lei/L14133.htm" TargetMode="External"/><Relationship Id="rId81" Type="http://schemas.openxmlformats.org/officeDocument/2006/relationships/hyperlink" Target="http://www.planalto.gov.br/ccivil_03/_ato2019-2022/2021/lei/L14133.htm" TargetMode="External"/><Relationship Id="rId86" Type="http://schemas.openxmlformats.org/officeDocument/2006/relationships/hyperlink" Target="http://www.planalto.gov.br/ccivil_03/_ato2019-2022/2021/lei/L14133.htm" TargetMode="External"/><Relationship Id="rId94"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lanalto.gov.br/ccivil_03/_ato2019-2022/2021/lei/L14133.htm" TargetMode="External"/><Relationship Id="rId13" Type="http://schemas.openxmlformats.org/officeDocument/2006/relationships/hyperlink" Target="mailto:contato@bll.org.br" TargetMode="External"/><Relationship Id="rId18" Type="http://schemas.openxmlformats.org/officeDocument/2006/relationships/hyperlink" Target="http://www.planalto.gov.br/ccivil_03/_ato2019-2022/2021/lei/L14133.htm" TargetMode="External"/><Relationship Id="rId39" Type="http://schemas.openxmlformats.org/officeDocument/2006/relationships/hyperlink" Target="http://www.planalto.gov.br/ccivil_03/_ato2019-2022/2021/lei/L14133.htm" TargetMode="External"/><Relationship Id="rId34" Type="http://schemas.openxmlformats.org/officeDocument/2006/relationships/hyperlink" Target="http://www.planalto.gov.br/ccivil_03/_ato2019-2022/2021/lei/L14133.htm" TargetMode="External"/><Relationship Id="rId50" Type="http://schemas.openxmlformats.org/officeDocument/2006/relationships/hyperlink" Target="http://www.planalto.gov.br/ccivil_03/_ato2019-2022/2021/lei/L14133.htm" TargetMode="External"/><Relationship Id="rId55" Type="http://schemas.openxmlformats.org/officeDocument/2006/relationships/hyperlink" Target="http://www.planalto.gov.br/ccivil_03/_ato2019-2022/2021/lei/L14133.htm" TargetMode="External"/><Relationship Id="rId76" Type="http://schemas.openxmlformats.org/officeDocument/2006/relationships/hyperlink" Target="https://www.planalto.gov.br/ccivil_03/leis/l8078compilado.htm" TargetMode="External"/><Relationship Id="rId97"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www.planalto.gov.br/ccivil_03/_ato2019-2022/2021/lei/L14133.htm" TargetMode="External"/><Relationship Id="rId92" Type="http://schemas.openxmlformats.org/officeDocument/2006/relationships/hyperlink" Target="https://www.planalto.gov.br/ccivil_03/leis/lcp/lcp123.htm" TargetMode="External"/><Relationship Id="rId2" Type="http://schemas.openxmlformats.org/officeDocument/2006/relationships/numbering" Target="numbering.xml"/><Relationship Id="rId29" Type="http://schemas.openxmlformats.org/officeDocument/2006/relationships/hyperlink" Target="http://www.portaldoempreendedor.gov.br" TargetMode="External"/><Relationship Id="rId24" Type="http://schemas.openxmlformats.org/officeDocument/2006/relationships/hyperlink" Target="https://www.portaltransparencia.gov.br/sancoes/cnep" TargetMode="External"/><Relationship Id="rId40" Type="http://schemas.openxmlformats.org/officeDocument/2006/relationships/hyperlink" Target="http://www.planalto.gov.br/ccivil_03/_ato2019-2022/2021/lei/L14133.htm" TargetMode="External"/><Relationship Id="rId45" Type="http://schemas.openxmlformats.org/officeDocument/2006/relationships/hyperlink" Target="http://www.planalto.gov.br/ccivil_03/_ato2019-2022/2021/lei/L14133.htm" TargetMode="External"/><Relationship Id="rId66" Type="http://schemas.openxmlformats.org/officeDocument/2006/relationships/hyperlink" Target="http://www.planalto.gov.br/ccivil_03/_ato2019-2022/2021/lei/L14133.htm" TargetMode="External"/><Relationship Id="rId87" Type="http://schemas.openxmlformats.org/officeDocument/2006/relationships/hyperlink" Target="http://www.planalto.gov.br/ccivil_03/LEIS/L6404consol.htm" TargetMode="External"/><Relationship Id="rId61" Type="http://schemas.openxmlformats.org/officeDocument/2006/relationships/hyperlink" Target="http://www.planalto.gov.br/ccivil_03/_ato2019-2022/2021/lei/L14133.htm" TargetMode="External"/><Relationship Id="rId82" Type="http://schemas.openxmlformats.org/officeDocument/2006/relationships/hyperlink" Target="http://www.planalto.gov.br/ccivil_03/_ato2019-2022/2021/lei/L14133.htm" TargetMode="External"/><Relationship Id="rId19" Type="http://schemas.openxmlformats.org/officeDocument/2006/relationships/hyperlink" Target="http://www.planalto.gov.br/ccivil_03/_ato2019-2022/2021/lei/L14133.htm" TargetMode="External"/><Relationship Id="rId14" Type="http://schemas.openxmlformats.org/officeDocument/2006/relationships/hyperlink" Target="https://www.planalto.gov.br/ccivil_03/constituicao/constituicaocompilado.htm" TargetMode="External"/><Relationship Id="rId30" Type="http://schemas.openxmlformats.org/officeDocument/2006/relationships/hyperlink" Target="https://www.planalto.gov.br/ccivil_03/_ato2015-2018/2016/decreto/d8660.htm" TargetMode="External"/><Relationship Id="rId35" Type="http://schemas.openxmlformats.org/officeDocument/2006/relationships/hyperlink" Target="https://www.planalto.gov.br/ccivil_03/_ato2011-2014/2013/lei/l12846.htm" TargetMode="External"/><Relationship Id="rId56" Type="http://schemas.openxmlformats.org/officeDocument/2006/relationships/hyperlink" Target="http://www.planalto.gov.br/ccivil_03/_ato2019-2022/2021/lei/L14133.htm" TargetMode="External"/><Relationship Id="rId77" Type="http://schemas.openxmlformats.org/officeDocument/2006/relationships/hyperlink" Target="http://www.planalto.gov.br/ccivil_03/_ato2019-2022/2021/lei/L14133.htm" TargetMode="External"/><Relationship Id="rId8" Type="http://schemas.openxmlformats.org/officeDocument/2006/relationships/hyperlink" Target="http://www.bll.org.br" TargetMode="External"/><Relationship Id="rId51" Type="http://schemas.openxmlformats.org/officeDocument/2006/relationships/hyperlink" Target="http://www.planalto.gov.br/ccivil_03/_ato2019-2022/2021/lei/L14133.htm" TargetMode="External"/><Relationship Id="rId72" Type="http://schemas.openxmlformats.org/officeDocument/2006/relationships/hyperlink" Target="http://www.planalto.gov.br/ccivil_03/_ato2019-2022/2021/lei/L14133.htm" TargetMode="External"/><Relationship Id="rId93" Type="http://schemas.openxmlformats.org/officeDocument/2006/relationships/hyperlink" Target="http://www.planalto.gov.br/ccivil_03/_ato2019-2022/2021/lei/L14133.htm" TargetMode="External"/></Relationships>
</file>

<file path=word/_rels/footer1.xml.rels><?xml version="1.0" encoding="UTF-8" standalone="yes"?>
<Relationships xmlns="http://schemas.openxmlformats.org/package/2006/relationships"><Relationship Id="rId2" Type="http://schemas.openxmlformats.org/officeDocument/2006/relationships/hyperlink" Target="http://www.mariapolis.sp.gov.br" TargetMode="External"/><Relationship Id="rId1" Type="http://schemas.openxmlformats.org/officeDocument/2006/relationships/hyperlink" Target="mailto:pmariap@terra.com.br"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o Office">
  <a:themeElements>
    <a:clrScheme name="Escritório">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Escritório">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Escritório">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2A36270-A4AE-40FE-A20D-6CE09D8A032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146</TotalTime>
  <Pages>122</Pages>
  <Words>49996</Words>
  <Characters>269980</Characters>
  <Application>Microsoft Office Word</Application>
  <DocSecurity>0</DocSecurity>
  <Lines>2249</Lines>
  <Paragraphs>638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319338</CharactersWithSpaces>
  <SharedDoc>false</SharedDoc>
  <HLinks>
    <vt:vector size="12" baseType="variant">
      <vt:variant>
        <vt:i4>4784246</vt:i4>
      </vt:variant>
      <vt:variant>
        <vt:i4>3</vt:i4>
      </vt:variant>
      <vt:variant>
        <vt:i4>0</vt:i4>
      </vt:variant>
      <vt:variant>
        <vt:i4>5</vt:i4>
      </vt:variant>
      <vt:variant>
        <vt:lpwstr>mailto:licitacao@sagres.sp.gov.br</vt:lpwstr>
      </vt:variant>
      <vt:variant>
        <vt:lpwstr/>
      </vt:variant>
      <vt:variant>
        <vt:i4>1114174</vt:i4>
      </vt:variant>
      <vt:variant>
        <vt:i4>0</vt:i4>
      </vt:variant>
      <vt:variant>
        <vt:i4>0</vt:i4>
      </vt:variant>
      <vt:variant>
        <vt:i4>5</vt:i4>
      </vt:variant>
      <vt:variant>
        <vt:lpwstr>mailto:licitacaosagres@gmail.com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WILLIANS</dc:creator>
  <cp:lastModifiedBy>Lucas Vieira</cp:lastModifiedBy>
  <cp:revision>7</cp:revision>
  <cp:lastPrinted>2024-04-02T10:52:00Z</cp:lastPrinted>
  <dcterms:created xsi:type="dcterms:W3CDTF">2025-02-11T19:09:00Z</dcterms:created>
  <dcterms:modified xsi:type="dcterms:W3CDTF">2025-02-24T12:25:00Z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2021-12-01T00:00:00Z</vt:filetime>
  </property>
  <property fmtid="{D5CDD505-2E9C-101B-9397-08002B2CF9AE}" pid="3" name="Creator">
    <vt:lpwstr>Mozilla/5.0 (Windows NT 10.0; Win64; x64) AppleWebKit/537.36 (KHTML, like Gecko) Chrome/96.0.4664.45 Safari/537.36</vt:lpwstr>
  </property>
  <property fmtid="{D5CDD505-2E9C-101B-9397-08002B2CF9AE}" pid="4" name="LastSaved">
    <vt:filetime>2023-02-13T00:00:00Z</vt:filetime>
  </property>
</Properties>
</file>