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horzAnchor="margin" w:tblpY="-750"/>
        <w:tblW w:w="8717" w:type="dxa"/>
        <w:tblLayout w:type="fixed"/>
        <w:tblCellMar>
          <w:left w:w="70" w:type="dxa"/>
          <w:right w:w="70" w:type="dxa"/>
        </w:tblCellMar>
        <w:tblLook w:val="00B7"/>
      </w:tblPr>
      <w:tblGrid>
        <w:gridCol w:w="1913"/>
        <w:gridCol w:w="6804"/>
      </w:tblGrid>
      <w:tr w:rsidR="00E96837" w:rsidTr="00DA3B01">
        <w:trPr>
          <w:trHeight w:val="2152"/>
        </w:trPr>
        <w:tc>
          <w:tcPr>
            <w:tcW w:w="1913" w:type="dxa"/>
            <w:vAlign w:val="center"/>
            <w:hideMark/>
          </w:tcPr>
          <w:p w:rsidR="00E96837" w:rsidRDefault="00C93F1E" w:rsidP="00DA3B01">
            <w:pPr>
              <w:pStyle w:val="Cabealho"/>
              <w:tabs>
                <w:tab w:val="left" w:pos="708"/>
              </w:tabs>
              <w:rPr>
                <w:szCs w:val="24"/>
              </w:rPr>
            </w:pPr>
            <w:r w:rsidRPr="00C93F1E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9.5pt;margin-top:-97.05pt;width:74.75pt;height:92.45pt;z-index:-251658752;mso-wrap-edited:f" wrapcoords="-216 0 -216 21424 21600 21424 21600 0 -216 0">
                  <v:imagedata r:id="rId4" o:title=""/>
                  <w10:wrap type="through" side="largest"/>
                </v:shape>
                <o:OLEObject Type="Embed" ProgID="PBrush" ShapeID="_x0000_s1026" DrawAspect="Content" ObjectID="_1482150902" r:id="rId5"/>
              </w:pict>
            </w:r>
          </w:p>
        </w:tc>
        <w:tc>
          <w:tcPr>
            <w:tcW w:w="6804" w:type="dxa"/>
            <w:vAlign w:val="center"/>
            <w:hideMark/>
          </w:tcPr>
          <w:p w:rsidR="00E96837" w:rsidRDefault="00E96837" w:rsidP="00DA3B01">
            <w:pPr>
              <w:pStyle w:val="Corpodetexto"/>
              <w:rPr>
                <w:rFonts w:ascii="Tahoma" w:hAnsi="Tahoma"/>
                <w:color w:val="008000"/>
                <w:sz w:val="20"/>
              </w:rPr>
            </w:pPr>
            <w:r>
              <w:rPr>
                <w:rFonts w:ascii="Tahoma" w:hAnsi="Tahoma"/>
                <w:color w:val="008000"/>
                <w:sz w:val="20"/>
              </w:rPr>
              <w:t>CÂMARA MUNICIPAL DE SÃO PEDRO DO PARANÁ</w:t>
            </w:r>
          </w:p>
          <w:p w:rsidR="00E96837" w:rsidRDefault="00E96837" w:rsidP="00DA3B01">
            <w:pPr>
              <w:pStyle w:val="Ttulo2"/>
              <w:rPr>
                <w:rFonts w:ascii="Tahoma" w:eastAsiaTheme="minorEastAsia" w:hAnsi="Tahoma"/>
              </w:rPr>
            </w:pPr>
            <w:r>
              <w:rPr>
                <w:rFonts w:ascii="Tahoma" w:eastAsiaTheme="minorEastAsia" w:hAnsi="Tahoma"/>
              </w:rPr>
              <w:t xml:space="preserve">Avenida Paraná 354 - CEP 87.955-000 – </w:t>
            </w:r>
          </w:p>
          <w:p w:rsidR="00E96837" w:rsidRDefault="00E96837" w:rsidP="00DA3B01">
            <w:pPr>
              <w:pStyle w:val="Ttulo2"/>
              <w:rPr>
                <w:rFonts w:ascii="Tahoma" w:eastAsiaTheme="minorEastAsia" w:hAnsi="Tahoma"/>
              </w:rPr>
            </w:pPr>
            <w:r>
              <w:rPr>
                <w:rFonts w:ascii="Tahoma" w:eastAsiaTheme="minorEastAsia" w:hAnsi="Tahoma"/>
              </w:rPr>
              <w:t>Fone 044-3464-1024</w:t>
            </w:r>
          </w:p>
          <w:p w:rsidR="00E96837" w:rsidRDefault="00E96837" w:rsidP="00DA3B01">
            <w:pPr>
              <w:pStyle w:val="Ttulo2"/>
              <w:rPr>
                <w:rFonts w:ascii="Tahoma" w:eastAsiaTheme="minorEastAsia" w:hAnsi="Tahoma"/>
              </w:rPr>
            </w:pPr>
            <w:r>
              <w:rPr>
                <w:rFonts w:ascii="Tahoma" w:eastAsiaTheme="minorEastAsia" w:hAnsi="Tahoma"/>
              </w:rPr>
              <w:t>Fax 044-3464-1163</w:t>
            </w:r>
          </w:p>
          <w:p w:rsidR="00E96837" w:rsidRDefault="00E96837" w:rsidP="00DA3B01">
            <w:pPr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CGC/MF – 01.609.081/0001-94</w:t>
            </w:r>
          </w:p>
          <w:p w:rsidR="00E96837" w:rsidRDefault="00E96837" w:rsidP="00DA3B01">
            <w:pPr>
              <w:pStyle w:val="Ttulo1"/>
              <w:rPr>
                <w:rFonts w:ascii="Seagull Hv BT" w:eastAsiaTheme="minorEastAsia" w:hAnsi="Seagull Hv BT" w:cstheme="minorBidi"/>
                <w:color w:val="008000"/>
                <w:sz w:val="24"/>
                <w:szCs w:val="24"/>
              </w:rPr>
            </w:pPr>
            <w:r>
              <w:rPr>
                <w:rFonts w:ascii="Tahoma" w:eastAsiaTheme="minorEastAsia" w:hAnsi="Tahoma"/>
                <w:color w:val="008000"/>
                <w:sz w:val="20"/>
              </w:rPr>
              <w:t>ESTADO DO PARANÁ</w:t>
            </w:r>
          </w:p>
        </w:tc>
      </w:tr>
    </w:tbl>
    <w:p w:rsidR="00216570" w:rsidRDefault="00216570" w:rsidP="00DA3B01">
      <w:pPr>
        <w:jc w:val="center"/>
        <w:rPr>
          <w:b/>
          <w:szCs w:val="24"/>
          <w:u w:val="single"/>
        </w:rPr>
      </w:pPr>
    </w:p>
    <w:p w:rsidR="00DA3B01" w:rsidRPr="00DA3B01" w:rsidRDefault="00DA3B01" w:rsidP="00DA3B01">
      <w:pPr>
        <w:jc w:val="center"/>
        <w:rPr>
          <w:b/>
          <w:szCs w:val="24"/>
          <w:u w:val="single"/>
        </w:rPr>
      </w:pPr>
      <w:r w:rsidRPr="00DA3B01">
        <w:rPr>
          <w:b/>
          <w:szCs w:val="24"/>
          <w:u w:val="single"/>
        </w:rPr>
        <w:t>CERTIDÃO DE ATA Nº 01/2015</w:t>
      </w:r>
    </w:p>
    <w:p w:rsidR="00DA3B01" w:rsidRDefault="00DA3B01" w:rsidP="00DA3B01">
      <w:pPr>
        <w:jc w:val="center"/>
        <w:rPr>
          <w:b/>
          <w:szCs w:val="24"/>
          <w:u w:val="single"/>
        </w:rPr>
      </w:pPr>
      <w:r w:rsidRPr="00DA3B01">
        <w:rPr>
          <w:b/>
          <w:szCs w:val="24"/>
          <w:u w:val="single"/>
        </w:rPr>
        <w:t>SESSÃO EXTRAORDINARIA Nº 01/2015</w:t>
      </w:r>
    </w:p>
    <w:p w:rsidR="00216570" w:rsidRDefault="00216570" w:rsidP="00DA3B01">
      <w:pPr>
        <w:jc w:val="center"/>
        <w:rPr>
          <w:b/>
          <w:szCs w:val="24"/>
          <w:u w:val="single"/>
        </w:rPr>
      </w:pPr>
    </w:p>
    <w:p w:rsidR="00216570" w:rsidRPr="00DA3B01" w:rsidRDefault="00216570" w:rsidP="00DA3B01">
      <w:pPr>
        <w:jc w:val="center"/>
        <w:rPr>
          <w:b/>
          <w:szCs w:val="24"/>
          <w:u w:val="single"/>
        </w:rPr>
      </w:pP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  <w:u w:val="single"/>
        </w:rPr>
      </w:pPr>
    </w:p>
    <w:p w:rsidR="00E96837" w:rsidRPr="00216570" w:rsidRDefault="00E96837" w:rsidP="00E96837">
      <w:pPr>
        <w:jc w:val="both"/>
        <w:rPr>
          <w:rFonts w:ascii="Arial Narrow" w:hAnsi="Arial Narrow"/>
          <w:sz w:val="28"/>
          <w:szCs w:val="28"/>
        </w:rPr>
      </w:pPr>
      <w:r w:rsidRPr="00216570">
        <w:rPr>
          <w:rFonts w:ascii="Arial Narrow" w:hAnsi="Arial Narrow"/>
          <w:sz w:val="28"/>
          <w:szCs w:val="28"/>
        </w:rPr>
        <w:t>Ata da Sessão Extraordinária da Câmara Municipal de São Pedro do Paraná, Estado do Paraná, realizada no recinto da Câmara Municipal aos 02</w:t>
      </w:r>
      <w:r w:rsidR="00DA3B01" w:rsidRPr="00216570">
        <w:rPr>
          <w:rFonts w:ascii="Arial Narrow" w:hAnsi="Arial Narrow"/>
          <w:sz w:val="28"/>
          <w:szCs w:val="28"/>
        </w:rPr>
        <w:t xml:space="preserve"> </w:t>
      </w:r>
      <w:r w:rsidRPr="00216570">
        <w:rPr>
          <w:rFonts w:ascii="Arial Narrow" w:hAnsi="Arial Narrow"/>
          <w:sz w:val="28"/>
          <w:szCs w:val="28"/>
        </w:rPr>
        <w:t>(dois) dias do mês de janeiro (01) de (2015) dois mil e quinze; Tendo comparecido à Sessão os senhores vereadores:</w:t>
      </w:r>
      <w:r w:rsidRPr="00216570">
        <w:rPr>
          <w:rFonts w:ascii="Arial Narrow" w:hAnsi="Arial Narrow"/>
          <w:b/>
          <w:sz w:val="28"/>
          <w:szCs w:val="28"/>
        </w:rPr>
        <w:t xml:space="preserve"> GILMAR APARECIDO DOMINGUES, LEONEL FERREIRA, MAURILIO CARAVIERI, ERIVELTON ALVES GALLÉA, ROSIANE CANDIDO GRAEFF VIZINI, THIAGO APARECIDO DO</w:t>
      </w:r>
      <w:r w:rsidR="00DA3B01" w:rsidRPr="00216570">
        <w:rPr>
          <w:rFonts w:ascii="Arial Narrow" w:hAnsi="Arial Narrow"/>
          <w:b/>
          <w:sz w:val="28"/>
          <w:szCs w:val="28"/>
        </w:rPr>
        <w:t xml:space="preserve"> CARMO LIMA, MARCOS DOS SANTOS </w:t>
      </w:r>
      <w:r w:rsidRPr="00216570">
        <w:rPr>
          <w:rFonts w:ascii="Arial Narrow" w:hAnsi="Arial Narrow"/>
          <w:b/>
          <w:sz w:val="28"/>
          <w:szCs w:val="28"/>
        </w:rPr>
        <w:t>E TIELIO MOREIRA PINTO</w:t>
      </w:r>
      <w:r w:rsidRPr="00216570">
        <w:rPr>
          <w:rFonts w:ascii="Arial Narrow" w:hAnsi="Arial Narrow"/>
          <w:sz w:val="28"/>
          <w:szCs w:val="28"/>
        </w:rPr>
        <w:t xml:space="preserve">. O Senhor Presidente </w:t>
      </w:r>
      <w:r w:rsidR="00DA3B01" w:rsidRPr="00216570">
        <w:rPr>
          <w:rFonts w:ascii="Arial Narrow" w:hAnsi="Arial Narrow"/>
          <w:sz w:val="28"/>
          <w:szCs w:val="28"/>
        </w:rPr>
        <w:t>após constatar número legal de v</w:t>
      </w:r>
      <w:r w:rsidRPr="00216570">
        <w:rPr>
          <w:rFonts w:ascii="Arial Narrow" w:hAnsi="Arial Narrow"/>
          <w:sz w:val="28"/>
          <w:szCs w:val="28"/>
        </w:rPr>
        <w:t xml:space="preserve">ereadores, agradece a presença dos senhores vereadores e em nome de Deus declara </w:t>
      </w:r>
      <w:proofErr w:type="gramStart"/>
      <w:r w:rsidRPr="00216570">
        <w:rPr>
          <w:rFonts w:ascii="Arial Narrow" w:hAnsi="Arial Narrow"/>
          <w:sz w:val="28"/>
          <w:szCs w:val="28"/>
        </w:rPr>
        <w:t>aberto os trabalhos da Sessão Extraordinária</w:t>
      </w:r>
      <w:proofErr w:type="gramEnd"/>
      <w:r w:rsidRPr="00216570">
        <w:rPr>
          <w:rFonts w:ascii="Arial Narrow" w:hAnsi="Arial Narrow"/>
          <w:sz w:val="28"/>
          <w:szCs w:val="28"/>
        </w:rPr>
        <w:t>; Por tratar-se de Sessão Extraordinária de posse para a nova</w:t>
      </w:r>
      <w:r w:rsidR="00DA3B01" w:rsidRPr="00216570">
        <w:rPr>
          <w:rFonts w:ascii="Arial Narrow" w:hAnsi="Arial Narrow"/>
          <w:sz w:val="28"/>
          <w:szCs w:val="28"/>
        </w:rPr>
        <w:t xml:space="preserve"> mesa diretiva</w:t>
      </w:r>
      <w:r w:rsidRPr="00216570">
        <w:rPr>
          <w:rFonts w:ascii="Arial Narrow" w:hAnsi="Arial Narrow"/>
          <w:sz w:val="28"/>
          <w:szCs w:val="28"/>
        </w:rPr>
        <w:t xml:space="preserve"> dispensa-se a leitura da Ata anterior e também dos </w:t>
      </w:r>
      <w:r w:rsidR="00DA3B01" w:rsidRPr="00216570">
        <w:rPr>
          <w:rFonts w:ascii="Arial Narrow" w:hAnsi="Arial Narrow"/>
          <w:sz w:val="28"/>
          <w:szCs w:val="28"/>
        </w:rPr>
        <w:t>e</w:t>
      </w:r>
      <w:r w:rsidRPr="00216570">
        <w:rPr>
          <w:rFonts w:ascii="Arial Narrow" w:hAnsi="Arial Narrow"/>
          <w:sz w:val="28"/>
          <w:szCs w:val="28"/>
        </w:rPr>
        <w:t>xpedientes do dia, neste momento o Senhor Presidente convida a nova mesa d</w:t>
      </w:r>
      <w:r w:rsidR="00DA3B01" w:rsidRPr="00216570">
        <w:rPr>
          <w:rFonts w:ascii="Arial Narrow" w:hAnsi="Arial Narrow"/>
          <w:sz w:val="28"/>
          <w:szCs w:val="28"/>
        </w:rPr>
        <w:t>iretiva</w:t>
      </w:r>
      <w:r w:rsidRPr="00216570">
        <w:rPr>
          <w:rFonts w:ascii="Arial Narrow" w:hAnsi="Arial Narrow"/>
          <w:sz w:val="28"/>
          <w:szCs w:val="28"/>
        </w:rPr>
        <w:t xml:space="preserve"> que irá dirigir os trabalho</w:t>
      </w:r>
      <w:r w:rsidR="00DA3B01" w:rsidRPr="00216570">
        <w:rPr>
          <w:rFonts w:ascii="Arial Narrow" w:hAnsi="Arial Narrow"/>
          <w:sz w:val="28"/>
          <w:szCs w:val="28"/>
        </w:rPr>
        <w:t>s</w:t>
      </w:r>
      <w:r w:rsidRPr="00216570">
        <w:rPr>
          <w:rFonts w:ascii="Arial Narrow" w:hAnsi="Arial Narrow"/>
          <w:sz w:val="28"/>
          <w:szCs w:val="28"/>
        </w:rPr>
        <w:t xml:space="preserve"> dessa casa</w:t>
      </w:r>
      <w:r w:rsidR="00DA3B01" w:rsidRPr="00216570">
        <w:rPr>
          <w:rFonts w:ascii="Arial Narrow" w:hAnsi="Arial Narrow"/>
          <w:sz w:val="28"/>
          <w:szCs w:val="28"/>
        </w:rPr>
        <w:t xml:space="preserve"> de Lei</w:t>
      </w:r>
      <w:r w:rsidRPr="00216570">
        <w:rPr>
          <w:rFonts w:ascii="Arial Narrow" w:hAnsi="Arial Narrow"/>
          <w:sz w:val="28"/>
          <w:szCs w:val="28"/>
        </w:rPr>
        <w:t xml:space="preserve"> no ano legislativo de 2015</w:t>
      </w:r>
      <w:r w:rsidR="00DA3B01" w:rsidRPr="00216570">
        <w:rPr>
          <w:rFonts w:ascii="Arial Narrow" w:hAnsi="Arial Narrow"/>
          <w:sz w:val="28"/>
          <w:szCs w:val="28"/>
        </w:rPr>
        <w:t xml:space="preserve"> </w:t>
      </w:r>
      <w:r w:rsidRPr="00216570">
        <w:rPr>
          <w:rFonts w:ascii="Arial Narrow" w:hAnsi="Arial Narrow"/>
          <w:sz w:val="28"/>
          <w:szCs w:val="28"/>
        </w:rPr>
        <w:t xml:space="preserve">(dois mil e quinze); convida então o primeiro secretário eleito o vereador </w:t>
      </w:r>
      <w:r w:rsidRPr="00216570">
        <w:rPr>
          <w:rFonts w:ascii="Arial Narrow" w:hAnsi="Arial Narrow"/>
          <w:b/>
          <w:sz w:val="28"/>
          <w:szCs w:val="28"/>
        </w:rPr>
        <w:t xml:space="preserve">Maurilio Caravieri, </w:t>
      </w:r>
      <w:r w:rsidR="00DA3B01" w:rsidRPr="00216570">
        <w:rPr>
          <w:rFonts w:ascii="Arial Narrow" w:hAnsi="Arial Narrow"/>
          <w:sz w:val="28"/>
          <w:szCs w:val="28"/>
        </w:rPr>
        <w:t>o Vice Presidente eleito o v</w:t>
      </w:r>
      <w:r w:rsidRPr="00216570">
        <w:rPr>
          <w:rFonts w:ascii="Arial Narrow" w:hAnsi="Arial Narrow"/>
          <w:sz w:val="28"/>
          <w:szCs w:val="28"/>
        </w:rPr>
        <w:t xml:space="preserve">ereador </w:t>
      </w:r>
      <w:r w:rsidRPr="00216570">
        <w:rPr>
          <w:rFonts w:ascii="Arial Narrow" w:hAnsi="Arial Narrow"/>
          <w:b/>
          <w:sz w:val="28"/>
          <w:szCs w:val="28"/>
        </w:rPr>
        <w:t xml:space="preserve">Leonel Ferreira  </w:t>
      </w:r>
      <w:r w:rsidR="00DA3B01" w:rsidRPr="00216570">
        <w:rPr>
          <w:rFonts w:ascii="Arial Narrow" w:hAnsi="Arial Narrow"/>
          <w:sz w:val="28"/>
          <w:szCs w:val="28"/>
        </w:rPr>
        <w:t>e o Presidente eleito v</w:t>
      </w:r>
      <w:r w:rsidRPr="00216570">
        <w:rPr>
          <w:rFonts w:ascii="Arial Narrow" w:hAnsi="Arial Narrow"/>
          <w:sz w:val="28"/>
          <w:szCs w:val="28"/>
        </w:rPr>
        <w:t xml:space="preserve">ereador  </w:t>
      </w:r>
      <w:r w:rsidRPr="00216570">
        <w:rPr>
          <w:rFonts w:ascii="Arial Narrow" w:hAnsi="Arial Narrow"/>
          <w:b/>
          <w:sz w:val="28"/>
          <w:szCs w:val="28"/>
        </w:rPr>
        <w:t xml:space="preserve">Thiago Aparecido do Carmo Lima, </w:t>
      </w:r>
      <w:r w:rsidRPr="00216570">
        <w:rPr>
          <w:rFonts w:ascii="Arial Narrow" w:hAnsi="Arial Narrow"/>
          <w:sz w:val="28"/>
          <w:szCs w:val="28"/>
        </w:rPr>
        <w:t>após convite o então Presidente Vereador Maurilio Caravieri agradece a todos pelos trabalhos e pela colaboração de todos enquanto Presidente e deseja a nova mesa diretora sucesso e colocando se a disposição para o que for preciso neste novo mandato declarando assi</w:t>
      </w:r>
      <w:r w:rsidR="00DA3B01" w:rsidRPr="00216570">
        <w:rPr>
          <w:rFonts w:ascii="Arial Narrow" w:hAnsi="Arial Narrow"/>
          <w:sz w:val="28"/>
          <w:szCs w:val="28"/>
        </w:rPr>
        <w:t>m empossada a nova mesa diretiva</w:t>
      </w:r>
      <w:r w:rsidRPr="00216570">
        <w:rPr>
          <w:rFonts w:ascii="Arial Narrow" w:hAnsi="Arial Narrow"/>
          <w:sz w:val="28"/>
          <w:szCs w:val="28"/>
        </w:rPr>
        <w:t>, retoma os trabalhos da sessão o Presidente Thiago Aparecido do Carmo Lima</w:t>
      </w:r>
      <w:proofErr w:type="gramStart"/>
      <w:r w:rsidRPr="00216570">
        <w:rPr>
          <w:rFonts w:ascii="Arial Narrow" w:hAnsi="Arial Narrow"/>
          <w:sz w:val="28"/>
          <w:szCs w:val="28"/>
        </w:rPr>
        <w:t xml:space="preserve">  </w:t>
      </w:r>
      <w:proofErr w:type="gramEnd"/>
      <w:r w:rsidRPr="00216570">
        <w:rPr>
          <w:rFonts w:ascii="Arial Narrow" w:hAnsi="Arial Narrow"/>
          <w:sz w:val="28"/>
          <w:szCs w:val="28"/>
        </w:rPr>
        <w:t>cumprimentando a todos e agradecendo pela confiança de todos nele prestada para dirigir os trabalhos desta casa</w:t>
      </w:r>
      <w:r w:rsidR="00DA3B01" w:rsidRPr="00216570">
        <w:rPr>
          <w:rFonts w:ascii="Arial Narrow" w:hAnsi="Arial Narrow"/>
          <w:sz w:val="28"/>
          <w:szCs w:val="28"/>
        </w:rPr>
        <w:t xml:space="preserve"> de Lei</w:t>
      </w:r>
      <w:r w:rsidRPr="00216570">
        <w:rPr>
          <w:rFonts w:ascii="Arial Narrow" w:hAnsi="Arial Narrow"/>
          <w:sz w:val="28"/>
          <w:szCs w:val="28"/>
        </w:rPr>
        <w:t xml:space="preserve"> por um ano, dizendo que fará  o possível para que tudo ocorra dentro da maior harmonia fazendo o que for de melhor para a nossa população e para o bom andamento da administração Municipal.</w:t>
      </w:r>
      <w:r w:rsidR="00216570" w:rsidRPr="00216570">
        <w:rPr>
          <w:rFonts w:ascii="Arial Narrow" w:hAnsi="Arial Narrow"/>
          <w:sz w:val="28"/>
          <w:szCs w:val="28"/>
        </w:rPr>
        <w:t xml:space="preserve"> Aproveito então para apresentação da nova comissão permanente para o ano de 2015</w:t>
      </w:r>
      <w:r w:rsidR="00216570">
        <w:rPr>
          <w:rFonts w:ascii="Arial Narrow" w:hAnsi="Arial Narrow"/>
          <w:sz w:val="28"/>
          <w:szCs w:val="28"/>
        </w:rPr>
        <w:t>.</w:t>
      </w: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</w:p>
    <w:p w:rsidR="00216570" w:rsidRPr="00216570" w:rsidRDefault="00216570" w:rsidP="00216570">
      <w:pPr>
        <w:jc w:val="center"/>
        <w:rPr>
          <w:rFonts w:ascii="Arial Narrow" w:hAnsi="Arial Narrow"/>
          <w:b/>
          <w:i/>
          <w:sz w:val="28"/>
          <w:szCs w:val="28"/>
          <w:u w:val="single"/>
        </w:rPr>
      </w:pPr>
      <w:r w:rsidRPr="00216570">
        <w:rPr>
          <w:rFonts w:ascii="Arial Narrow" w:hAnsi="Arial Narrow"/>
          <w:b/>
          <w:i/>
          <w:sz w:val="28"/>
          <w:szCs w:val="28"/>
          <w:u w:val="single"/>
        </w:rPr>
        <w:lastRenderedPageBreak/>
        <w:t>COMISSÕES PERMANENTES DA CÂMARA DE VEREADORES DE SÃO PEDRO DO PARANÁ PARA O ANO DE 2015</w:t>
      </w:r>
      <w:r>
        <w:rPr>
          <w:rFonts w:ascii="Arial Narrow" w:hAnsi="Arial Narrow"/>
          <w:b/>
          <w:i/>
          <w:sz w:val="28"/>
          <w:szCs w:val="28"/>
          <w:u w:val="single"/>
        </w:rPr>
        <w:t>.</w:t>
      </w:r>
    </w:p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spacing w:line="360" w:lineRule="auto"/>
        <w:rPr>
          <w:rFonts w:ascii="Arial Narrow" w:hAnsi="Arial Narrow"/>
          <w:b/>
          <w:i/>
          <w:sz w:val="28"/>
          <w:szCs w:val="28"/>
        </w:rPr>
      </w:pPr>
      <w:r w:rsidRPr="00216570">
        <w:rPr>
          <w:rFonts w:ascii="Arial Narrow" w:hAnsi="Arial Narrow"/>
          <w:b/>
          <w:i/>
          <w:sz w:val="28"/>
          <w:szCs w:val="28"/>
        </w:rPr>
        <w:t>ORÇAMENTO E FINANÇAS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4"/>
        <w:gridCol w:w="4244"/>
        <w:gridCol w:w="1260"/>
      </w:tblGrid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PRESIDENTE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 xml:space="preserve">GILMAR APARECIDO DOMINGUES 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SECRETÁRIO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TIELIO MOREIRA PINTO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PMDB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b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MEMBRO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MAURILIO CARAVIERI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PTB</w:t>
            </w:r>
          </w:p>
        </w:tc>
      </w:tr>
    </w:tbl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spacing w:line="360" w:lineRule="auto"/>
        <w:rPr>
          <w:rFonts w:ascii="Arial Narrow" w:hAnsi="Arial Narrow"/>
          <w:b/>
          <w:i/>
          <w:sz w:val="28"/>
          <w:szCs w:val="28"/>
        </w:rPr>
      </w:pPr>
      <w:r w:rsidRPr="00216570">
        <w:rPr>
          <w:rFonts w:ascii="Arial Narrow" w:hAnsi="Arial Narrow"/>
          <w:b/>
          <w:i/>
          <w:sz w:val="28"/>
          <w:szCs w:val="28"/>
        </w:rPr>
        <w:t>JUSTIÇA E REDAÇÃO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4"/>
        <w:gridCol w:w="4303"/>
        <w:gridCol w:w="1144"/>
      </w:tblGrid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PRESIDENTE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MAURILIO CARAVIERI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SECRETÁRIO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TIELIO MOREIRA PINTO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PMDB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b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MEMBRO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JOÃO GOMES DA CUNHA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</w:t>
            </w:r>
          </w:p>
        </w:tc>
      </w:tr>
    </w:tbl>
    <w:p w:rsidR="00216570" w:rsidRPr="00216570" w:rsidRDefault="00216570" w:rsidP="00216570">
      <w:pPr>
        <w:spacing w:line="360" w:lineRule="auto"/>
        <w:rPr>
          <w:rFonts w:ascii="Arial Narrow" w:hAnsi="Arial Narrow"/>
          <w:b/>
          <w:i/>
          <w:sz w:val="28"/>
          <w:szCs w:val="28"/>
        </w:rPr>
      </w:pPr>
    </w:p>
    <w:p w:rsidR="00216570" w:rsidRPr="00216570" w:rsidRDefault="00216570" w:rsidP="00216570">
      <w:pPr>
        <w:spacing w:line="360" w:lineRule="auto"/>
        <w:rPr>
          <w:rFonts w:ascii="Arial Narrow" w:hAnsi="Arial Narrow"/>
          <w:b/>
          <w:i/>
          <w:sz w:val="28"/>
          <w:szCs w:val="28"/>
        </w:rPr>
      </w:pPr>
      <w:r w:rsidRPr="00216570">
        <w:rPr>
          <w:rFonts w:ascii="Arial Narrow" w:hAnsi="Arial Narrow"/>
          <w:b/>
          <w:i/>
          <w:sz w:val="28"/>
          <w:szCs w:val="28"/>
        </w:rPr>
        <w:t>OBRAS E SERVIÇOS PÚBLICOS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4"/>
        <w:gridCol w:w="4303"/>
        <w:gridCol w:w="1144"/>
      </w:tblGrid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PRESIDENTE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LEONEL FERREIRA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SECRETÁRIO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JOÃO GOMES DA CUNHA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b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MEMBRO</w:t>
            </w:r>
          </w:p>
        </w:tc>
        <w:tc>
          <w:tcPr>
            <w:tcW w:w="4303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GILMAR APARECIDO DOMINGUES</w:t>
            </w:r>
          </w:p>
        </w:tc>
        <w:tc>
          <w:tcPr>
            <w:tcW w:w="1144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PTB</w:t>
            </w:r>
          </w:p>
        </w:tc>
      </w:tr>
    </w:tbl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rPr>
          <w:rFonts w:ascii="Arial Narrow" w:hAnsi="Arial Narrow"/>
          <w:sz w:val="28"/>
          <w:szCs w:val="28"/>
        </w:rPr>
      </w:pPr>
    </w:p>
    <w:p w:rsidR="00216570" w:rsidRPr="00216570" w:rsidRDefault="00216570" w:rsidP="00216570">
      <w:pPr>
        <w:spacing w:line="360" w:lineRule="auto"/>
        <w:rPr>
          <w:rFonts w:ascii="Arial Narrow" w:hAnsi="Arial Narrow"/>
          <w:b/>
          <w:i/>
          <w:sz w:val="28"/>
          <w:szCs w:val="28"/>
        </w:rPr>
      </w:pPr>
      <w:r w:rsidRPr="00216570">
        <w:rPr>
          <w:rFonts w:ascii="Arial Narrow" w:hAnsi="Arial Narrow"/>
          <w:b/>
          <w:i/>
          <w:sz w:val="28"/>
          <w:szCs w:val="28"/>
        </w:rPr>
        <w:t>EDUCAÇÃO, SAÚDE E ASSISTÊNCIA SOCIAL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4"/>
        <w:gridCol w:w="4244"/>
        <w:gridCol w:w="1260"/>
      </w:tblGrid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PRESIDENTE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MARCOS DOS SANTOS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PSDB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SECRETÁRIO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TIELIO MOREIRA PINTO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PMDB</w:t>
            </w:r>
          </w:p>
        </w:tc>
      </w:tr>
      <w:tr w:rsidR="00216570" w:rsidRPr="00216570" w:rsidTr="007E2920">
        <w:tc>
          <w:tcPr>
            <w:tcW w:w="180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b/>
                <w:sz w:val="28"/>
                <w:szCs w:val="28"/>
              </w:rPr>
            </w:pPr>
            <w:r w:rsidRPr="00216570">
              <w:rPr>
                <w:rFonts w:ascii="Arial Narrow" w:hAnsi="Arial Narrow"/>
                <w:b/>
                <w:sz w:val="28"/>
                <w:szCs w:val="28"/>
              </w:rPr>
              <w:t>MEMBRO</w:t>
            </w:r>
          </w:p>
        </w:tc>
        <w:tc>
          <w:tcPr>
            <w:tcW w:w="4244" w:type="dxa"/>
          </w:tcPr>
          <w:p w:rsidR="00216570" w:rsidRPr="00216570" w:rsidRDefault="00216570" w:rsidP="007E2920">
            <w:pPr>
              <w:spacing w:line="360" w:lineRule="auto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ROSIANE CANDIDO GRAEFF VIZINI</w:t>
            </w:r>
          </w:p>
        </w:tc>
        <w:tc>
          <w:tcPr>
            <w:tcW w:w="1260" w:type="dxa"/>
          </w:tcPr>
          <w:p w:rsidR="00216570" w:rsidRPr="00216570" w:rsidRDefault="00216570" w:rsidP="007E2920">
            <w:pPr>
              <w:spacing w:line="360" w:lineRule="auto"/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216570">
              <w:rPr>
                <w:rFonts w:ascii="Arial Narrow" w:hAnsi="Arial Narrow"/>
                <w:sz w:val="28"/>
                <w:szCs w:val="28"/>
              </w:rPr>
              <w:t>PT</w:t>
            </w:r>
          </w:p>
        </w:tc>
      </w:tr>
    </w:tbl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216570" w:rsidRPr="00216570" w:rsidRDefault="00216570" w:rsidP="00E96837">
      <w:pPr>
        <w:jc w:val="both"/>
        <w:rPr>
          <w:rFonts w:ascii="Arial Narrow" w:hAnsi="Arial Narrow"/>
          <w:sz w:val="28"/>
          <w:szCs w:val="28"/>
        </w:rPr>
      </w:pPr>
    </w:p>
    <w:p w:rsidR="00E96837" w:rsidRPr="00216570" w:rsidRDefault="00E96837" w:rsidP="00E96837">
      <w:pPr>
        <w:jc w:val="both"/>
        <w:rPr>
          <w:rFonts w:ascii="Arial Narrow" w:hAnsi="Arial Narrow"/>
          <w:b/>
          <w:sz w:val="28"/>
          <w:szCs w:val="28"/>
        </w:rPr>
      </w:pPr>
      <w:r w:rsidRPr="00216570">
        <w:rPr>
          <w:rFonts w:ascii="Arial Narrow" w:hAnsi="Arial Narrow"/>
          <w:b/>
          <w:sz w:val="28"/>
          <w:szCs w:val="28"/>
        </w:rPr>
        <w:lastRenderedPageBreak/>
        <w:t>Terminado os agradecimentos o Senhor Presidente agradece mais uma vez a presença de todos os senhores vereadores, e em nome de Deus declara encerrado os trabalhos da Sessão Extraordinári</w:t>
      </w:r>
      <w:r w:rsidR="00DA3B01" w:rsidRPr="00216570">
        <w:rPr>
          <w:rFonts w:ascii="Arial Narrow" w:hAnsi="Arial Narrow"/>
          <w:b/>
          <w:sz w:val="28"/>
          <w:szCs w:val="28"/>
        </w:rPr>
        <w:t>a de posse da nova mesa diretiva</w:t>
      </w:r>
      <w:r w:rsidRPr="00216570">
        <w:rPr>
          <w:rFonts w:ascii="Arial Narrow" w:hAnsi="Arial Narrow"/>
          <w:b/>
          <w:sz w:val="28"/>
          <w:szCs w:val="28"/>
        </w:rPr>
        <w:t xml:space="preserve"> da Câmara Municipal de São Pedro do Paraná, Estado do Paraná, realizada no recinto da Câmara Municipal</w:t>
      </w:r>
      <w:r w:rsidR="00DA3B01" w:rsidRPr="00216570">
        <w:rPr>
          <w:rFonts w:ascii="Arial Narrow" w:hAnsi="Arial Narrow"/>
          <w:b/>
          <w:sz w:val="28"/>
          <w:szCs w:val="28"/>
        </w:rPr>
        <w:t xml:space="preserve"> aos 02 (dois</w:t>
      </w:r>
      <w:r w:rsidRPr="00216570">
        <w:rPr>
          <w:rFonts w:ascii="Arial Narrow" w:hAnsi="Arial Narrow"/>
          <w:b/>
          <w:sz w:val="28"/>
          <w:szCs w:val="28"/>
        </w:rPr>
        <w:t>) dias do mês de janeiro</w:t>
      </w:r>
      <w:r w:rsidR="00DA3B01" w:rsidRPr="00216570">
        <w:rPr>
          <w:rFonts w:ascii="Arial Narrow" w:hAnsi="Arial Narrow"/>
          <w:b/>
          <w:sz w:val="28"/>
          <w:szCs w:val="28"/>
        </w:rPr>
        <w:t xml:space="preserve"> </w:t>
      </w:r>
      <w:r w:rsidRPr="00216570">
        <w:rPr>
          <w:rFonts w:ascii="Arial Narrow" w:hAnsi="Arial Narrow"/>
          <w:b/>
          <w:sz w:val="28"/>
          <w:szCs w:val="28"/>
        </w:rPr>
        <w:t xml:space="preserve">(01) do ano de dois mil e </w:t>
      </w:r>
      <w:r w:rsidR="00DA3B01" w:rsidRPr="00216570">
        <w:rPr>
          <w:rFonts w:ascii="Arial Narrow" w:hAnsi="Arial Narrow"/>
          <w:b/>
          <w:sz w:val="28"/>
          <w:szCs w:val="28"/>
        </w:rPr>
        <w:t>quinze</w:t>
      </w:r>
      <w:r w:rsidRPr="00216570">
        <w:rPr>
          <w:rFonts w:ascii="Arial Narrow" w:hAnsi="Arial Narrow"/>
          <w:b/>
          <w:sz w:val="28"/>
          <w:szCs w:val="28"/>
        </w:rPr>
        <w:t xml:space="preserve"> (201</w:t>
      </w:r>
      <w:r w:rsidR="00DA3B01" w:rsidRPr="00216570">
        <w:rPr>
          <w:rFonts w:ascii="Arial Narrow" w:hAnsi="Arial Narrow"/>
          <w:b/>
          <w:sz w:val="28"/>
          <w:szCs w:val="28"/>
        </w:rPr>
        <w:t>5</w:t>
      </w:r>
      <w:r w:rsidRPr="00216570">
        <w:rPr>
          <w:rFonts w:ascii="Arial Narrow" w:hAnsi="Arial Narrow"/>
          <w:b/>
          <w:sz w:val="28"/>
          <w:szCs w:val="28"/>
        </w:rPr>
        <w:t>)</w:t>
      </w:r>
      <w:r w:rsidR="00DA3B01" w:rsidRPr="00216570">
        <w:rPr>
          <w:rFonts w:ascii="Arial Narrow" w:hAnsi="Arial Narrow"/>
          <w:b/>
          <w:sz w:val="28"/>
          <w:szCs w:val="28"/>
        </w:rPr>
        <w:t>.</w:t>
      </w:r>
    </w:p>
    <w:p w:rsidR="00DA3B01" w:rsidRPr="00216570" w:rsidRDefault="00DA3B01" w:rsidP="00E96837">
      <w:pPr>
        <w:jc w:val="both"/>
        <w:rPr>
          <w:rFonts w:ascii="Arial Narrow" w:hAnsi="Arial Narrow"/>
          <w:b/>
          <w:sz w:val="28"/>
          <w:szCs w:val="28"/>
        </w:rPr>
      </w:pPr>
    </w:p>
    <w:p w:rsidR="00DA3B01" w:rsidRPr="00216570" w:rsidRDefault="00DA3B01" w:rsidP="00E96837">
      <w:pPr>
        <w:jc w:val="both"/>
        <w:rPr>
          <w:rFonts w:ascii="Arial Narrow" w:hAnsi="Arial Narrow"/>
          <w:b/>
          <w:sz w:val="28"/>
          <w:szCs w:val="28"/>
        </w:rPr>
      </w:pP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216570" w:rsidRDefault="00216570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216570" w:rsidRDefault="00216570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216570" w:rsidRDefault="00216570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216570" w:rsidRDefault="00216570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</w:rPr>
      </w:pPr>
      <w:r w:rsidRPr="00216570">
        <w:rPr>
          <w:rFonts w:ascii="Arial Narrow" w:hAnsi="Arial Narrow"/>
          <w:b/>
          <w:sz w:val="28"/>
          <w:szCs w:val="28"/>
        </w:rPr>
        <w:t>Thiago Ap. do Carmo Lima                                                   Leonel Ferreira</w:t>
      </w: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</w:rPr>
      </w:pPr>
      <w:r w:rsidRPr="00216570">
        <w:rPr>
          <w:rFonts w:ascii="Arial Narrow" w:hAnsi="Arial Narrow"/>
          <w:b/>
          <w:sz w:val="28"/>
          <w:szCs w:val="28"/>
        </w:rPr>
        <w:t xml:space="preserve">           Presidente</w:t>
      </w:r>
      <w:r w:rsidRPr="00216570">
        <w:rPr>
          <w:rFonts w:ascii="Arial Narrow" w:hAnsi="Arial Narrow"/>
          <w:b/>
          <w:sz w:val="28"/>
          <w:szCs w:val="28"/>
        </w:rPr>
        <w:tab/>
        <w:t xml:space="preserve">                                                           Vice - Presidente</w:t>
      </w:r>
    </w:p>
    <w:p w:rsidR="00E96837" w:rsidRPr="00216570" w:rsidRDefault="00E96837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E96837" w:rsidRPr="00216570" w:rsidRDefault="00E96837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</w:rPr>
      </w:pPr>
    </w:p>
    <w:p w:rsidR="00DA3B01" w:rsidRPr="00216570" w:rsidRDefault="00DA3B01" w:rsidP="00DA3B01">
      <w:pPr>
        <w:jc w:val="center"/>
        <w:rPr>
          <w:rFonts w:ascii="Arial Narrow" w:hAnsi="Arial Narrow"/>
          <w:b/>
          <w:sz w:val="28"/>
          <w:szCs w:val="28"/>
        </w:rPr>
      </w:pPr>
      <w:r w:rsidRPr="00216570">
        <w:rPr>
          <w:rFonts w:ascii="Arial Narrow" w:hAnsi="Arial Narrow"/>
          <w:b/>
          <w:sz w:val="28"/>
          <w:szCs w:val="28"/>
        </w:rPr>
        <w:t>Maurilio Caravieri</w:t>
      </w:r>
    </w:p>
    <w:p w:rsidR="00DA3B01" w:rsidRPr="00DA3B01" w:rsidRDefault="00DA3B01" w:rsidP="00DA3B01">
      <w:pPr>
        <w:jc w:val="center"/>
        <w:rPr>
          <w:rFonts w:ascii="Arial Narrow" w:hAnsi="Arial Narrow"/>
          <w:b/>
          <w:szCs w:val="24"/>
        </w:rPr>
      </w:pPr>
      <w:r w:rsidRPr="00216570">
        <w:rPr>
          <w:rFonts w:ascii="Arial Narrow" w:hAnsi="Arial Narrow"/>
          <w:b/>
          <w:sz w:val="28"/>
          <w:szCs w:val="28"/>
        </w:rPr>
        <w:t>1° Secret</w:t>
      </w:r>
      <w:r>
        <w:rPr>
          <w:rFonts w:ascii="Arial Narrow" w:hAnsi="Arial Narrow"/>
          <w:b/>
          <w:szCs w:val="24"/>
        </w:rPr>
        <w:t>ario</w:t>
      </w:r>
    </w:p>
    <w:sectPr w:rsidR="00DA3B01" w:rsidRPr="00DA3B01" w:rsidSect="008922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Expo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agull Hv BT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96837"/>
    <w:rsid w:val="00183D64"/>
    <w:rsid w:val="00216570"/>
    <w:rsid w:val="00464F98"/>
    <w:rsid w:val="0086216C"/>
    <w:rsid w:val="00892289"/>
    <w:rsid w:val="009B5C27"/>
    <w:rsid w:val="00C93F1E"/>
    <w:rsid w:val="00DA3B01"/>
    <w:rsid w:val="00E41F0F"/>
    <w:rsid w:val="00E96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83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96837"/>
    <w:pPr>
      <w:keepNext/>
      <w:jc w:val="center"/>
      <w:outlineLvl w:val="0"/>
    </w:pPr>
    <w:rPr>
      <w:rFonts w:ascii="Expo" w:hAnsi="Expo"/>
      <w:b/>
      <w:sz w:val="28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E96837"/>
    <w:pPr>
      <w:keepNext/>
      <w:jc w:val="center"/>
      <w:outlineLvl w:val="1"/>
    </w:pPr>
    <w:rPr>
      <w:rFonts w:ascii="Arial" w:hAnsi="Arial"/>
      <w:b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96837"/>
    <w:rPr>
      <w:rFonts w:ascii="Expo" w:eastAsia="Times New Roman" w:hAnsi="Expo" w:cs="Times New Roman"/>
      <w:b/>
      <w:sz w:val="28"/>
      <w:szCs w:val="20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E96837"/>
    <w:rPr>
      <w:rFonts w:ascii="Arial" w:eastAsia="Times New Roman" w:hAnsi="Arial" w:cs="Times New Roman"/>
      <w:b/>
      <w:sz w:val="20"/>
      <w:szCs w:val="20"/>
      <w:lang w:eastAsia="pt-BR"/>
    </w:rPr>
  </w:style>
  <w:style w:type="paragraph" w:styleId="Cabealho">
    <w:name w:val="header"/>
    <w:basedOn w:val="Normal"/>
    <w:link w:val="CabealhoChar"/>
    <w:unhideWhenUsed/>
    <w:rsid w:val="00E96837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96837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E96837"/>
    <w:pPr>
      <w:jc w:val="center"/>
    </w:pPr>
    <w:rPr>
      <w:rFonts w:ascii="Expo" w:hAnsi="Expo"/>
      <w:b/>
    </w:rPr>
  </w:style>
  <w:style w:type="character" w:customStyle="1" w:styleId="CorpodetextoChar">
    <w:name w:val="Corpo de texto Char"/>
    <w:basedOn w:val="Fontepargpadro"/>
    <w:link w:val="Corpodetexto"/>
    <w:semiHidden/>
    <w:rsid w:val="00E96837"/>
    <w:rPr>
      <w:rFonts w:ascii="Expo" w:eastAsia="Times New Roman" w:hAnsi="Expo" w:cs="Times New Roman"/>
      <w:b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A3B0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A3B01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2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530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</dc:creator>
  <cp:lastModifiedBy>MICRO</cp:lastModifiedBy>
  <cp:revision>3</cp:revision>
  <cp:lastPrinted>2015-01-06T18:21:00Z</cp:lastPrinted>
  <dcterms:created xsi:type="dcterms:W3CDTF">2015-01-06T16:58:00Z</dcterms:created>
  <dcterms:modified xsi:type="dcterms:W3CDTF">2015-01-07T17:49:00Z</dcterms:modified>
</cp:coreProperties>
</file>