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70" w:type="dxa"/>
          <w:right w:w="70" w:type="dxa"/>
        </w:tblCellMar>
        <w:tblLook w:val="00A0"/>
      </w:tblPr>
      <w:tblGrid>
        <w:gridCol w:w="1847"/>
        <w:gridCol w:w="6570"/>
      </w:tblGrid>
      <w:tr w:rsidR="00A92D66" w:rsidTr="00A92D66">
        <w:trPr>
          <w:trHeight w:val="283"/>
        </w:trPr>
        <w:tc>
          <w:tcPr>
            <w:tcW w:w="1847" w:type="dxa"/>
            <w:vAlign w:val="center"/>
          </w:tcPr>
          <w:p w:rsidR="00A92D66" w:rsidRDefault="00A92D66">
            <w:pPr>
              <w:pStyle w:val="Cabealho"/>
              <w:tabs>
                <w:tab w:val="left" w:pos="708"/>
              </w:tabs>
              <w:spacing w:line="276" w:lineRule="auto"/>
              <w:rPr>
                <w:sz w:val="20"/>
                <w:lang w:eastAsia="en-US"/>
              </w:rPr>
            </w:pPr>
          </w:p>
        </w:tc>
        <w:tc>
          <w:tcPr>
            <w:tcW w:w="6570" w:type="dxa"/>
            <w:vAlign w:val="center"/>
          </w:tcPr>
          <w:p w:rsidR="00A92D66" w:rsidRDefault="00A92D66">
            <w:pPr>
              <w:pStyle w:val="Ttulo1"/>
              <w:spacing w:line="276" w:lineRule="auto"/>
              <w:rPr>
                <w:rFonts w:ascii="Seagull Hv BT" w:eastAsiaTheme="minorEastAsia" w:hAnsi="Seagull Hv BT" w:cstheme="minorBidi"/>
                <w:color w:val="008000"/>
                <w:sz w:val="20"/>
                <w:lang w:eastAsia="en-US"/>
              </w:rPr>
            </w:pPr>
          </w:p>
        </w:tc>
      </w:tr>
    </w:tbl>
    <w:tbl>
      <w:tblPr>
        <w:tblpPr w:leftFromText="141" w:rightFromText="141" w:bottomFromText="160" w:vertAnchor="text" w:horzAnchor="margin" w:tblpY="-621"/>
        <w:tblW w:w="0" w:type="auto"/>
        <w:tblLayout w:type="fixed"/>
        <w:tblCellMar>
          <w:left w:w="70" w:type="dxa"/>
          <w:right w:w="70" w:type="dxa"/>
        </w:tblCellMar>
        <w:tblLook w:val="00A0"/>
      </w:tblPr>
      <w:tblGrid>
        <w:gridCol w:w="1847"/>
        <w:gridCol w:w="6570"/>
      </w:tblGrid>
      <w:tr w:rsidR="00A92D66" w:rsidTr="00A92D66">
        <w:trPr>
          <w:trHeight w:val="283"/>
        </w:trPr>
        <w:tc>
          <w:tcPr>
            <w:tcW w:w="1847" w:type="dxa"/>
            <w:vAlign w:val="center"/>
            <w:hideMark/>
          </w:tcPr>
          <w:p w:rsidR="00A92D66" w:rsidRDefault="00A92D66">
            <w:pPr>
              <w:pStyle w:val="Cabealho"/>
              <w:tabs>
                <w:tab w:val="left" w:pos="708"/>
              </w:tabs>
              <w:spacing w:line="276" w:lineRule="auto"/>
              <w:rPr>
                <w:sz w:val="20"/>
                <w:lang w:eastAsia="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25pt;margin-top:.3pt;width:74.75pt;height:92.45pt;z-index:-251658240;mso-wrap-edited:f;mso-position-horizontal-relative:text;mso-position-vertical-relative:text" wrapcoords="-216 0 -216 21424 21600 21424 21600 0 -216 0" o:allowincell="f">
                  <v:imagedata r:id="rId4" o:title=""/>
                  <w10:wrap type="through" side="largest"/>
                </v:shape>
                <o:OLEObject Type="Embed" ProgID="PBrush" ShapeID="_x0000_s1026" DrawAspect="Content" ObjectID="_1530942892" r:id="rId5"/>
              </w:pict>
            </w:r>
          </w:p>
        </w:tc>
        <w:tc>
          <w:tcPr>
            <w:tcW w:w="6570" w:type="dxa"/>
            <w:vAlign w:val="center"/>
            <w:hideMark/>
          </w:tcPr>
          <w:p w:rsidR="00A92D66" w:rsidRDefault="00A92D66">
            <w:pPr>
              <w:pStyle w:val="Corpodetexto"/>
              <w:spacing w:line="276" w:lineRule="auto"/>
              <w:rPr>
                <w:rFonts w:ascii="Times New Roman" w:hAnsi="Times New Roman"/>
                <w:color w:val="008000"/>
                <w:sz w:val="20"/>
                <w:lang w:eastAsia="en-US"/>
              </w:rPr>
            </w:pPr>
            <w:r>
              <w:rPr>
                <w:rFonts w:ascii="Times New Roman" w:hAnsi="Times New Roman"/>
                <w:color w:val="008000"/>
                <w:sz w:val="20"/>
                <w:lang w:eastAsia="en-US"/>
              </w:rPr>
              <w:t>CÂMARA MUNICIPAL DE SÃO PEDRO DO PARANÁ</w:t>
            </w:r>
          </w:p>
          <w:p w:rsidR="00A92D66" w:rsidRDefault="00A92D66">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 xml:space="preserve">Avenida Paraná 354 - CEP 87.955-000 – </w:t>
            </w:r>
          </w:p>
          <w:p w:rsidR="00A92D66" w:rsidRDefault="00A92D66">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Fone 044-3464-1024</w:t>
            </w:r>
          </w:p>
          <w:p w:rsidR="00A92D66" w:rsidRDefault="00A92D66">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Fax 044-3464-1163</w:t>
            </w:r>
          </w:p>
          <w:p w:rsidR="00A92D66" w:rsidRDefault="00A92D66">
            <w:pPr>
              <w:spacing w:line="276" w:lineRule="auto"/>
              <w:jc w:val="center"/>
              <w:rPr>
                <w:rFonts w:ascii="Times New Roman" w:eastAsia="Times New Roman" w:hAnsi="Times New Roman" w:cs="Times New Roman"/>
                <w:b/>
                <w:sz w:val="20"/>
                <w:szCs w:val="20"/>
              </w:rPr>
            </w:pPr>
            <w:r>
              <w:rPr>
                <w:rFonts w:ascii="Times New Roman" w:hAnsi="Times New Roman" w:cs="Times New Roman"/>
                <w:b/>
                <w:sz w:val="20"/>
                <w:szCs w:val="20"/>
              </w:rPr>
              <w:t>CGC/MF – 01.609.081/0001-94</w:t>
            </w:r>
          </w:p>
          <w:p w:rsidR="00A92D66" w:rsidRDefault="00A92D66">
            <w:pPr>
              <w:pStyle w:val="Ttulo1"/>
              <w:spacing w:line="276" w:lineRule="auto"/>
              <w:rPr>
                <w:rFonts w:ascii="Seagull Hv BT" w:eastAsiaTheme="minorEastAsia" w:hAnsi="Seagull Hv BT" w:cstheme="minorBidi"/>
                <w:color w:val="008000"/>
                <w:sz w:val="20"/>
                <w:lang w:eastAsia="en-US"/>
              </w:rPr>
            </w:pPr>
            <w:r>
              <w:rPr>
                <w:rFonts w:ascii="Times New Roman" w:eastAsiaTheme="minorEastAsia" w:hAnsi="Times New Roman"/>
                <w:color w:val="008000"/>
                <w:sz w:val="20"/>
                <w:lang w:eastAsia="en-US"/>
              </w:rPr>
              <w:t>ESTADO DO PARANÁ</w:t>
            </w:r>
          </w:p>
        </w:tc>
      </w:tr>
    </w:tbl>
    <w:p w:rsidR="00A92D66" w:rsidRDefault="00A92D66" w:rsidP="00A92D66">
      <w:pPr>
        <w:pStyle w:val="SemEspaamento"/>
        <w:jc w:val="center"/>
        <w:rPr>
          <w:rFonts w:ascii="Times New Roman" w:hAnsi="Times New Roman" w:cs="Times New Roman"/>
          <w:b/>
          <w:sz w:val="24"/>
          <w:u w:val="single"/>
        </w:rPr>
      </w:pPr>
      <w:r>
        <w:rPr>
          <w:rFonts w:ascii="Times New Roman" w:hAnsi="Times New Roman" w:cs="Times New Roman"/>
          <w:b/>
          <w:sz w:val="24"/>
          <w:u w:val="single"/>
        </w:rPr>
        <w:t>CERTIDAO DE ATA N° 21/2016</w:t>
      </w:r>
    </w:p>
    <w:p w:rsidR="00A92D66" w:rsidRDefault="00A92D66" w:rsidP="00A92D66">
      <w:pPr>
        <w:pStyle w:val="SemEspaamento"/>
        <w:jc w:val="center"/>
        <w:rPr>
          <w:rFonts w:ascii="Times New Roman" w:hAnsi="Times New Roman" w:cs="Times New Roman"/>
          <w:b/>
          <w:sz w:val="24"/>
          <w:u w:val="single"/>
        </w:rPr>
      </w:pPr>
      <w:r>
        <w:rPr>
          <w:rFonts w:ascii="Times New Roman" w:hAnsi="Times New Roman" w:cs="Times New Roman"/>
          <w:b/>
          <w:sz w:val="24"/>
          <w:u w:val="single"/>
        </w:rPr>
        <w:t>SESSAO EXTRAORDINARIA N° 04/2016</w:t>
      </w:r>
    </w:p>
    <w:p w:rsidR="00A92D66" w:rsidRDefault="00A92D66" w:rsidP="00A92D66">
      <w:pPr>
        <w:jc w:val="both"/>
        <w:rPr>
          <w:rFonts w:ascii="Times New Roman" w:hAnsi="Times New Roman" w:cs="Times New Roman"/>
          <w:sz w:val="24"/>
          <w:szCs w:val="24"/>
        </w:rPr>
      </w:pPr>
    </w:p>
    <w:p w:rsidR="00A92D66" w:rsidRDefault="00A92D66" w:rsidP="00A92D66">
      <w:pPr>
        <w:jc w:val="both"/>
        <w:rPr>
          <w:rFonts w:ascii="Times New Roman" w:hAnsi="Times New Roman" w:cs="Times New Roman"/>
          <w:b/>
          <w:sz w:val="24"/>
          <w:szCs w:val="24"/>
        </w:rPr>
      </w:pPr>
      <w:r>
        <w:rPr>
          <w:rFonts w:ascii="Times New Roman" w:hAnsi="Times New Roman" w:cs="Times New Roman"/>
          <w:sz w:val="24"/>
          <w:szCs w:val="24"/>
        </w:rPr>
        <w:t xml:space="preserve">Ata da sessão extraordinária da Câmara municipal de São Pedro do Paraná, Estado do Paraná, realizada no recinto da Câmara Municipal aos 12 (Doze) dias do mês de Julho (07) do ano de 2016 (dois mil e dezesseis). Tendo comparecido a sessão os senhores vereadores: </w:t>
      </w:r>
      <w:r>
        <w:rPr>
          <w:rFonts w:ascii="Times New Roman" w:hAnsi="Times New Roman" w:cs="Times New Roman"/>
          <w:b/>
          <w:sz w:val="24"/>
          <w:szCs w:val="24"/>
        </w:rPr>
        <w:t>GILMAR APARECIDO DOMINGUES, LEONEL FERREIRA, ERIVELTON ALVES GALLEA, JOAO GOMES DA CUNHA, THIAGO AP. CARMO LIMA, MARCOS DOS SANTOS E TIELIO MOREIRA PINTO</w:t>
      </w:r>
      <w:r>
        <w:rPr>
          <w:rFonts w:ascii="Times New Roman" w:hAnsi="Times New Roman" w:cs="Times New Roman"/>
          <w:sz w:val="24"/>
          <w:szCs w:val="24"/>
        </w:rPr>
        <w:t xml:space="preserve">.  O senhor Presidente após constatar número legal de vereadores agradece a presença de todos, registra a ausência do vereador Maurílio </w:t>
      </w:r>
      <w:proofErr w:type="gramStart"/>
      <w:r>
        <w:rPr>
          <w:rFonts w:ascii="Times New Roman" w:hAnsi="Times New Roman" w:cs="Times New Roman"/>
          <w:sz w:val="24"/>
          <w:szCs w:val="24"/>
        </w:rPr>
        <w:t>Caravieiri ,</w:t>
      </w:r>
      <w:proofErr w:type="gramEnd"/>
      <w:r>
        <w:rPr>
          <w:rFonts w:ascii="Times New Roman" w:hAnsi="Times New Roman" w:cs="Times New Roman"/>
          <w:sz w:val="24"/>
          <w:szCs w:val="24"/>
        </w:rPr>
        <w:t xml:space="preserve"> Roseane Candido Graeff Vizini e em nome de Deus declara aberto os trabalhos da sessão. Como se trata de uma sessão extraordinária o senhor presidente despensa a leitura da ata anterior e passa direto para ordem do dia. Passa para a secretaria fazer a leitura do</w:t>
      </w:r>
      <w:proofErr w:type="gramStart"/>
      <w:r>
        <w:rPr>
          <w:rFonts w:ascii="Times New Roman" w:hAnsi="Times New Roman" w:cs="Times New Roman"/>
          <w:sz w:val="24"/>
          <w:szCs w:val="24"/>
        </w:rPr>
        <w:t xml:space="preserve"> </w:t>
      </w:r>
      <w:r>
        <w:rPr>
          <w:rFonts w:ascii="Times New Roman" w:hAnsi="Times New Roman" w:cs="Times New Roman"/>
          <w:b/>
          <w:sz w:val="24"/>
          <w:szCs w:val="24"/>
        </w:rPr>
        <w:t xml:space="preserve"> </w:t>
      </w:r>
      <w:proofErr w:type="gramEnd"/>
      <w:r w:rsidRPr="00A92D66">
        <w:rPr>
          <w:rFonts w:ascii="Times New Roman" w:hAnsi="Times New Roman" w:cs="Times New Roman"/>
          <w:b/>
          <w:sz w:val="24"/>
          <w:szCs w:val="24"/>
        </w:rPr>
        <w:t>Projeto de Lei</w:t>
      </w:r>
      <w:r>
        <w:rPr>
          <w:rFonts w:ascii="Times New Roman" w:hAnsi="Times New Roman" w:cs="Times New Roman"/>
          <w:b/>
          <w:sz w:val="24"/>
          <w:szCs w:val="24"/>
        </w:rPr>
        <w:t xml:space="preserve"> n°</w:t>
      </w:r>
      <w:r w:rsidRPr="00A92D66">
        <w:rPr>
          <w:rFonts w:ascii="Times New Roman" w:hAnsi="Times New Roman" w:cs="Times New Roman"/>
          <w:b/>
          <w:sz w:val="24"/>
          <w:szCs w:val="24"/>
        </w:rPr>
        <w:t xml:space="preserve"> 053/2016 – Artigo 1° - Fica o Poder Executivo Municipal autorizado a abrir no corrente exercício, um credito adicional suplementar, na importância total de R$: 45.000,00 ( quarenta e cinco mil reais), destinado ao reforço de dotação orçamentária do orçamento vigente.</w:t>
      </w:r>
      <w:r>
        <w:rPr>
          <w:rFonts w:ascii="Times New Roman" w:hAnsi="Times New Roman" w:cs="Times New Roman"/>
          <w:b/>
          <w:sz w:val="24"/>
          <w:szCs w:val="24"/>
        </w:rPr>
        <w:t xml:space="preserve"> </w:t>
      </w:r>
      <w:r w:rsidRPr="00A92D66">
        <w:rPr>
          <w:rFonts w:ascii="Times New Roman" w:hAnsi="Times New Roman" w:cs="Times New Roman"/>
          <w:sz w:val="24"/>
          <w:szCs w:val="24"/>
        </w:rPr>
        <w:t xml:space="preserve">Após a leitura do Projeto de Lei 053/2016 com parecer, deixo a palavra livre para a comissão de orçamento e finanças que tem como presidente o vereador Erivelton Alves Gallea, secretario Maurílio Caravieiri e Membro Gilmar Aparecido Domingues. Pedi a palavra o vereador </w:t>
      </w:r>
      <w:r w:rsidRPr="00A92D66">
        <w:rPr>
          <w:rFonts w:ascii="Times New Roman" w:hAnsi="Times New Roman" w:cs="Times New Roman"/>
          <w:b/>
          <w:sz w:val="24"/>
          <w:szCs w:val="24"/>
        </w:rPr>
        <w:t>ERIVELTON ALVES GALLEA:</w:t>
      </w:r>
      <w:r w:rsidR="00A265B4">
        <w:rPr>
          <w:rFonts w:ascii="Times New Roman" w:hAnsi="Times New Roman" w:cs="Times New Roman"/>
          <w:b/>
          <w:sz w:val="24"/>
          <w:szCs w:val="24"/>
        </w:rPr>
        <w:t xml:space="preserve"> </w:t>
      </w:r>
      <w:r w:rsidR="00A265B4" w:rsidRPr="00A265B4">
        <w:rPr>
          <w:rFonts w:ascii="Times New Roman" w:hAnsi="Times New Roman" w:cs="Times New Roman"/>
          <w:sz w:val="24"/>
          <w:szCs w:val="24"/>
        </w:rPr>
        <w:t xml:space="preserve">Boa noite a </w:t>
      </w:r>
      <w:proofErr w:type="gramStart"/>
      <w:r w:rsidR="00A265B4" w:rsidRPr="00A265B4">
        <w:rPr>
          <w:rFonts w:ascii="Times New Roman" w:hAnsi="Times New Roman" w:cs="Times New Roman"/>
          <w:sz w:val="24"/>
          <w:szCs w:val="24"/>
        </w:rPr>
        <w:t>todos</w:t>
      </w:r>
      <w:proofErr w:type="gramEnd"/>
      <w:r w:rsidR="00A265B4" w:rsidRPr="00A265B4">
        <w:rPr>
          <w:rFonts w:ascii="Times New Roman" w:hAnsi="Times New Roman" w:cs="Times New Roman"/>
          <w:sz w:val="24"/>
          <w:szCs w:val="24"/>
        </w:rPr>
        <w:t xml:space="preserve"> companheiros vereadores, a secretaria Eloise esse projeto 053/2016 foi passado em audiência alguns minutos atrás, é um projeto muito importante, uma abertura de credito adicional suplementar no valor de 45.000,00 ( quarenta e cinco mil reais),a comissão analisando e não vendo nada irregular somos de parecer favorável ao projeto.</w:t>
      </w:r>
      <w:r w:rsidR="00A265B4">
        <w:rPr>
          <w:rFonts w:ascii="Times New Roman" w:hAnsi="Times New Roman" w:cs="Times New Roman"/>
          <w:sz w:val="24"/>
          <w:szCs w:val="24"/>
        </w:rPr>
        <w:t xml:space="preserve">Pedi a palavra o vereador </w:t>
      </w:r>
      <w:r w:rsidR="00A265B4" w:rsidRPr="00A265B4">
        <w:rPr>
          <w:rFonts w:ascii="Times New Roman" w:hAnsi="Times New Roman" w:cs="Times New Roman"/>
          <w:b/>
          <w:sz w:val="24"/>
          <w:szCs w:val="24"/>
        </w:rPr>
        <w:t xml:space="preserve">GILMAR APARECIDO DOMINGUES: </w:t>
      </w:r>
      <w:r w:rsidR="00A265B4">
        <w:rPr>
          <w:rFonts w:ascii="Times New Roman" w:hAnsi="Times New Roman" w:cs="Times New Roman"/>
          <w:sz w:val="24"/>
          <w:szCs w:val="24"/>
        </w:rPr>
        <w:t>Boa noite presidente, demais membros da mesa diretora, secretaria Eloise, como disse o presidente esse projeto acabo de passa em audiência publica, eu fui colher informações sobre o mesmo é um remanejamento dentro do próprio orçamento, serviços de</w:t>
      </w:r>
      <w:r w:rsidR="00C13097">
        <w:rPr>
          <w:rFonts w:ascii="Times New Roman" w:hAnsi="Times New Roman" w:cs="Times New Roman"/>
          <w:sz w:val="24"/>
          <w:szCs w:val="24"/>
        </w:rPr>
        <w:t xml:space="preserve"> engenharia fluviais dentro do P</w:t>
      </w:r>
      <w:r w:rsidR="00A265B4">
        <w:rPr>
          <w:rFonts w:ascii="Times New Roman" w:hAnsi="Times New Roman" w:cs="Times New Roman"/>
          <w:sz w:val="24"/>
          <w:szCs w:val="24"/>
        </w:rPr>
        <w:t xml:space="preserve">orto </w:t>
      </w:r>
      <w:r w:rsidR="00C13097">
        <w:rPr>
          <w:rFonts w:ascii="Times New Roman" w:hAnsi="Times New Roman" w:cs="Times New Roman"/>
          <w:sz w:val="24"/>
          <w:szCs w:val="24"/>
        </w:rPr>
        <w:t>S</w:t>
      </w:r>
      <w:r w:rsidR="00A265B4">
        <w:rPr>
          <w:rFonts w:ascii="Times New Roman" w:hAnsi="Times New Roman" w:cs="Times New Roman"/>
          <w:sz w:val="24"/>
          <w:szCs w:val="24"/>
        </w:rPr>
        <w:t xml:space="preserve">ão Jose e no Porto Eucalipto, 18.000,00( dezoito mio reais) será repassado em um serviço muito importante dentro do lixão, nosso lixão esta deixando muito a desejar, dentro desse projeto também tem o consorcio, 15.000,00 ( quinze mil reais), será repassado </w:t>
      </w:r>
      <w:r w:rsidR="00C13097">
        <w:rPr>
          <w:rFonts w:ascii="Times New Roman" w:hAnsi="Times New Roman" w:cs="Times New Roman"/>
          <w:sz w:val="24"/>
          <w:szCs w:val="24"/>
        </w:rPr>
        <w:t>mensalmente, então não vendo nada de irregular sou favorável.</w:t>
      </w:r>
      <w:r w:rsidRPr="00A92D66">
        <w:rPr>
          <w:rFonts w:ascii="Times New Roman" w:hAnsi="Times New Roman" w:cs="Times New Roman"/>
          <w:sz w:val="24"/>
          <w:szCs w:val="24"/>
        </w:rPr>
        <w:t>Dadas as explicações da comissão coloco o projeto em votação quem estiver de acordo fique como esta quem não estiver se manifeste, como ninguém se manifestou o</w:t>
      </w:r>
      <w:r>
        <w:rPr>
          <w:rFonts w:ascii="Times New Roman" w:hAnsi="Times New Roman" w:cs="Times New Roman"/>
          <w:b/>
          <w:sz w:val="24"/>
          <w:szCs w:val="24"/>
        </w:rPr>
        <w:t xml:space="preserve"> projeto de lei 053/2016 com parecer ficou aprovado.</w:t>
      </w:r>
      <w:r w:rsidR="00C13097">
        <w:rPr>
          <w:rFonts w:ascii="Times New Roman" w:hAnsi="Times New Roman" w:cs="Times New Roman"/>
          <w:b/>
          <w:sz w:val="24"/>
          <w:szCs w:val="24"/>
        </w:rPr>
        <w:t xml:space="preserve"> </w:t>
      </w:r>
      <w:r w:rsidRPr="00C13097">
        <w:rPr>
          <w:rFonts w:ascii="Times New Roman" w:hAnsi="Times New Roman" w:cs="Times New Roman"/>
          <w:sz w:val="24"/>
          <w:szCs w:val="24"/>
        </w:rPr>
        <w:t>Passo para a secretaria fazer a leitura do</w:t>
      </w:r>
      <w:r>
        <w:rPr>
          <w:rFonts w:ascii="Times New Roman" w:hAnsi="Times New Roman" w:cs="Times New Roman"/>
          <w:b/>
          <w:sz w:val="24"/>
          <w:szCs w:val="24"/>
        </w:rPr>
        <w:t xml:space="preserve"> </w:t>
      </w:r>
      <w:r w:rsidRPr="00A92D66">
        <w:rPr>
          <w:rFonts w:ascii="Times New Roman" w:hAnsi="Times New Roman" w:cs="Times New Roman"/>
          <w:b/>
          <w:sz w:val="24"/>
          <w:szCs w:val="24"/>
        </w:rPr>
        <w:t xml:space="preserve">Projeto de Lei 054/2016 Artigo 1° - Fica o Poder Executivo Municipal autorizado a abrir no corrente exercício, </w:t>
      </w:r>
      <w:proofErr w:type="gramStart"/>
      <w:r w:rsidRPr="00A92D66">
        <w:rPr>
          <w:rFonts w:ascii="Times New Roman" w:hAnsi="Times New Roman" w:cs="Times New Roman"/>
          <w:b/>
          <w:sz w:val="24"/>
          <w:szCs w:val="24"/>
        </w:rPr>
        <w:t>um credito</w:t>
      </w:r>
      <w:proofErr w:type="gramEnd"/>
      <w:r w:rsidRPr="00A92D66">
        <w:rPr>
          <w:rFonts w:ascii="Times New Roman" w:hAnsi="Times New Roman" w:cs="Times New Roman"/>
          <w:b/>
          <w:sz w:val="24"/>
          <w:szCs w:val="24"/>
        </w:rPr>
        <w:t xml:space="preserve"> adicional suplementar na im</w:t>
      </w:r>
      <w:r w:rsidR="00C13097">
        <w:rPr>
          <w:rFonts w:ascii="Times New Roman" w:hAnsi="Times New Roman" w:cs="Times New Roman"/>
          <w:b/>
          <w:sz w:val="24"/>
          <w:szCs w:val="24"/>
        </w:rPr>
        <w:t>portância total de 115.000,00 (</w:t>
      </w:r>
      <w:r w:rsidRPr="00A92D66">
        <w:rPr>
          <w:rFonts w:ascii="Times New Roman" w:hAnsi="Times New Roman" w:cs="Times New Roman"/>
          <w:b/>
          <w:sz w:val="24"/>
          <w:szCs w:val="24"/>
        </w:rPr>
        <w:t>cento e quinze mil reais), destinado ao reforço de dotação orçamentária do orçamento vigente.</w:t>
      </w:r>
      <w:r w:rsidR="00C13097">
        <w:rPr>
          <w:rFonts w:ascii="Times New Roman" w:hAnsi="Times New Roman" w:cs="Times New Roman"/>
          <w:b/>
          <w:sz w:val="24"/>
          <w:szCs w:val="24"/>
        </w:rPr>
        <w:t xml:space="preserve"> </w:t>
      </w:r>
      <w:r w:rsidRPr="00A92D66">
        <w:rPr>
          <w:rFonts w:ascii="Times New Roman" w:hAnsi="Times New Roman" w:cs="Times New Roman"/>
          <w:sz w:val="24"/>
          <w:szCs w:val="24"/>
        </w:rPr>
        <w:t>Após a leitura do Projeto de Lei 05</w:t>
      </w:r>
      <w:r>
        <w:rPr>
          <w:rFonts w:ascii="Times New Roman" w:hAnsi="Times New Roman" w:cs="Times New Roman"/>
          <w:sz w:val="24"/>
          <w:szCs w:val="24"/>
        </w:rPr>
        <w:t>4</w:t>
      </w:r>
      <w:r w:rsidRPr="00A92D66">
        <w:rPr>
          <w:rFonts w:ascii="Times New Roman" w:hAnsi="Times New Roman" w:cs="Times New Roman"/>
          <w:sz w:val="24"/>
          <w:szCs w:val="24"/>
        </w:rPr>
        <w:t xml:space="preserve">/2016 com parecer, deixo a palavra livre para a comissão de </w:t>
      </w:r>
      <w:r w:rsidRPr="00A92D66">
        <w:rPr>
          <w:rFonts w:ascii="Times New Roman" w:hAnsi="Times New Roman" w:cs="Times New Roman"/>
          <w:sz w:val="24"/>
          <w:szCs w:val="24"/>
        </w:rPr>
        <w:lastRenderedPageBreak/>
        <w:t xml:space="preserve">orçamento e finanças que tem como presidente o vereador Erivelton Alves Gallea, secretario Maurílio Caravieiri e Membro Gilmar Aparecido Domingues. Pedi a palavra o vereador </w:t>
      </w:r>
      <w:r w:rsidRPr="00A92D66">
        <w:rPr>
          <w:rFonts w:ascii="Times New Roman" w:hAnsi="Times New Roman" w:cs="Times New Roman"/>
          <w:b/>
          <w:sz w:val="24"/>
          <w:szCs w:val="24"/>
        </w:rPr>
        <w:t>ERIVELTON ALVES GALLEA:</w:t>
      </w:r>
      <w:r w:rsidR="00C13097">
        <w:rPr>
          <w:rFonts w:ascii="Times New Roman" w:hAnsi="Times New Roman" w:cs="Times New Roman"/>
          <w:b/>
          <w:sz w:val="24"/>
          <w:szCs w:val="24"/>
        </w:rPr>
        <w:t xml:space="preserve"> </w:t>
      </w:r>
      <w:r w:rsidR="00C13097" w:rsidRPr="00C13097">
        <w:rPr>
          <w:rFonts w:ascii="Times New Roman" w:hAnsi="Times New Roman" w:cs="Times New Roman"/>
          <w:sz w:val="24"/>
          <w:szCs w:val="24"/>
        </w:rPr>
        <w:t xml:space="preserve">Esse projeto 054/2016 também passado em audiência hoje, é uma abertura de credito adicional suplementar, no valor de 115.000,00 </w:t>
      </w:r>
      <w:proofErr w:type="gramStart"/>
      <w:r w:rsidR="00C13097" w:rsidRPr="00C13097">
        <w:rPr>
          <w:rFonts w:ascii="Times New Roman" w:hAnsi="Times New Roman" w:cs="Times New Roman"/>
          <w:sz w:val="24"/>
          <w:szCs w:val="24"/>
        </w:rPr>
        <w:t xml:space="preserve">( </w:t>
      </w:r>
      <w:proofErr w:type="gramEnd"/>
      <w:r w:rsidR="00C13097" w:rsidRPr="00C13097">
        <w:rPr>
          <w:rFonts w:ascii="Times New Roman" w:hAnsi="Times New Roman" w:cs="Times New Roman"/>
          <w:sz w:val="24"/>
          <w:szCs w:val="24"/>
        </w:rPr>
        <w:t xml:space="preserve">cento e quinze mil reais) </w:t>
      </w:r>
      <w:r w:rsidR="00C13097">
        <w:rPr>
          <w:rFonts w:ascii="Times New Roman" w:hAnsi="Times New Roman" w:cs="Times New Roman"/>
          <w:sz w:val="24"/>
          <w:szCs w:val="24"/>
        </w:rPr>
        <w:t xml:space="preserve">a comissão analisou não vendo nada irregular é favorável ao projeto. Pedi a palavra o vereador GILMAR APARECIDO DOMINGUES: Esse projeto 054/2016 de 115.000,00 </w:t>
      </w:r>
      <w:proofErr w:type="gramStart"/>
      <w:r w:rsidR="00C13097">
        <w:rPr>
          <w:rFonts w:ascii="Times New Roman" w:hAnsi="Times New Roman" w:cs="Times New Roman"/>
          <w:sz w:val="24"/>
          <w:szCs w:val="24"/>
        </w:rPr>
        <w:t xml:space="preserve">( </w:t>
      </w:r>
      <w:proofErr w:type="gramEnd"/>
      <w:r w:rsidR="00C13097">
        <w:rPr>
          <w:rFonts w:ascii="Times New Roman" w:hAnsi="Times New Roman" w:cs="Times New Roman"/>
          <w:sz w:val="24"/>
          <w:szCs w:val="24"/>
        </w:rPr>
        <w:t>cento e quinze mil reais) para suplementar  PAB o piso de atenção básica,conforme foi explicado em audiência publica, com material de consumo, tudo dentro da saúde sendo assim também sou favorável.</w:t>
      </w:r>
      <w:r w:rsidRPr="00A92D66">
        <w:rPr>
          <w:rFonts w:ascii="Times New Roman" w:hAnsi="Times New Roman" w:cs="Times New Roman"/>
          <w:sz w:val="24"/>
          <w:szCs w:val="24"/>
        </w:rPr>
        <w:t>Dadas as explicações da comissão coloco o projeto em votação quem estiver de acordo fique como esta quem não estiver se manifeste, como ninguém se manifestou o</w:t>
      </w:r>
      <w:r>
        <w:rPr>
          <w:rFonts w:ascii="Times New Roman" w:hAnsi="Times New Roman" w:cs="Times New Roman"/>
          <w:b/>
          <w:sz w:val="24"/>
          <w:szCs w:val="24"/>
        </w:rPr>
        <w:t xml:space="preserve"> projeto de lei 054/2016 com parecer ficou aprovado.</w:t>
      </w:r>
      <w:r w:rsidR="00C13097">
        <w:rPr>
          <w:rFonts w:ascii="Times New Roman" w:hAnsi="Times New Roman" w:cs="Times New Roman"/>
          <w:b/>
          <w:sz w:val="24"/>
          <w:szCs w:val="24"/>
        </w:rPr>
        <w:t xml:space="preserve"> </w:t>
      </w:r>
      <w:r>
        <w:rPr>
          <w:rFonts w:ascii="Times New Roman" w:hAnsi="Times New Roman" w:cs="Times New Roman"/>
          <w:b/>
          <w:sz w:val="24"/>
          <w:szCs w:val="24"/>
        </w:rPr>
        <w:t xml:space="preserve">Por se trata de uma sessão extraordinária, o senhor presidente agradece a presença de todos, registra mais uma vez a ausência do vereador </w:t>
      </w:r>
      <w:r w:rsidR="00C13097">
        <w:rPr>
          <w:rFonts w:ascii="Times New Roman" w:hAnsi="Times New Roman" w:cs="Times New Roman"/>
          <w:b/>
          <w:sz w:val="24"/>
          <w:szCs w:val="24"/>
        </w:rPr>
        <w:t>Maurílio</w:t>
      </w:r>
      <w:r>
        <w:rPr>
          <w:rFonts w:ascii="Times New Roman" w:hAnsi="Times New Roman" w:cs="Times New Roman"/>
          <w:b/>
          <w:sz w:val="24"/>
          <w:szCs w:val="24"/>
        </w:rPr>
        <w:t xml:space="preserve"> Caravieiri e Roseane Candido Graeff Vizini e em nome de Deus declara encerrada a 04° sessão extraordinária realizada na câmara municipal de São Pedro do Paraná, aos 12 (Doze) dias do mês de Julho (07) de dois mil e dezesseis (2016</w:t>
      </w:r>
      <w:proofErr w:type="gramStart"/>
      <w:r>
        <w:rPr>
          <w:rFonts w:ascii="Times New Roman" w:hAnsi="Times New Roman" w:cs="Times New Roman"/>
          <w:b/>
          <w:sz w:val="24"/>
          <w:szCs w:val="24"/>
        </w:rPr>
        <w:t>)</w:t>
      </w:r>
      <w:r>
        <w:rPr>
          <w:rFonts w:ascii="Times New Roman" w:hAnsi="Times New Roman" w:cs="Times New Roman"/>
          <w:sz w:val="24"/>
          <w:szCs w:val="24"/>
        </w:rPr>
        <w:t xml:space="preserve"> .</w:t>
      </w:r>
      <w:proofErr w:type="gramEnd"/>
    </w:p>
    <w:p w:rsidR="00A92D66" w:rsidRDefault="00A92D66" w:rsidP="00A92D66">
      <w:pPr>
        <w:pStyle w:val="SemEspaamento"/>
        <w:jc w:val="both"/>
        <w:rPr>
          <w:rFonts w:ascii="Times New Roman" w:hAnsi="Times New Roman" w:cs="Times New Roman"/>
          <w:sz w:val="24"/>
          <w:szCs w:val="24"/>
        </w:rPr>
      </w:pPr>
    </w:p>
    <w:p w:rsidR="00A92D66" w:rsidRDefault="00A92D66"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C13097" w:rsidRDefault="00C13097" w:rsidP="00A92D66">
      <w:pPr>
        <w:pStyle w:val="SemEspaamento"/>
        <w:jc w:val="both"/>
        <w:rPr>
          <w:rFonts w:ascii="Times New Roman" w:hAnsi="Times New Roman" w:cs="Times New Roman"/>
          <w:sz w:val="24"/>
          <w:szCs w:val="24"/>
        </w:rPr>
      </w:pPr>
    </w:p>
    <w:p w:rsidR="00A92D66" w:rsidRDefault="00A92D66" w:rsidP="00A92D66">
      <w:pPr>
        <w:pStyle w:val="SemEspaamento"/>
        <w:jc w:val="both"/>
        <w:rPr>
          <w:rFonts w:ascii="Times New Roman" w:hAnsi="Times New Roman" w:cs="Times New Roman"/>
          <w:sz w:val="24"/>
          <w:szCs w:val="24"/>
        </w:rPr>
      </w:pPr>
    </w:p>
    <w:p w:rsidR="00A92D66" w:rsidRDefault="00A92D66" w:rsidP="00C13097">
      <w:pPr>
        <w:pStyle w:val="SemEspaamento"/>
        <w:jc w:val="center"/>
        <w:rPr>
          <w:rFonts w:ascii="Times New Roman" w:hAnsi="Times New Roman" w:cs="Times New Roman"/>
          <w:sz w:val="24"/>
          <w:szCs w:val="24"/>
        </w:rPr>
      </w:pPr>
    </w:p>
    <w:p w:rsidR="00A92D66" w:rsidRDefault="00C13097" w:rsidP="00C13097">
      <w:pPr>
        <w:pStyle w:val="SemEspaamento"/>
        <w:rPr>
          <w:rFonts w:ascii="Times New Roman" w:hAnsi="Times New Roman" w:cs="Times New Roman"/>
          <w:sz w:val="24"/>
          <w:szCs w:val="24"/>
        </w:rPr>
      </w:pPr>
      <w:r>
        <w:rPr>
          <w:rFonts w:ascii="Times New Roman" w:hAnsi="Times New Roman" w:cs="Times New Roman"/>
          <w:sz w:val="24"/>
          <w:szCs w:val="24"/>
        </w:rPr>
        <w:t xml:space="preserve">       </w:t>
      </w:r>
      <w:r w:rsidR="00A92D66">
        <w:rPr>
          <w:rFonts w:ascii="Times New Roman" w:hAnsi="Times New Roman" w:cs="Times New Roman"/>
          <w:sz w:val="24"/>
          <w:szCs w:val="24"/>
        </w:rPr>
        <w:t xml:space="preserve">Marcos dos </w:t>
      </w:r>
      <w:proofErr w:type="gramStart"/>
      <w:r w:rsidR="00A92D66">
        <w:rPr>
          <w:rFonts w:ascii="Times New Roman" w:hAnsi="Times New Roman" w:cs="Times New Roman"/>
          <w:sz w:val="24"/>
          <w:szCs w:val="24"/>
        </w:rPr>
        <w:t xml:space="preserve">Santos                                                      </w:t>
      </w:r>
      <w:r>
        <w:rPr>
          <w:rFonts w:ascii="Times New Roman" w:hAnsi="Times New Roman" w:cs="Times New Roman"/>
          <w:sz w:val="24"/>
          <w:szCs w:val="24"/>
        </w:rPr>
        <w:t>Leonel Ferreira</w:t>
      </w:r>
      <w:proofErr w:type="gramEnd"/>
    </w:p>
    <w:p w:rsidR="00A92D66" w:rsidRDefault="00C13097" w:rsidP="00C13097">
      <w:pPr>
        <w:pStyle w:val="SemEspaamento"/>
        <w:rPr>
          <w:rFonts w:ascii="Times New Roman" w:hAnsi="Times New Roman" w:cs="Times New Roman"/>
          <w:sz w:val="24"/>
          <w:szCs w:val="24"/>
        </w:rPr>
      </w:pPr>
      <w:r>
        <w:rPr>
          <w:rFonts w:ascii="Times New Roman" w:hAnsi="Times New Roman" w:cs="Times New Roman"/>
          <w:sz w:val="24"/>
          <w:szCs w:val="24"/>
        </w:rPr>
        <w:t xml:space="preserve">           </w:t>
      </w:r>
      <w:r w:rsidR="00A92D66">
        <w:rPr>
          <w:rFonts w:ascii="Times New Roman" w:hAnsi="Times New Roman" w:cs="Times New Roman"/>
          <w:sz w:val="24"/>
          <w:szCs w:val="24"/>
        </w:rPr>
        <w:t>Presidente                                                              Vice- Presidente</w:t>
      </w:r>
      <w:r>
        <w:rPr>
          <w:rFonts w:ascii="Times New Roman" w:hAnsi="Times New Roman" w:cs="Times New Roman"/>
          <w:sz w:val="24"/>
          <w:szCs w:val="24"/>
        </w:rPr>
        <w:t xml:space="preserve"> EE</w:t>
      </w:r>
    </w:p>
    <w:p w:rsidR="00A92D66" w:rsidRDefault="00A92D66" w:rsidP="00C13097">
      <w:pPr>
        <w:pStyle w:val="SemEspaamento"/>
        <w:jc w:val="center"/>
        <w:rPr>
          <w:rFonts w:ascii="Times New Roman" w:hAnsi="Times New Roman" w:cs="Times New Roman"/>
          <w:sz w:val="24"/>
          <w:szCs w:val="24"/>
        </w:rPr>
      </w:pPr>
    </w:p>
    <w:p w:rsidR="00A92D66" w:rsidRDefault="00A92D66" w:rsidP="00A92D66">
      <w:pPr>
        <w:pStyle w:val="SemEspaamento"/>
        <w:jc w:val="center"/>
        <w:rPr>
          <w:rFonts w:ascii="Times New Roman" w:hAnsi="Times New Roman" w:cs="Times New Roman"/>
          <w:sz w:val="24"/>
          <w:szCs w:val="24"/>
        </w:rPr>
      </w:pPr>
    </w:p>
    <w:p w:rsidR="00C13097" w:rsidRDefault="00C13097" w:rsidP="00A92D66">
      <w:pPr>
        <w:pStyle w:val="SemEspaamento"/>
        <w:jc w:val="center"/>
        <w:rPr>
          <w:rFonts w:ascii="Times New Roman" w:hAnsi="Times New Roman" w:cs="Times New Roman"/>
          <w:sz w:val="24"/>
          <w:szCs w:val="24"/>
        </w:rPr>
      </w:pPr>
    </w:p>
    <w:p w:rsidR="00C13097" w:rsidRDefault="00C13097" w:rsidP="00A92D66">
      <w:pPr>
        <w:pStyle w:val="SemEspaamento"/>
        <w:jc w:val="center"/>
        <w:rPr>
          <w:rFonts w:ascii="Times New Roman" w:hAnsi="Times New Roman" w:cs="Times New Roman"/>
          <w:sz w:val="24"/>
          <w:szCs w:val="24"/>
        </w:rPr>
      </w:pPr>
    </w:p>
    <w:p w:rsidR="00C13097" w:rsidRDefault="00C13097" w:rsidP="00A92D66">
      <w:pPr>
        <w:pStyle w:val="SemEspaamento"/>
        <w:jc w:val="center"/>
        <w:rPr>
          <w:rFonts w:ascii="Times New Roman" w:hAnsi="Times New Roman" w:cs="Times New Roman"/>
          <w:sz w:val="24"/>
          <w:szCs w:val="24"/>
        </w:rPr>
      </w:pPr>
    </w:p>
    <w:p w:rsidR="00A92D66" w:rsidRDefault="00A92D66" w:rsidP="00A92D66">
      <w:pPr>
        <w:pStyle w:val="SemEspaamento"/>
        <w:jc w:val="center"/>
        <w:rPr>
          <w:rFonts w:ascii="Times New Roman" w:hAnsi="Times New Roman" w:cs="Times New Roman"/>
          <w:sz w:val="24"/>
          <w:szCs w:val="24"/>
        </w:rPr>
      </w:pPr>
    </w:p>
    <w:p w:rsidR="00A92D66" w:rsidRDefault="00A92D66" w:rsidP="00A92D66">
      <w:pPr>
        <w:pStyle w:val="SemEspaamento"/>
        <w:jc w:val="center"/>
        <w:rPr>
          <w:rFonts w:ascii="Times New Roman" w:hAnsi="Times New Roman" w:cs="Times New Roman"/>
          <w:sz w:val="24"/>
          <w:szCs w:val="24"/>
        </w:rPr>
      </w:pPr>
      <w:r>
        <w:rPr>
          <w:rFonts w:ascii="Times New Roman" w:hAnsi="Times New Roman" w:cs="Times New Roman"/>
          <w:sz w:val="24"/>
          <w:szCs w:val="24"/>
        </w:rPr>
        <w:t xml:space="preserve">Thiago Ap. Carmo Lima </w:t>
      </w:r>
    </w:p>
    <w:p w:rsidR="00A92D66" w:rsidRDefault="00A92D66" w:rsidP="00A92D66">
      <w:pPr>
        <w:pStyle w:val="SemEspaamento"/>
        <w:jc w:val="center"/>
        <w:rPr>
          <w:rFonts w:ascii="Times New Roman" w:hAnsi="Times New Roman" w:cs="Times New Roman"/>
          <w:sz w:val="24"/>
          <w:szCs w:val="24"/>
        </w:rPr>
      </w:pPr>
      <w:r>
        <w:rPr>
          <w:rFonts w:ascii="Times New Roman" w:hAnsi="Times New Roman" w:cs="Times New Roman"/>
          <w:sz w:val="24"/>
          <w:szCs w:val="24"/>
        </w:rPr>
        <w:t xml:space="preserve">1°Secretario </w:t>
      </w:r>
    </w:p>
    <w:p w:rsidR="00A92D66" w:rsidRDefault="00A92D66" w:rsidP="00A92D66">
      <w:pPr>
        <w:pStyle w:val="SemEspaamento"/>
        <w:jc w:val="center"/>
        <w:rPr>
          <w:rFonts w:ascii="Times New Roman" w:hAnsi="Times New Roman" w:cs="Times New Roman"/>
          <w:sz w:val="24"/>
          <w:szCs w:val="24"/>
        </w:rPr>
      </w:pPr>
      <w:bookmarkStart w:id="0" w:name="_GoBack"/>
      <w:bookmarkEnd w:id="0"/>
    </w:p>
    <w:p w:rsidR="00A92D66" w:rsidRDefault="00A92D66" w:rsidP="00A92D66"/>
    <w:p w:rsidR="003806A0" w:rsidRDefault="003806A0"/>
    <w:sectPr w:rsidR="003806A0" w:rsidSect="003806A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Expo">
    <w:altName w:val="Courier New"/>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agull Hv BT">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92D66"/>
    <w:rsid w:val="003806A0"/>
    <w:rsid w:val="00A265B4"/>
    <w:rsid w:val="00A92D66"/>
    <w:rsid w:val="00C13097"/>
    <w:rsid w:val="00D612A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D66"/>
    <w:pPr>
      <w:spacing w:after="160" w:line="254" w:lineRule="auto"/>
    </w:pPr>
  </w:style>
  <w:style w:type="paragraph" w:styleId="Ttulo1">
    <w:name w:val="heading 1"/>
    <w:basedOn w:val="Normal"/>
    <w:next w:val="Normal"/>
    <w:link w:val="Ttulo1Char"/>
    <w:qFormat/>
    <w:rsid w:val="00A92D66"/>
    <w:pPr>
      <w:keepNext/>
      <w:spacing w:after="0" w:line="240" w:lineRule="auto"/>
      <w:jc w:val="center"/>
      <w:outlineLvl w:val="0"/>
    </w:pPr>
    <w:rPr>
      <w:rFonts w:ascii="Expo" w:eastAsia="Times New Roman" w:hAnsi="Expo" w:cs="Times New Roman"/>
      <w:b/>
      <w:sz w:val="28"/>
      <w:szCs w:val="20"/>
      <w:lang w:eastAsia="pt-BR"/>
    </w:rPr>
  </w:style>
  <w:style w:type="paragraph" w:styleId="Ttulo2">
    <w:name w:val="heading 2"/>
    <w:basedOn w:val="Normal"/>
    <w:next w:val="Normal"/>
    <w:link w:val="Ttulo2Char"/>
    <w:semiHidden/>
    <w:unhideWhenUsed/>
    <w:qFormat/>
    <w:rsid w:val="00A92D66"/>
    <w:pPr>
      <w:keepNext/>
      <w:spacing w:after="0" w:line="240" w:lineRule="auto"/>
      <w:jc w:val="center"/>
      <w:outlineLvl w:val="1"/>
    </w:pPr>
    <w:rPr>
      <w:rFonts w:ascii="Arial" w:eastAsia="Times New Roman" w:hAnsi="Arial" w:cs="Times New Roman"/>
      <w:b/>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92D66"/>
    <w:rPr>
      <w:rFonts w:ascii="Expo" w:eastAsia="Times New Roman" w:hAnsi="Expo" w:cs="Times New Roman"/>
      <w:b/>
      <w:sz w:val="28"/>
      <w:szCs w:val="20"/>
      <w:lang w:eastAsia="pt-BR"/>
    </w:rPr>
  </w:style>
  <w:style w:type="character" w:customStyle="1" w:styleId="Ttulo2Char">
    <w:name w:val="Título 2 Char"/>
    <w:basedOn w:val="Fontepargpadro"/>
    <w:link w:val="Ttulo2"/>
    <w:semiHidden/>
    <w:rsid w:val="00A92D66"/>
    <w:rPr>
      <w:rFonts w:ascii="Arial" w:eastAsia="Times New Roman" w:hAnsi="Arial" w:cs="Times New Roman"/>
      <w:b/>
      <w:sz w:val="20"/>
      <w:szCs w:val="20"/>
      <w:lang w:eastAsia="pt-BR"/>
    </w:rPr>
  </w:style>
  <w:style w:type="paragraph" w:styleId="Cabealho">
    <w:name w:val="header"/>
    <w:basedOn w:val="Normal"/>
    <w:link w:val="CabealhoChar"/>
    <w:unhideWhenUsed/>
    <w:rsid w:val="00A92D66"/>
    <w:pPr>
      <w:tabs>
        <w:tab w:val="center" w:pos="4419"/>
        <w:tab w:val="right" w:pos="8838"/>
      </w:tabs>
      <w:spacing w:after="0" w:line="240" w:lineRule="auto"/>
    </w:pPr>
    <w:rPr>
      <w:rFonts w:ascii="Times New Roman" w:eastAsia="Times New Roman" w:hAnsi="Times New Roman" w:cs="Times New Roman"/>
      <w:sz w:val="24"/>
      <w:szCs w:val="20"/>
      <w:lang w:eastAsia="pt-BR"/>
    </w:rPr>
  </w:style>
  <w:style w:type="character" w:customStyle="1" w:styleId="CabealhoChar">
    <w:name w:val="Cabeçalho Char"/>
    <w:basedOn w:val="Fontepargpadro"/>
    <w:link w:val="Cabealho"/>
    <w:rsid w:val="00A92D66"/>
    <w:rPr>
      <w:rFonts w:ascii="Times New Roman" w:eastAsia="Times New Roman" w:hAnsi="Times New Roman" w:cs="Times New Roman"/>
      <w:sz w:val="24"/>
      <w:szCs w:val="20"/>
      <w:lang w:eastAsia="pt-BR"/>
    </w:rPr>
  </w:style>
  <w:style w:type="paragraph" w:styleId="Corpodetexto">
    <w:name w:val="Body Text"/>
    <w:basedOn w:val="Normal"/>
    <w:link w:val="CorpodetextoChar"/>
    <w:semiHidden/>
    <w:unhideWhenUsed/>
    <w:rsid w:val="00A92D66"/>
    <w:pPr>
      <w:spacing w:after="0" w:line="240" w:lineRule="auto"/>
      <w:jc w:val="center"/>
    </w:pPr>
    <w:rPr>
      <w:rFonts w:ascii="Expo" w:eastAsia="Times New Roman" w:hAnsi="Expo" w:cs="Times New Roman"/>
      <w:b/>
      <w:sz w:val="24"/>
      <w:szCs w:val="20"/>
      <w:lang w:eastAsia="pt-BR"/>
    </w:rPr>
  </w:style>
  <w:style w:type="character" w:customStyle="1" w:styleId="CorpodetextoChar">
    <w:name w:val="Corpo de texto Char"/>
    <w:basedOn w:val="Fontepargpadro"/>
    <w:link w:val="Corpodetexto"/>
    <w:semiHidden/>
    <w:rsid w:val="00A92D66"/>
    <w:rPr>
      <w:rFonts w:ascii="Expo" w:eastAsia="Times New Roman" w:hAnsi="Expo" w:cs="Times New Roman"/>
      <w:b/>
      <w:sz w:val="24"/>
      <w:szCs w:val="20"/>
      <w:lang w:eastAsia="pt-BR"/>
    </w:rPr>
  </w:style>
  <w:style w:type="paragraph" w:styleId="SemEspaamento">
    <w:name w:val="No Spacing"/>
    <w:uiPriority w:val="1"/>
    <w:qFormat/>
    <w:rsid w:val="00A92D66"/>
    <w:pPr>
      <w:spacing w:after="0" w:line="240" w:lineRule="auto"/>
    </w:pPr>
  </w:style>
</w:styles>
</file>

<file path=word/webSettings.xml><?xml version="1.0" encoding="utf-8"?>
<w:webSettings xmlns:r="http://schemas.openxmlformats.org/officeDocument/2006/relationships" xmlns:w="http://schemas.openxmlformats.org/wordprocessingml/2006/main">
  <w:divs>
    <w:div w:id="551774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753</Words>
  <Characters>4070</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Grizli777</Company>
  <LinksUpToDate>false</LinksUpToDate>
  <CharactersWithSpaces>4814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cp:revision>
  <dcterms:created xsi:type="dcterms:W3CDTF">2016-07-25T11:38:00Z</dcterms:created>
  <dcterms:modified xsi:type="dcterms:W3CDTF">2016-07-25T12:08:00Z</dcterms:modified>
</cp:coreProperties>
</file>