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bottomFromText="200" w:vertAnchor="text" w:horzAnchor="margin" w:tblpY="-165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847"/>
        <w:gridCol w:w="6570"/>
      </w:tblGrid>
      <w:tr w:rsidR="00B15EAC" w:rsidTr="00B15EAC">
        <w:trPr>
          <w:trHeight w:val="283"/>
        </w:trPr>
        <w:tc>
          <w:tcPr>
            <w:tcW w:w="1847" w:type="dxa"/>
            <w:vAlign w:val="center"/>
            <w:hideMark/>
          </w:tcPr>
          <w:p w:rsidR="00B15EAC" w:rsidRDefault="006274FD">
            <w:pPr>
              <w:pStyle w:val="Cabealho"/>
              <w:tabs>
                <w:tab w:val="left" w:pos="708"/>
              </w:tabs>
              <w:spacing w:line="276" w:lineRule="auto"/>
              <w:rPr>
                <w:sz w:val="16"/>
                <w:lang w:eastAsia="en-US"/>
              </w:rPr>
            </w:pPr>
            <w: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7.25pt;margin-top:.3pt;width:74.75pt;height:92.45pt;z-index:-251658752;mso-wrap-edited:f" wrapcoords="-216 0 -216 21424 21600 21424 21600 0 -216 0" o:allowincell="f">
                  <v:imagedata r:id="rId4" o:title=""/>
                  <w10:wrap type="through" side="largest"/>
                </v:shape>
                <o:OLEObject Type="Embed" ProgID="PBrush" ShapeID="_x0000_s1026" DrawAspect="Content" ObjectID="_1620716261" r:id="rId5"/>
              </w:object>
            </w:r>
          </w:p>
        </w:tc>
        <w:tc>
          <w:tcPr>
            <w:tcW w:w="6570" w:type="dxa"/>
            <w:vAlign w:val="center"/>
            <w:hideMark/>
          </w:tcPr>
          <w:p w:rsidR="00B15EAC" w:rsidRDefault="00B15EAC">
            <w:pPr>
              <w:pStyle w:val="Corpodetexto"/>
              <w:spacing w:line="276" w:lineRule="auto"/>
              <w:rPr>
                <w:rFonts w:ascii="Tahoma" w:hAnsi="Tahoma"/>
                <w:color w:val="008000"/>
                <w:sz w:val="16"/>
                <w:lang w:eastAsia="en-US"/>
              </w:rPr>
            </w:pPr>
            <w:r>
              <w:rPr>
                <w:rFonts w:ascii="Tahoma" w:hAnsi="Tahoma"/>
                <w:color w:val="008000"/>
                <w:sz w:val="16"/>
                <w:lang w:eastAsia="en-US"/>
              </w:rPr>
              <w:t>CÂMARA MUNICIPAL DE SÃO PEDRO DO PARANÁ</w:t>
            </w:r>
          </w:p>
          <w:p w:rsidR="00B15EAC" w:rsidRDefault="00B15EAC">
            <w:pPr>
              <w:pStyle w:val="Ttulo2"/>
              <w:spacing w:line="276" w:lineRule="auto"/>
              <w:rPr>
                <w:rFonts w:ascii="Tahoma" w:eastAsiaTheme="minorEastAsia" w:hAnsi="Tahoma"/>
                <w:sz w:val="16"/>
                <w:lang w:eastAsia="en-US"/>
              </w:rPr>
            </w:pPr>
            <w:r>
              <w:rPr>
                <w:rFonts w:ascii="Tahoma" w:eastAsiaTheme="minorEastAsia" w:hAnsi="Tahoma"/>
                <w:sz w:val="16"/>
                <w:lang w:eastAsia="en-US"/>
              </w:rPr>
              <w:t xml:space="preserve">Avenida Paraná 354 - CEP 87.955-000 – </w:t>
            </w:r>
          </w:p>
          <w:p w:rsidR="00B15EAC" w:rsidRDefault="00B15EAC">
            <w:pPr>
              <w:pStyle w:val="Ttulo2"/>
              <w:spacing w:line="276" w:lineRule="auto"/>
              <w:rPr>
                <w:rFonts w:ascii="Tahoma" w:eastAsiaTheme="minorEastAsia" w:hAnsi="Tahoma"/>
                <w:sz w:val="16"/>
                <w:lang w:eastAsia="en-US"/>
              </w:rPr>
            </w:pPr>
            <w:r>
              <w:rPr>
                <w:rFonts w:ascii="Tahoma" w:eastAsiaTheme="minorEastAsia" w:hAnsi="Tahoma"/>
                <w:sz w:val="16"/>
                <w:lang w:eastAsia="en-US"/>
              </w:rPr>
              <w:t>Fone 044-3464-1024</w:t>
            </w:r>
          </w:p>
          <w:p w:rsidR="00B15EAC" w:rsidRDefault="00B15EAC">
            <w:pPr>
              <w:pStyle w:val="Ttulo2"/>
              <w:spacing w:line="276" w:lineRule="auto"/>
              <w:rPr>
                <w:rFonts w:ascii="Tahoma" w:eastAsiaTheme="minorEastAsia" w:hAnsi="Tahoma"/>
                <w:sz w:val="16"/>
                <w:lang w:eastAsia="en-US"/>
              </w:rPr>
            </w:pPr>
            <w:r>
              <w:rPr>
                <w:rFonts w:ascii="Tahoma" w:eastAsiaTheme="minorEastAsia" w:hAnsi="Tahoma"/>
                <w:sz w:val="16"/>
                <w:lang w:eastAsia="en-US"/>
              </w:rPr>
              <w:t>Fax 044-3464-1163</w:t>
            </w:r>
          </w:p>
          <w:p w:rsidR="00B15EAC" w:rsidRDefault="00B15EAC">
            <w:pPr>
              <w:jc w:val="center"/>
              <w:rPr>
                <w:rFonts w:ascii="Tahoma" w:eastAsia="Times New Roman" w:hAnsi="Tahoma"/>
                <w:b/>
                <w:sz w:val="16"/>
              </w:rPr>
            </w:pPr>
            <w:r>
              <w:rPr>
                <w:rFonts w:ascii="Tahoma" w:hAnsi="Tahoma"/>
                <w:b/>
                <w:sz w:val="16"/>
              </w:rPr>
              <w:t>CGC/MF – 01.609.081/0001-94</w:t>
            </w:r>
          </w:p>
          <w:p w:rsidR="00B15EAC" w:rsidRDefault="00B15EAC">
            <w:pPr>
              <w:pStyle w:val="Ttulo1"/>
              <w:spacing w:line="276" w:lineRule="auto"/>
              <w:rPr>
                <w:rFonts w:ascii="Seagull Hv BT" w:eastAsiaTheme="minorEastAsia" w:hAnsi="Seagull Hv BT" w:cstheme="minorBidi"/>
                <w:color w:val="008000"/>
                <w:sz w:val="16"/>
                <w:lang w:eastAsia="en-US"/>
              </w:rPr>
            </w:pPr>
            <w:r>
              <w:rPr>
                <w:rFonts w:ascii="Tahoma" w:eastAsiaTheme="minorEastAsia" w:hAnsi="Tahoma"/>
                <w:color w:val="008000"/>
                <w:sz w:val="16"/>
                <w:lang w:eastAsia="en-US"/>
              </w:rPr>
              <w:t>ESTADO DO PARANÁ</w:t>
            </w:r>
          </w:p>
        </w:tc>
      </w:tr>
    </w:tbl>
    <w:p w:rsidR="00B15EAC" w:rsidRDefault="00B15EAC" w:rsidP="00B15EAC">
      <w:pPr>
        <w:pStyle w:val="paragraph"/>
        <w:jc w:val="center"/>
        <w:textAlignment w:val="baseline"/>
        <w:rPr>
          <w:rStyle w:val="normaltextrun"/>
          <w:b/>
          <w:bCs/>
          <w:u w:val="single"/>
        </w:rPr>
      </w:pPr>
    </w:p>
    <w:p w:rsidR="00B15EAC" w:rsidRDefault="00B15EAC" w:rsidP="00B15EAC">
      <w:pPr>
        <w:pStyle w:val="paragraph"/>
        <w:jc w:val="center"/>
        <w:textAlignment w:val="baseline"/>
        <w:rPr>
          <w:rFonts w:ascii="Segoe UI" w:hAnsi="Segoe UI" w:cs="Segoe UI"/>
          <w:sz w:val="12"/>
          <w:szCs w:val="12"/>
        </w:rPr>
      </w:pPr>
      <w:r>
        <w:rPr>
          <w:rStyle w:val="normaltextrun"/>
          <w:b/>
          <w:bCs/>
          <w:u w:val="single"/>
        </w:rPr>
        <w:t>CERTIDÃO DE ATA Nº 1</w:t>
      </w:r>
      <w:r w:rsidR="006009B5">
        <w:rPr>
          <w:rStyle w:val="normaltextrun"/>
          <w:b/>
          <w:bCs/>
          <w:u w:val="single"/>
        </w:rPr>
        <w:t>7</w:t>
      </w:r>
      <w:r>
        <w:rPr>
          <w:rStyle w:val="normaltextrun"/>
          <w:b/>
          <w:bCs/>
          <w:u w:val="single"/>
        </w:rPr>
        <w:t>/2019</w:t>
      </w:r>
    </w:p>
    <w:p w:rsidR="00B15EAC" w:rsidRDefault="00B15EAC" w:rsidP="00B15EAC">
      <w:pPr>
        <w:pStyle w:val="paragraph"/>
        <w:jc w:val="center"/>
        <w:textAlignment w:val="baseline"/>
        <w:rPr>
          <w:rStyle w:val="normaltextrun"/>
          <w:bCs/>
        </w:rPr>
      </w:pPr>
      <w:r>
        <w:rPr>
          <w:rStyle w:val="normaltextrun"/>
          <w:b/>
          <w:bCs/>
          <w:u w:val="single"/>
        </w:rPr>
        <w:t xml:space="preserve">SESSÃO ORDINARIA Nº </w:t>
      </w:r>
      <w:r w:rsidR="006009B5">
        <w:rPr>
          <w:rStyle w:val="normaltextrun"/>
          <w:b/>
          <w:bCs/>
          <w:u w:val="single"/>
        </w:rPr>
        <w:t>10</w:t>
      </w:r>
      <w:r>
        <w:rPr>
          <w:rStyle w:val="normaltextrun"/>
          <w:b/>
          <w:bCs/>
          <w:u w:val="single"/>
        </w:rPr>
        <w:t xml:space="preserve">/2019  </w:t>
      </w:r>
    </w:p>
    <w:p w:rsidR="00B15EAC" w:rsidRDefault="00B15EAC" w:rsidP="00B15EAC">
      <w:pPr>
        <w:pStyle w:val="paragraph"/>
        <w:jc w:val="center"/>
        <w:textAlignment w:val="baseline"/>
        <w:rPr>
          <w:rStyle w:val="normaltextrun"/>
          <w:b/>
          <w:bCs/>
          <w:u w:val="single"/>
        </w:rPr>
      </w:pPr>
    </w:p>
    <w:p w:rsidR="00B15EAC" w:rsidRDefault="00B15EAC" w:rsidP="00B15EAC">
      <w:pPr>
        <w:pStyle w:val="paragraph"/>
        <w:jc w:val="center"/>
        <w:textAlignment w:val="baseline"/>
        <w:rPr>
          <w:rStyle w:val="normaltextrun"/>
          <w:b/>
          <w:bCs/>
          <w:u w:val="single"/>
        </w:rPr>
      </w:pPr>
    </w:p>
    <w:p w:rsidR="00B15EAC" w:rsidRPr="001C36BF" w:rsidRDefault="00B15EAC" w:rsidP="00B15EA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normaltextrun"/>
          <w:rFonts w:ascii="Times New Roman" w:hAnsi="Times New Roman" w:cs="Times New Roman"/>
          <w:sz w:val="24"/>
          <w:szCs w:val="24"/>
        </w:rPr>
        <w:t xml:space="preserve">Ata da </w:t>
      </w:r>
      <w:r w:rsidR="006009B5">
        <w:rPr>
          <w:rStyle w:val="normaltextrun"/>
          <w:rFonts w:ascii="Times New Roman" w:hAnsi="Times New Roman" w:cs="Times New Roman"/>
          <w:sz w:val="24"/>
          <w:szCs w:val="24"/>
        </w:rPr>
        <w:t>10</w:t>
      </w:r>
      <w:r>
        <w:rPr>
          <w:rStyle w:val="normaltextrun"/>
          <w:rFonts w:ascii="Times New Roman" w:hAnsi="Times New Roman" w:cs="Times New Roman"/>
          <w:sz w:val="24"/>
          <w:szCs w:val="24"/>
        </w:rPr>
        <w:t xml:space="preserve"> Sessão ordinária da Câmara Municipal de São Pedro do Paraná, Estado do Paraná, realizada no recinto da Câmara Municipal aos </w:t>
      </w:r>
      <w:r w:rsidR="006009B5">
        <w:rPr>
          <w:rStyle w:val="normaltextrun"/>
          <w:rFonts w:ascii="Times New Roman" w:hAnsi="Times New Roman" w:cs="Times New Roman"/>
          <w:sz w:val="24"/>
          <w:szCs w:val="24"/>
        </w:rPr>
        <w:t>14</w:t>
      </w:r>
      <w:r>
        <w:rPr>
          <w:rStyle w:val="normaltextrun"/>
          <w:rFonts w:ascii="Times New Roman" w:hAnsi="Times New Roman" w:cs="Times New Roman"/>
          <w:sz w:val="24"/>
          <w:szCs w:val="24"/>
        </w:rPr>
        <w:t xml:space="preserve"> (</w:t>
      </w:r>
      <w:r w:rsidR="00993530">
        <w:rPr>
          <w:rStyle w:val="normaltextrun"/>
          <w:rFonts w:ascii="Times New Roman" w:hAnsi="Times New Roman" w:cs="Times New Roman"/>
          <w:sz w:val="24"/>
          <w:szCs w:val="24"/>
        </w:rPr>
        <w:t>quatorze)</w:t>
      </w:r>
      <w:r>
        <w:rPr>
          <w:rStyle w:val="normaltextrun"/>
          <w:rFonts w:ascii="Times New Roman" w:hAnsi="Times New Roman" w:cs="Times New Roman"/>
          <w:sz w:val="24"/>
          <w:szCs w:val="24"/>
        </w:rPr>
        <w:t xml:space="preserve"> dia do mês de Maio (5) de (2019) dois mil e dezenove; Tendo comparecido à Sessão os senhores vereadores:</w:t>
      </w:r>
      <w:r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Style w:val="normaltextrun"/>
          <w:rFonts w:ascii="Times New Roman" w:hAnsi="Times New Roman" w:cs="Times New Roman"/>
          <w:b/>
          <w:bCs/>
          <w:sz w:val="24"/>
          <w:szCs w:val="24"/>
        </w:rPr>
        <w:t>AILTON ALFREDO DA CRUZ, MAURILIO CARAVIERI, ERIVELTON ALVES GALLEA, JOAO GOMES DA CUNHA, GILMAR APARE</w:t>
      </w:r>
      <w:r w:rsidR="006009B5">
        <w:rPr>
          <w:rStyle w:val="normaltextrun"/>
          <w:rFonts w:ascii="Times New Roman" w:hAnsi="Times New Roman" w:cs="Times New Roman"/>
          <w:b/>
          <w:bCs/>
          <w:sz w:val="24"/>
          <w:szCs w:val="24"/>
        </w:rPr>
        <w:t xml:space="preserve">CIDO DOMINGUES, FERNANDO </w:t>
      </w:r>
      <w:r w:rsidR="00993530">
        <w:rPr>
          <w:rStyle w:val="normaltextrun"/>
          <w:rFonts w:ascii="Times New Roman" w:hAnsi="Times New Roman" w:cs="Times New Roman"/>
          <w:b/>
          <w:bCs/>
          <w:sz w:val="24"/>
          <w:szCs w:val="24"/>
        </w:rPr>
        <w:t>PIVA, MARCOS</w:t>
      </w:r>
      <w:r>
        <w:rPr>
          <w:rStyle w:val="normaltextrun"/>
          <w:rFonts w:ascii="Times New Roman" w:hAnsi="Times New Roman" w:cs="Times New Roman"/>
          <w:b/>
          <w:bCs/>
          <w:sz w:val="24"/>
          <w:szCs w:val="24"/>
        </w:rPr>
        <w:t xml:space="preserve"> DOS SANTOS</w:t>
      </w:r>
      <w:r w:rsidR="006009B5">
        <w:rPr>
          <w:rStyle w:val="normaltextrun"/>
          <w:rFonts w:ascii="Times New Roman" w:hAnsi="Times New Roman" w:cs="Times New Roman"/>
          <w:b/>
          <w:bCs/>
          <w:sz w:val="24"/>
          <w:szCs w:val="24"/>
        </w:rPr>
        <w:t xml:space="preserve"> E EDSON SOUSA DE OLIVEIRA</w:t>
      </w:r>
      <w:r>
        <w:rPr>
          <w:rStyle w:val="normaltextrun"/>
          <w:rFonts w:ascii="Times New Roman" w:hAnsi="Times New Roman" w:cs="Times New Roman"/>
          <w:b/>
          <w:bCs/>
          <w:sz w:val="24"/>
          <w:szCs w:val="24"/>
        </w:rPr>
        <w:t xml:space="preserve">. </w:t>
      </w:r>
      <w:r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O senhor presidente após constatar numero legal de vereadores, agradece a presença de todos, registra a ausência do vereador </w:t>
      </w:r>
      <w:r w:rsidR="006009B5">
        <w:rPr>
          <w:rStyle w:val="normaltextrun"/>
          <w:rFonts w:ascii="Times New Roman" w:hAnsi="Times New Roman" w:cs="Times New Roman"/>
          <w:bCs/>
          <w:sz w:val="24"/>
          <w:szCs w:val="24"/>
        </w:rPr>
        <w:t>Tielio Moreira Pinto</w:t>
      </w:r>
      <w:r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 e em nome de Deus declara aberta a </w:t>
      </w:r>
      <w:r w:rsidR="006009B5">
        <w:rPr>
          <w:rStyle w:val="normaltextrun"/>
          <w:rFonts w:ascii="Times New Roman" w:hAnsi="Times New Roman" w:cs="Times New Roman"/>
          <w:bCs/>
          <w:sz w:val="24"/>
          <w:szCs w:val="24"/>
        </w:rPr>
        <w:t>10</w:t>
      </w:r>
      <w:r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 sessão ordinária no dia </w:t>
      </w:r>
      <w:r w:rsidR="006009B5"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14 </w:t>
      </w:r>
      <w:r w:rsidR="00993530">
        <w:rPr>
          <w:rStyle w:val="normaltextrun"/>
          <w:rFonts w:ascii="Times New Roman" w:hAnsi="Times New Roman" w:cs="Times New Roman"/>
          <w:bCs/>
          <w:sz w:val="24"/>
          <w:szCs w:val="24"/>
        </w:rPr>
        <w:t>(quatorze</w:t>
      </w:r>
      <w:r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) dias do mês de Maio (5) de 2019 </w:t>
      </w:r>
      <w:r w:rsidR="00993530">
        <w:rPr>
          <w:rStyle w:val="normaltextrun"/>
          <w:rFonts w:ascii="Times New Roman" w:hAnsi="Times New Roman" w:cs="Times New Roman"/>
          <w:bCs/>
          <w:sz w:val="24"/>
          <w:szCs w:val="24"/>
        </w:rPr>
        <w:t>(dois</w:t>
      </w:r>
      <w:r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 mil e dezenove). Passo para secretaria fazer a leitura da Ata da sessão anterior, após a leitura coloco a ata em votação quem estiver de acordo fique como esta quem não estiver se manifeste, como ninguém se manifestou </w:t>
      </w:r>
      <w:r>
        <w:rPr>
          <w:rStyle w:val="normaltextrun"/>
          <w:rFonts w:ascii="Times New Roman" w:hAnsi="Times New Roman" w:cs="Times New Roman"/>
          <w:b/>
          <w:bCs/>
          <w:sz w:val="24"/>
          <w:szCs w:val="24"/>
        </w:rPr>
        <w:t>a Ata ficou aprovada</w:t>
      </w:r>
      <w:r>
        <w:rPr>
          <w:rStyle w:val="normaltextrun"/>
          <w:rFonts w:ascii="Times New Roman" w:hAnsi="Times New Roman" w:cs="Times New Roman"/>
          <w:bCs/>
          <w:sz w:val="24"/>
          <w:szCs w:val="24"/>
        </w:rPr>
        <w:t>.</w:t>
      </w:r>
      <w:r w:rsidR="001C0E33"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 </w:t>
      </w:r>
      <w:r w:rsidR="006009B5">
        <w:rPr>
          <w:rStyle w:val="normaltextrun"/>
          <w:rFonts w:ascii="Times New Roman" w:hAnsi="Times New Roman" w:cs="Times New Roman"/>
          <w:bCs/>
          <w:sz w:val="24"/>
          <w:szCs w:val="24"/>
        </w:rPr>
        <w:t>Passo para secretaria fazer a leitura do Oficio 72/</w:t>
      </w:r>
      <w:r w:rsidR="00993530">
        <w:rPr>
          <w:rStyle w:val="normaltextrun"/>
          <w:rFonts w:ascii="Times New Roman" w:hAnsi="Times New Roman" w:cs="Times New Roman"/>
          <w:bCs/>
          <w:sz w:val="24"/>
          <w:szCs w:val="24"/>
        </w:rPr>
        <w:t>2019,</w:t>
      </w:r>
      <w:r w:rsidR="006009B5"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 resposta da Executiva do pedido dos vereadores. Passo para secretaria fazer a leitura do oficio circular 07/2019, referente a Comafen. Passo para secretaria fazer a leitura do Convite do III Forum Municipal da criança e do Adolescente, e o Convite da Audiência Publica, de prestação de Contas do Setor da Saúde. Ausente de mais matéria para expediente do dia, passamos agora para ordem do dia, passo para secretaria fazer a leitura do </w:t>
      </w:r>
      <w:r w:rsidR="006009B5" w:rsidRPr="00E52345">
        <w:rPr>
          <w:rStyle w:val="normaltextrun"/>
          <w:rFonts w:ascii="Times New Roman" w:hAnsi="Times New Roman" w:cs="Times New Roman"/>
          <w:b/>
          <w:bCs/>
          <w:sz w:val="24"/>
          <w:szCs w:val="24"/>
        </w:rPr>
        <w:t>Projeto</w:t>
      </w:r>
      <w:r w:rsidR="006009B5">
        <w:rPr>
          <w:rStyle w:val="normaltextrun"/>
          <w:rFonts w:ascii="Times New Roman" w:hAnsi="Times New Roman" w:cs="Times New Roman"/>
          <w:bCs/>
          <w:sz w:val="24"/>
          <w:szCs w:val="24"/>
        </w:rPr>
        <w:t xml:space="preserve"> </w:t>
      </w:r>
      <w:r w:rsidR="00E52345" w:rsidRPr="00F70839">
        <w:rPr>
          <w:rFonts w:ascii="Times New Roman" w:hAnsi="Times New Roman" w:cs="Times New Roman"/>
          <w:b/>
          <w:sz w:val="24"/>
          <w:szCs w:val="24"/>
        </w:rPr>
        <w:t>de Lei 40/2019 – Artigo 1° - Fica o Poder Executivo Municipal autorizado a abrir no corrente exercício, um credito adicional especial, na import</w:t>
      </w:r>
      <w:r w:rsidR="00E52345">
        <w:rPr>
          <w:rFonts w:ascii="Times New Roman" w:hAnsi="Times New Roman" w:cs="Times New Roman"/>
          <w:b/>
          <w:sz w:val="24"/>
          <w:szCs w:val="24"/>
        </w:rPr>
        <w:t>ância total de R$: 135.000,00 (</w:t>
      </w:r>
      <w:r w:rsidR="00E52345" w:rsidRPr="00F70839">
        <w:rPr>
          <w:rFonts w:ascii="Times New Roman" w:hAnsi="Times New Roman" w:cs="Times New Roman"/>
          <w:b/>
          <w:sz w:val="24"/>
          <w:szCs w:val="24"/>
        </w:rPr>
        <w:t>cento e trinta e cinco mil reais), destinado ao reforço de dotação orçamentária do orçamento vigente</w:t>
      </w:r>
      <w:r w:rsidR="00E5234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E52345">
        <w:rPr>
          <w:rFonts w:ascii="Times New Roman" w:hAnsi="Times New Roman" w:cs="Times New Roman"/>
          <w:sz w:val="24"/>
          <w:szCs w:val="24"/>
        </w:rPr>
        <w:t xml:space="preserve">Após a leitura do projeto deixo a palavra livre para comissão de finanças e orçamento, pedi a palavra o vereador Fernando Piva, Presidente da comissão: </w:t>
      </w:r>
      <w:r w:rsidR="00C36466">
        <w:rPr>
          <w:rFonts w:ascii="Times New Roman" w:hAnsi="Times New Roman" w:cs="Times New Roman"/>
          <w:sz w:val="24"/>
          <w:szCs w:val="24"/>
        </w:rPr>
        <w:t xml:space="preserve">Boa noite presidente colegas vereadores, secretaria Eloise, Doutor Leonardo, Marcelo, o Projeto 40/2019 foi passado em audiência no dia 29 de Abril, um credito adicional especial no valor de 135.000,00 destinado ao reforço de dotação orçamentaria do orçamento vigente, destinado a diretoria da cultura desposto e lazer, e também a diretoria de viação obras e urbanismo, e não vendo nada de irregular a comissão é de parecer favorável. Pedi a palavra o vereador Gilmar Aparecido Domingues: Boa noite presidente demais membros da mesa diretoria, secretaria Eloise, Doutor Leonardo, Marcelo Fernandes. Esse projeto como disse o presidente da comissão, passou em audiência dia 29, é uma suplementação pra terminar a obra do tão sonhado centro de eventos, quem passa </w:t>
      </w:r>
      <w:r w:rsidR="009901B6">
        <w:rPr>
          <w:rFonts w:ascii="Times New Roman" w:hAnsi="Times New Roman" w:cs="Times New Roman"/>
          <w:sz w:val="24"/>
          <w:szCs w:val="24"/>
        </w:rPr>
        <w:t>lá</w:t>
      </w:r>
      <w:r w:rsidR="00C36466">
        <w:rPr>
          <w:rFonts w:ascii="Times New Roman" w:hAnsi="Times New Roman" w:cs="Times New Roman"/>
          <w:sz w:val="24"/>
          <w:szCs w:val="24"/>
        </w:rPr>
        <w:t xml:space="preserve"> pode perceber que esta bem adiantado, essa matéria foi passada no dia 14 de maio, e esse recurso não foi ocupado, agora esta </w:t>
      </w:r>
      <w:r w:rsidR="00C36466">
        <w:rPr>
          <w:rFonts w:ascii="Times New Roman" w:hAnsi="Times New Roman" w:cs="Times New Roman"/>
          <w:sz w:val="24"/>
          <w:szCs w:val="24"/>
        </w:rPr>
        <w:lastRenderedPageBreak/>
        <w:t xml:space="preserve">voltando e não vendo nada de irregular também sou </w:t>
      </w:r>
      <w:r w:rsidR="009A2E94">
        <w:rPr>
          <w:rFonts w:ascii="Times New Roman" w:hAnsi="Times New Roman" w:cs="Times New Roman"/>
          <w:sz w:val="24"/>
          <w:szCs w:val="24"/>
        </w:rPr>
        <w:t>favorável. Após</w:t>
      </w:r>
      <w:r w:rsidR="00E52345">
        <w:rPr>
          <w:rFonts w:ascii="Times New Roman" w:hAnsi="Times New Roman" w:cs="Times New Roman"/>
          <w:sz w:val="24"/>
          <w:szCs w:val="24"/>
        </w:rPr>
        <w:t xml:space="preserve"> as explicações da comissão coloco o projeto em votação, quem estiver de acordo fique como esta quem não estiver de manifeste, como ninguém se manifestou, o </w:t>
      </w:r>
      <w:r w:rsidR="00E52345" w:rsidRPr="00E52345">
        <w:rPr>
          <w:rFonts w:ascii="Times New Roman" w:hAnsi="Times New Roman" w:cs="Times New Roman"/>
          <w:b/>
          <w:sz w:val="24"/>
          <w:szCs w:val="24"/>
        </w:rPr>
        <w:t>Projeto de Lei 40/2019 com parecer ficou Aprovado.</w:t>
      </w:r>
      <w:r w:rsidR="00E523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2345">
        <w:rPr>
          <w:rFonts w:ascii="Times New Roman" w:hAnsi="Times New Roman" w:cs="Times New Roman"/>
          <w:sz w:val="24"/>
          <w:szCs w:val="24"/>
        </w:rPr>
        <w:t xml:space="preserve">Passo para secretaria fazer a leitura do </w:t>
      </w:r>
      <w:r w:rsidR="00E52345" w:rsidRPr="00F70839">
        <w:rPr>
          <w:rFonts w:ascii="Times New Roman" w:hAnsi="Times New Roman" w:cs="Times New Roman"/>
          <w:b/>
          <w:sz w:val="24"/>
          <w:szCs w:val="24"/>
        </w:rPr>
        <w:t xml:space="preserve">Projeto de Lei 42/2019 – Artigo 1° - Fica o Poder Executivo Municipal autorizado a abrir no corrente exercício, um credito adicional suplementar, na importância total de R$: 40.500,00 </w:t>
      </w:r>
      <w:r w:rsidR="00993530" w:rsidRPr="00F70839">
        <w:rPr>
          <w:rFonts w:ascii="Times New Roman" w:hAnsi="Times New Roman" w:cs="Times New Roman"/>
          <w:b/>
          <w:sz w:val="24"/>
          <w:szCs w:val="24"/>
        </w:rPr>
        <w:t>(quarenta</w:t>
      </w:r>
      <w:r w:rsidR="00E52345" w:rsidRPr="00F70839">
        <w:rPr>
          <w:rFonts w:ascii="Times New Roman" w:hAnsi="Times New Roman" w:cs="Times New Roman"/>
          <w:b/>
          <w:sz w:val="24"/>
          <w:szCs w:val="24"/>
        </w:rPr>
        <w:t xml:space="preserve"> mil e quinhentos reais) destinado ao reforço de dotação orçamentária do orçamento vigente</w:t>
      </w:r>
      <w:r w:rsidR="00E52345">
        <w:rPr>
          <w:rFonts w:ascii="Times New Roman" w:hAnsi="Times New Roman" w:cs="Times New Roman"/>
          <w:b/>
          <w:sz w:val="24"/>
          <w:szCs w:val="24"/>
        </w:rPr>
        <w:t>.</w:t>
      </w:r>
      <w:r w:rsidR="00E52345" w:rsidRPr="00E52345">
        <w:rPr>
          <w:rFonts w:ascii="Times New Roman" w:hAnsi="Times New Roman" w:cs="Times New Roman"/>
          <w:sz w:val="24"/>
          <w:szCs w:val="24"/>
        </w:rPr>
        <w:t xml:space="preserve"> </w:t>
      </w:r>
      <w:r w:rsidR="00E52345">
        <w:rPr>
          <w:rFonts w:ascii="Times New Roman" w:hAnsi="Times New Roman" w:cs="Times New Roman"/>
          <w:sz w:val="24"/>
          <w:szCs w:val="24"/>
        </w:rPr>
        <w:t xml:space="preserve">Após a leitura do projeto deixo a palavra livre para comissão de finanças e orçamento, pedi a palavra o vereador Fernando Piva, Presidente da comissão: </w:t>
      </w:r>
      <w:r w:rsidR="009A2E94">
        <w:rPr>
          <w:rFonts w:ascii="Times New Roman" w:hAnsi="Times New Roman" w:cs="Times New Roman"/>
          <w:sz w:val="24"/>
          <w:szCs w:val="24"/>
        </w:rPr>
        <w:t xml:space="preserve">O projeto 42/2019 também passou por audiência no dia 29, esse projeto é um credito adicional suplementar, que será usado na secretaria de administração planejamento e finanças, e a comissão não vendo nada de irregular é de parecer favorável. Pedi a palavra o vereador Gilmar Aparecido Domingues: Projeto de lei 42/2019 pelo que eu entendi, vai ser usado no setor de tributação, contratação se serviço de consultoria, que diz respeito aos IPTU atrasado, pelo que temos acompanhado tem bastante </w:t>
      </w:r>
      <w:r w:rsidR="00A713E1">
        <w:rPr>
          <w:rFonts w:ascii="Times New Roman" w:hAnsi="Times New Roman" w:cs="Times New Roman"/>
          <w:sz w:val="24"/>
          <w:szCs w:val="24"/>
        </w:rPr>
        <w:t>vencido, e também tem que fazer os anuais, tem que ter um bom acompanhamento, e temos a esperança de isso vai trazer melhora para o município.</w:t>
      </w:r>
      <w:r w:rsidR="0047021D">
        <w:rPr>
          <w:rFonts w:ascii="Times New Roman" w:hAnsi="Times New Roman" w:cs="Times New Roman"/>
          <w:sz w:val="24"/>
          <w:szCs w:val="24"/>
        </w:rPr>
        <w:t xml:space="preserve"> </w:t>
      </w:r>
      <w:r w:rsidR="00E52345">
        <w:rPr>
          <w:rFonts w:ascii="Times New Roman" w:hAnsi="Times New Roman" w:cs="Times New Roman"/>
          <w:sz w:val="24"/>
          <w:szCs w:val="24"/>
        </w:rPr>
        <w:t xml:space="preserve">Após as explicações da comissão coloco o projeto em votação, quem estiver de acordo fique como esta quem não estiver de manifeste, como ninguém se manifestou, o </w:t>
      </w:r>
      <w:r w:rsidR="00E52345" w:rsidRPr="00E52345">
        <w:rPr>
          <w:rFonts w:ascii="Times New Roman" w:hAnsi="Times New Roman" w:cs="Times New Roman"/>
          <w:b/>
          <w:sz w:val="24"/>
          <w:szCs w:val="24"/>
        </w:rPr>
        <w:t>Projeto de Lei 4</w:t>
      </w:r>
      <w:r w:rsidR="00E52345">
        <w:rPr>
          <w:rFonts w:ascii="Times New Roman" w:hAnsi="Times New Roman" w:cs="Times New Roman"/>
          <w:b/>
          <w:sz w:val="24"/>
          <w:szCs w:val="24"/>
        </w:rPr>
        <w:t>2</w:t>
      </w:r>
      <w:r w:rsidR="00E52345" w:rsidRPr="00E52345">
        <w:rPr>
          <w:rFonts w:ascii="Times New Roman" w:hAnsi="Times New Roman" w:cs="Times New Roman"/>
          <w:b/>
          <w:sz w:val="24"/>
          <w:szCs w:val="24"/>
        </w:rPr>
        <w:t>/2019 com parecer ficou Aprovado.</w:t>
      </w:r>
      <w:r w:rsidR="00E523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2345">
        <w:rPr>
          <w:rFonts w:ascii="Times New Roman" w:hAnsi="Times New Roman" w:cs="Times New Roman"/>
          <w:sz w:val="24"/>
          <w:szCs w:val="24"/>
        </w:rPr>
        <w:t xml:space="preserve">Passo para secretaria fazer a leitura do </w:t>
      </w:r>
      <w:r w:rsidR="00E52345" w:rsidRPr="00E52345">
        <w:rPr>
          <w:rFonts w:ascii="Times New Roman" w:hAnsi="Times New Roman" w:cs="Times New Roman"/>
          <w:b/>
          <w:sz w:val="24"/>
          <w:szCs w:val="24"/>
        </w:rPr>
        <w:t>Projeto de Lei 44/2019 – Artigo 1° - Fica revogada em seu inteiro teor a lei municipal n° 29 de 2019 de 27 de março de 2019, que trata da abertura de credito adicional suplementar para a ampliação da Unidade de Saúde Familiar localizada na sede do Município.</w:t>
      </w:r>
      <w:r w:rsidR="00E523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2345">
        <w:rPr>
          <w:rFonts w:ascii="Times New Roman" w:hAnsi="Times New Roman" w:cs="Times New Roman"/>
          <w:sz w:val="24"/>
          <w:szCs w:val="24"/>
        </w:rPr>
        <w:t xml:space="preserve">Após a leitura do Projeto deixo a palavra livre para comissão de justiça e redação, pedi a palavra o vereador Gilmar Aparecido Domingues, Presidente da comissão: </w:t>
      </w:r>
      <w:r w:rsidR="0047021D">
        <w:rPr>
          <w:rFonts w:ascii="Times New Roman" w:hAnsi="Times New Roman" w:cs="Times New Roman"/>
          <w:sz w:val="24"/>
          <w:szCs w:val="24"/>
        </w:rPr>
        <w:t xml:space="preserve"> Projeto de Lei 44/2019 bem claro a leitura, fica revogada a lei 29 de 27 de março de 2019,  trata-se da relação da demora do fundo municipal de saúde  e a empreiteira começou a obra diante disso passou o projeto de lei nesta casa de lei , para pagar com recursos livres para pagar a obra mais o recurso acabou chegando e não precisou usar o dinheiro e agora a prefeita revoga o projeto e a comissão não vendo nada de irregular é de parecer favorável. Pedi a palavra o vereador Fernando Piva: Também sou favorável ao projeto de Lei. </w:t>
      </w:r>
      <w:r w:rsidR="00E52345">
        <w:rPr>
          <w:rFonts w:ascii="Times New Roman" w:hAnsi="Times New Roman" w:cs="Times New Roman"/>
          <w:sz w:val="24"/>
          <w:szCs w:val="24"/>
        </w:rPr>
        <w:t xml:space="preserve">Após as explicações coloco o projeto em votação quem estiver de acordo fique como esta quem não estiver se manifeste, como ninguém se manifestou o </w:t>
      </w:r>
      <w:r w:rsidR="00E52345" w:rsidRPr="00E52345">
        <w:rPr>
          <w:rFonts w:ascii="Times New Roman" w:hAnsi="Times New Roman" w:cs="Times New Roman"/>
          <w:b/>
          <w:sz w:val="24"/>
          <w:szCs w:val="24"/>
        </w:rPr>
        <w:t>Projeto de Lei 44/2019 com parecer ficou Aprovado.</w:t>
      </w:r>
      <w:r w:rsidR="00E523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2345">
        <w:rPr>
          <w:rFonts w:ascii="Times New Roman" w:hAnsi="Times New Roman" w:cs="Times New Roman"/>
          <w:sz w:val="24"/>
          <w:szCs w:val="24"/>
        </w:rPr>
        <w:t xml:space="preserve">Passo para secretaria fazer a leitura do </w:t>
      </w:r>
      <w:r w:rsidR="00E52345" w:rsidRPr="006C3F4F">
        <w:rPr>
          <w:rFonts w:ascii="Times New Roman" w:hAnsi="Times New Roman" w:cs="Times New Roman"/>
          <w:b/>
          <w:sz w:val="24"/>
          <w:szCs w:val="24"/>
        </w:rPr>
        <w:t>Projeto de Lei 45/2019</w:t>
      </w:r>
      <w:r w:rsidR="006C3F4F" w:rsidRPr="006C3F4F">
        <w:rPr>
          <w:rFonts w:ascii="Times New Roman" w:hAnsi="Times New Roman" w:cs="Times New Roman"/>
          <w:b/>
          <w:sz w:val="24"/>
          <w:szCs w:val="24"/>
        </w:rPr>
        <w:t xml:space="preserve"> – Artigo 1° -  Fica o Poder Executivo Municipal autorizado a abrir o corrente exercício, um credito adicional suplementar, na importância total de R$: 16.500,00 </w:t>
      </w:r>
      <w:r w:rsidR="00993530" w:rsidRPr="006C3F4F">
        <w:rPr>
          <w:rFonts w:ascii="Times New Roman" w:hAnsi="Times New Roman" w:cs="Times New Roman"/>
          <w:b/>
          <w:sz w:val="24"/>
          <w:szCs w:val="24"/>
        </w:rPr>
        <w:t>(dezesseis</w:t>
      </w:r>
      <w:r w:rsidR="006C3F4F" w:rsidRPr="006C3F4F">
        <w:rPr>
          <w:rFonts w:ascii="Times New Roman" w:hAnsi="Times New Roman" w:cs="Times New Roman"/>
          <w:b/>
          <w:sz w:val="24"/>
          <w:szCs w:val="24"/>
        </w:rPr>
        <w:t xml:space="preserve"> mil e quinhentos reais), destinado ao reforço de dotação orçamentária do orçamento vigente.</w:t>
      </w:r>
      <w:r w:rsidR="006C3F4F" w:rsidRPr="006C3F4F">
        <w:rPr>
          <w:rFonts w:ascii="Times New Roman" w:hAnsi="Times New Roman" w:cs="Times New Roman"/>
          <w:sz w:val="24"/>
          <w:szCs w:val="24"/>
        </w:rPr>
        <w:t xml:space="preserve"> </w:t>
      </w:r>
      <w:r w:rsidR="006C3F4F">
        <w:rPr>
          <w:rFonts w:ascii="Times New Roman" w:hAnsi="Times New Roman" w:cs="Times New Roman"/>
          <w:sz w:val="24"/>
          <w:szCs w:val="24"/>
        </w:rPr>
        <w:t xml:space="preserve">Após a leitura do projeto deixo a palavra livre para comissão de finanças e orçamento, pedi a palavra o vereador Fernando Piva, Presidente da comissão: </w:t>
      </w:r>
      <w:r w:rsidR="00C34000">
        <w:rPr>
          <w:rFonts w:ascii="Times New Roman" w:hAnsi="Times New Roman" w:cs="Times New Roman"/>
          <w:sz w:val="24"/>
          <w:szCs w:val="24"/>
        </w:rPr>
        <w:t xml:space="preserve">Esse projeto passou hoje em audiência </w:t>
      </w:r>
      <w:r w:rsidR="006274FD">
        <w:rPr>
          <w:rFonts w:ascii="Times New Roman" w:hAnsi="Times New Roman" w:cs="Times New Roman"/>
          <w:sz w:val="24"/>
          <w:szCs w:val="24"/>
        </w:rPr>
        <w:t>pública</w:t>
      </w:r>
      <w:bookmarkStart w:id="0" w:name="_GoBack"/>
      <w:bookmarkEnd w:id="0"/>
      <w:r w:rsidR="00C34000">
        <w:rPr>
          <w:rFonts w:ascii="Times New Roman" w:hAnsi="Times New Roman" w:cs="Times New Roman"/>
          <w:sz w:val="24"/>
          <w:szCs w:val="24"/>
        </w:rPr>
        <w:t xml:space="preserve"> vamos retirar para estudo e volta numa futura sessão.</w:t>
      </w:r>
      <w:r w:rsidR="00C34000" w:rsidRPr="006C3F4F">
        <w:rPr>
          <w:rFonts w:ascii="Times New Roman" w:hAnsi="Times New Roman" w:cs="Times New Roman"/>
          <w:sz w:val="24"/>
          <w:szCs w:val="24"/>
        </w:rPr>
        <w:t xml:space="preserve"> Passo</w:t>
      </w:r>
      <w:r w:rsidR="006C3F4F" w:rsidRPr="006C3F4F">
        <w:rPr>
          <w:rFonts w:ascii="Times New Roman" w:hAnsi="Times New Roman" w:cs="Times New Roman"/>
          <w:sz w:val="24"/>
          <w:szCs w:val="24"/>
        </w:rPr>
        <w:t xml:space="preserve"> para secretaria fazer a leitura </w:t>
      </w:r>
      <w:r w:rsidR="006C3F4F">
        <w:rPr>
          <w:rFonts w:ascii="Times New Roman" w:hAnsi="Times New Roman" w:cs="Times New Roman"/>
          <w:b/>
          <w:sz w:val="24"/>
          <w:szCs w:val="24"/>
        </w:rPr>
        <w:t>do Projeto de Lei 46/</w:t>
      </w:r>
      <w:r w:rsidR="00993530">
        <w:rPr>
          <w:rFonts w:ascii="Times New Roman" w:hAnsi="Times New Roman" w:cs="Times New Roman"/>
          <w:b/>
          <w:sz w:val="24"/>
          <w:szCs w:val="24"/>
        </w:rPr>
        <w:t>2019 -</w:t>
      </w:r>
      <w:r w:rsidR="006C3F4F">
        <w:rPr>
          <w:rFonts w:ascii="Times New Roman" w:hAnsi="Times New Roman" w:cs="Times New Roman"/>
          <w:b/>
          <w:sz w:val="24"/>
          <w:szCs w:val="24"/>
        </w:rPr>
        <w:t xml:space="preserve"> Artigo 1° - Fica o Poder Executivo Municipal autorizado a abrir no corrente exercício, um credito adicional suplementar, na importância total de R$: 25.000,00 </w:t>
      </w:r>
      <w:r w:rsidR="00993530">
        <w:rPr>
          <w:rFonts w:ascii="Times New Roman" w:hAnsi="Times New Roman" w:cs="Times New Roman"/>
          <w:b/>
          <w:sz w:val="24"/>
          <w:szCs w:val="24"/>
        </w:rPr>
        <w:t>(vinte</w:t>
      </w:r>
      <w:r w:rsidR="006C3F4F">
        <w:rPr>
          <w:rFonts w:ascii="Times New Roman" w:hAnsi="Times New Roman" w:cs="Times New Roman"/>
          <w:b/>
          <w:sz w:val="24"/>
          <w:szCs w:val="24"/>
        </w:rPr>
        <w:t xml:space="preserve"> e cinco mil reais), </w:t>
      </w:r>
      <w:r w:rsidR="00993530">
        <w:rPr>
          <w:rFonts w:ascii="Times New Roman" w:hAnsi="Times New Roman" w:cs="Times New Roman"/>
          <w:b/>
          <w:sz w:val="24"/>
          <w:szCs w:val="24"/>
        </w:rPr>
        <w:lastRenderedPageBreak/>
        <w:t>destinado ao</w:t>
      </w:r>
      <w:r w:rsidR="006C3F4F">
        <w:rPr>
          <w:rFonts w:ascii="Times New Roman" w:hAnsi="Times New Roman" w:cs="Times New Roman"/>
          <w:b/>
          <w:sz w:val="24"/>
          <w:szCs w:val="24"/>
        </w:rPr>
        <w:t xml:space="preserve"> reforço de dotação orçamentária do orçamento vigente.</w:t>
      </w:r>
      <w:r w:rsidR="006C3F4F" w:rsidRPr="006C3F4F">
        <w:rPr>
          <w:rFonts w:ascii="Times New Roman" w:hAnsi="Times New Roman" w:cs="Times New Roman"/>
          <w:sz w:val="24"/>
          <w:szCs w:val="24"/>
        </w:rPr>
        <w:t xml:space="preserve"> </w:t>
      </w:r>
      <w:r w:rsidR="006C3F4F">
        <w:rPr>
          <w:rFonts w:ascii="Times New Roman" w:hAnsi="Times New Roman" w:cs="Times New Roman"/>
          <w:sz w:val="24"/>
          <w:szCs w:val="24"/>
        </w:rPr>
        <w:t xml:space="preserve">Após a leitura do projeto deixo a palavra livre para comissão de finanças e orçamento, pedi a palavra o vereador Fernando Piva, Presidente da comissão: </w:t>
      </w:r>
      <w:r w:rsidR="00C34000">
        <w:rPr>
          <w:rFonts w:ascii="Times New Roman" w:hAnsi="Times New Roman" w:cs="Times New Roman"/>
          <w:sz w:val="24"/>
          <w:szCs w:val="24"/>
        </w:rPr>
        <w:t xml:space="preserve">Esse projeto também passou em audiência vamos retirar e volta numa futura sessão. </w:t>
      </w:r>
      <w:r w:rsidR="006C3F4F" w:rsidRPr="00C34000">
        <w:rPr>
          <w:rFonts w:ascii="Times New Roman" w:hAnsi="Times New Roman" w:cs="Times New Roman"/>
          <w:sz w:val="24"/>
          <w:szCs w:val="24"/>
        </w:rPr>
        <w:t>Passo para secretaria fazer a leitura do</w:t>
      </w:r>
      <w:r w:rsidR="006C3F4F">
        <w:rPr>
          <w:rFonts w:ascii="Times New Roman" w:hAnsi="Times New Roman" w:cs="Times New Roman"/>
          <w:b/>
          <w:sz w:val="24"/>
          <w:szCs w:val="24"/>
        </w:rPr>
        <w:t xml:space="preserve"> Projeto de Lei 47/2019 – Artigo 1° - Fica o Poder Executivo Municipal autorizado a abrir no corrente exercício, um credito adicional suplementar, na importância total de R$</w:t>
      </w:r>
      <w:r w:rsidR="00C34000">
        <w:rPr>
          <w:rFonts w:ascii="Times New Roman" w:hAnsi="Times New Roman" w:cs="Times New Roman"/>
          <w:b/>
          <w:sz w:val="24"/>
          <w:szCs w:val="24"/>
        </w:rPr>
        <w:t>: 80.000,00 (oitenta mil reais)</w:t>
      </w:r>
      <w:r w:rsidR="006C3F4F">
        <w:rPr>
          <w:rFonts w:ascii="Times New Roman" w:hAnsi="Times New Roman" w:cs="Times New Roman"/>
          <w:b/>
          <w:sz w:val="24"/>
          <w:szCs w:val="24"/>
        </w:rPr>
        <w:t>, destinado ao reforço de dotação orçamentária do orçamento vigente.</w:t>
      </w:r>
      <w:r w:rsidR="006C3F4F" w:rsidRPr="006C3F4F">
        <w:rPr>
          <w:rFonts w:ascii="Times New Roman" w:hAnsi="Times New Roman" w:cs="Times New Roman"/>
          <w:sz w:val="24"/>
          <w:szCs w:val="24"/>
        </w:rPr>
        <w:t xml:space="preserve"> </w:t>
      </w:r>
      <w:r w:rsidR="006C3F4F">
        <w:rPr>
          <w:rFonts w:ascii="Times New Roman" w:hAnsi="Times New Roman" w:cs="Times New Roman"/>
          <w:sz w:val="24"/>
          <w:szCs w:val="24"/>
        </w:rPr>
        <w:t xml:space="preserve">Após a leitura do projeto deixo a palavra livre para comissão de finanças e orçamento, pedi a palavra o vereador Fernando Piva, Presidente da comissão: </w:t>
      </w:r>
      <w:r w:rsidR="00C34000">
        <w:rPr>
          <w:rFonts w:ascii="Times New Roman" w:hAnsi="Times New Roman" w:cs="Times New Roman"/>
          <w:sz w:val="24"/>
          <w:szCs w:val="24"/>
        </w:rPr>
        <w:t xml:space="preserve">Projeto de lei 47/2019 também passou em audiência </w:t>
      </w:r>
      <w:r w:rsidR="006274FD">
        <w:rPr>
          <w:rFonts w:ascii="Times New Roman" w:hAnsi="Times New Roman" w:cs="Times New Roman"/>
          <w:sz w:val="24"/>
          <w:szCs w:val="24"/>
        </w:rPr>
        <w:t>pública</w:t>
      </w:r>
      <w:r w:rsidR="00C34000">
        <w:rPr>
          <w:rFonts w:ascii="Times New Roman" w:hAnsi="Times New Roman" w:cs="Times New Roman"/>
          <w:sz w:val="24"/>
          <w:szCs w:val="24"/>
        </w:rPr>
        <w:t xml:space="preserve"> vamos retirar para melhora analisar a volta numa futura sessão. Ausente de mais matéria para ordem do dia passamos agora para explicações pessoais, deixo a palavra livre, pedi a palavra o vereador Fernando Piva: </w:t>
      </w:r>
      <w:r w:rsidR="006274FD">
        <w:rPr>
          <w:rFonts w:ascii="Times New Roman" w:hAnsi="Times New Roman" w:cs="Times New Roman"/>
          <w:sz w:val="24"/>
          <w:szCs w:val="24"/>
        </w:rPr>
        <w:t xml:space="preserve">Quero pedir um minuto de silencio pelo falecimento do Senhor Odair Camilo de Porto São Jose. </w:t>
      </w:r>
      <w:r w:rsidR="00E52345">
        <w:rPr>
          <w:rStyle w:val="normaltextrun"/>
          <w:rFonts w:ascii="Times New Roman" w:hAnsi="Times New Roman"/>
          <w:b/>
          <w:bCs/>
          <w:sz w:val="24"/>
          <w:szCs w:val="24"/>
        </w:rPr>
        <w:t xml:space="preserve">Como mais ninguém quisesse fazer o uso da palavra </w:t>
      </w:r>
      <w:r>
        <w:rPr>
          <w:rStyle w:val="normaltextrun"/>
          <w:rFonts w:ascii="Times New Roman" w:hAnsi="Times New Roman"/>
          <w:b/>
          <w:bCs/>
          <w:sz w:val="24"/>
          <w:szCs w:val="24"/>
        </w:rPr>
        <w:t xml:space="preserve">agradeço a presença dos senhores vereadores, registro a ausência do </w:t>
      </w:r>
      <w:r w:rsidR="00E52345">
        <w:rPr>
          <w:rStyle w:val="normaltextrun"/>
          <w:rFonts w:ascii="Times New Roman" w:hAnsi="Times New Roman"/>
          <w:b/>
          <w:bCs/>
          <w:sz w:val="24"/>
          <w:szCs w:val="24"/>
        </w:rPr>
        <w:t>Tielio Moreira Pinto</w:t>
      </w:r>
      <w:r>
        <w:rPr>
          <w:rStyle w:val="normaltextrun"/>
          <w:rFonts w:ascii="Times New Roman" w:hAnsi="Times New Roman"/>
          <w:b/>
          <w:bCs/>
          <w:sz w:val="24"/>
          <w:szCs w:val="24"/>
        </w:rPr>
        <w:t xml:space="preserve"> e em nome de Deus declaro encerrada a </w:t>
      </w:r>
      <w:r w:rsidR="00E52345">
        <w:rPr>
          <w:rStyle w:val="normaltextrun"/>
          <w:rFonts w:ascii="Times New Roman" w:hAnsi="Times New Roman"/>
          <w:b/>
          <w:bCs/>
          <w:sz w:val="24"/>
          <w:szCs w:val="24"/>
        </w:rPr>
        <w:t>10</w:t>
      </w:r>
      <w:r>
        <w:rPr>
          <w:rStyle w:val="normaltextrun"/>
          <w:rFonts w:ascii="Times New Roman" w:hAnsi="Times New Roman"/>
          <w:b/>
          <w:bCs/>
          <w:sz w:val="24"/>
          <w:szCs w:val="24"/>
        </w:rPr>
        <w:t xml:space="preserve">° Sessão Ordinária, realizada na Câmara Municipal de São Pedro do Paraná, aos dia </w:t>
      </w:r>
      <w:r w:rsidR="00E52345">
        <w:rPr>
          <w:rStyle w:val="normaltextrun"/>
          <w:rFonts w:ascii="Times New Roman" w:hAnsi="Times New Roman"/>
          <w:b/>
          <w:bCs/>
          <w:sz w:val="24"/>
          <w:szCs w:val="24"/>
        </w:rPr>
        <w:t>14</w:t>
      </w:r>
      <w:r>
        <w:rPr>
          <w:rStyle w:val="normaltextrun"/>
          <w:rFonts w:ascii="Times New Roman" w:hAnsi="Times New Roman"/>
          <w:b/>
          <w:bCs/>
          <w:sz w:val="24"/>
          <w:szCs w:val="24"/>
        </w:rPr>
        <w:t xml:space="preserve"> de </w:t>
      </w:r>
      <w:r w:rsidR="001C0E33">
        <w:rPr>
          <w:rStyle w:val="normaltextrun"/>
          <w:rFonts w:ascii="Times New Roman" w:hAnsi="Times New Roman"/>
          <w:b/>
          <w:bCs/>
          <w:sz w:val="24"/>
          <w:szCs w:val="24"/>
        </w:rPr>
        <w:t xml:space="preserve">Maio </w:t>
      </w:r>
      <w:r>
        <w:rPr>
          <w:rStyle w:val="normaltextrun"/>
          <w:rFonts w:ascii="Times New Roman" w:hAnsi="Times New Roman"/>
          <w:b/>
          <w:bCs/>
          <w:sz w:val="24"/>
          <w:szCs w:val="24"/>
        </w:rPr>
        <w:t xml:space="preserve">de 2019. </w:t>
      </w:r>
      <w:r w:rsidR="006274FD">
        <w:rPr>
          <w:rStyle w:val="normaltextrun"/>
          <w:rFonts w:ascii="Times New Roman" w:hAnsi="Times New Roman"/>
          <w:b/>
          <w:bCs/>
          <w:sz w:val="24"/>
          <w:szCs w:val="24"/>
        </w:rPr>
        <w:t xml:space="preserve"> Peço Um minuto de Silencio pelo Falecimento de Odair Camilo.</w:t>
      </w:r>
    </w:p>
    <w:p w:rsidR="00B15EAC" w:rsidRDefault="00B15EAC" w:rsidP="00B15EA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0E33" w:rsidRDefault="001C0E33" w:rsidP="00B15EA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0E33" w:rsidRDefault="001C0E33" w:rsidP="00B15EA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5EAC" w:rsidRDefault="00B15EAC" w:rsidP="00B15EA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Ailton Alfredo da Cruz                                                     Maurílio Caravieri</w:t>
      </w:r>
    </w:p>
    <w:p w:rsidR="00B15EAC" w:rsidRDefault="00B15EAC" w:rsidP="00B15EA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Presidente                                                         Vice-Presidente</w:t>
      </w:r>
    </w:p>
    <w:p w:rsidR="00B15EAC" w:rsidRDefault="00B15EAC" w:rsidP="00B15EA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5EAC" w:rsidRDefault="00B15EAC" w:rsidP="00B15EA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Marcos dos Santos                                                         João Gomes da Cunha</w:t>
      </w:r>
    </w:p>
    <w:p w:rsidR="00B15EAC" w:rsidRDefault="00B15EAC" w:rsidP="00B15EA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1° Secretario                                                                        2° Secretario</w:t>
      </w:r>
    </w:p>
    <w:p w:rsidR="00B15EAC" w:rsidRDefault="00B15EAC" w:rsidP="00B15EAC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15EAC" w:rsidRDefault="00B15EAC" w:rsidP="00B15EAC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0FC5" w:rsidRDefault="00060FC5"/>
    <w:sectPr w:rsidR="00060FC5" w:rsidSect="00060FC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xpo">
    <w:altName w:val="Courier New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agull Hv BT">
    <w:altName w:val="Times New Roman"/>
    <w:charset w:val="00"/>
    <w:family w:val="auto"/>
    <w:pitch w:val="variable"/>
    <w:sig w:usb0="00000007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15EAC"/>
    <w:rsid w:val="00060FC5"/>
    <w:rsid w:val="001C0E33"/>
    <w:rsid w:val="001C36BF"/>
    <w:rsid w:val="00207724"/>
    <w:rsid w:val="0047021D"/>
    <w:rsid w:val="006009B5"/>
    <w:rsid w:val="006274FD"/>
    <w:rsid w:val="006C3F4F"/>
    <w:rsid w:val="007F7998"/>
    <w:rsid w:val="009901B6"/>
    <w:rsid w:val="00993530"/>
    <w:rsid w:val="009A2E94"/>
    <w:rsid w:val="009F0D5F"/>
    <w:rsid w:val="00A713E1"/>
    <w:rsid w:val="00B15EAC"/>
    <w:rsid w:val="00B83216"/>
    <w:rsid w:val="00C34000"/>
    <w:rsid w:val="00C36466"/>
    <w:rsid w:val="00D32B25"/>
    <w:rsid w:val="00E436BE"/>
    <w:rsid w:val="00E52345"/>
    <w:rsid w:val="00FE2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588AC4DE-3163-4F49-9B88-40D34AC55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5EAC"/>
  </w:style>
  <w:style w:type="paragraph" w:styleId="Ttulo1">
    <w:name w:val="heading 1"/>
    <w:basedOn w:val="Normal"/>
    <w:next w:val="Normal"/>
    <w:link w:val="Ttulo1Char"/>
    <w:qFormat/>
    <w:rsid w:val="00B15EAC"/>
    <w:pPr>
      <w:keepNext/>
      <w:spacing w:after="0" w:line="240" w:lineRule="auto"/>
      <w:jc w:val="center"/>
      <w:outlineLvl w:val="0"/>
    </w:pPr>
    <w:rPr>
      <w:rFonts w:ascii="Expo" w:eastAsia="Times New Roman" w:hAnsi="Expo" w:cs="Times New Roman"/>
      <w:b/>
      <w:sz w:val="28"/>
      <w:szCs w:val="20"/>
      <w:lang w:eastAsia="pt-BR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B15EAC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B15EAC"/>
    <w:rPr>
      <w:rFonts w:ascii="Expo" w:eastAsia="Times New Roman" w:hAnsi="Expo" w:cs="Times New Roman"/>
      <w:b/>
      <w:sz w:val="28"/>
      <w:szCs w:val="20"/>
      <w:lang w:eastAsia="pt-BR"/>
    </w:rPr>
  </w:style>
  <w:style w:type="character" w:customStyle="1" w:styleId="Ttulo2Char">
    <w:name w:val="Título 2 Char"/>
    <w:basedOn w:val="Fontepargpadro"/>
    <w:link w:val="Ttulo2"/>
    <w:semiHidden/>
    <w:rsid w:val="00B15EAC"/>
    <w:rPr>
      <w:rFonts w:ascii="Arial" w:eastAsia="Times New Roman" w:hAnsi="Arial" w:cs="Times New Roman"/>
      <w:b/>
      <w:sz w:val="20"/>
      <w:szCs w:val="20"/>
      <w:lang w:eastAsia="pt-BR"/>
    </w:rPr>
  </w:style>
  <w:style w:type="paragraph" w:styleId="Cabealho">
    <w:name w:val="header"/>
    <w:basedOn w:val="Normal"/>
    <w:link w:val="CabealhoChar"/>
    <w:unhideWhenUsed/>
    <w:rsid w:val="00B15EAC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rsid w:val="00B15EAC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semiHidden/>
    <w:unhideWhenUsed/>
    <w:rsid w:val="00B15EAC"/>
    <w:pPr>
      <w:spacing w:after="0" w:line="240" w:lineRule="auto"/>
      <w:jc w:val="center"/>
    </w:pPr>
    <w:rPr>
      <w:rFonts w:ascii="Expo" w:eastAsia="Times New Roman" w:hAnsi="Expo" w:cs="Times New Roman"/>
      <w:b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semiHidden/>
    <w:rsid w:val="00B15EAC"/>
    <w:rPr>
      <w:rFonts w:ascii="Expo" w:eastAsia="Times New Roman" w:hAnsi="Expo" w:cs="Times New Roman"/>
      <w:b/>
      <w:sz w:val="24"/>
      <w:szCs w:val="20"/>
      <w:lang w:eastAsia="pt-BR"/>
    </w:rPr>
  </w:style>
  <w:style w:type="paragraph" w:customStyle="1" w:styleId="paragraph">
    <w:name w:val="paragraph"/>
    <w:basedOn w:val="Normal"/>
    <w:rsid w:val="00B15E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B15EAC"/>
  </w:style>
  <w:style w:type="paragraph" w:styleId="Textodebalo">
    <w:name w:val="Balloon Text"/>
    <w:basedOn w:val="Normal"/>
    <w:link w:val="TextodebaloChar"/>
    <w:uiPriority w:val="99"/>
    <w:semiHidden/>
    <w:unhideWhenUsed/>
    <w:rsid w:val="006274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274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086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1322</Words>
  <Characters>7144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Usuário do Windows</cp:lastModifiedBy>
  <cp:revision>4</cp:revision>
  <cp:lastPrinted>2019-05-30T13:09:00Z</cp:lastPrinted>
  <dcterms:created xsi:type="dcterms:W3CDTF">2019-05-14T11:36:00Z</dcterms:created>
  <dcterms:modified xsi:type="dcterms:W3CDTF">2019-05-30T13:11:00Z</dcterms:modified>
</cp:coreProperties>
</file>