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462" w:rsidRDefault="007D466D" w:rsidP="007D46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REQUERIMENTO Nº </w:t>
      </w:r>
      <w:r w:rsidR="004B72ED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="00784068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233579">
        <w:rPr>
          <w:rFonts w:ascii="Times New Roman" w:hAnsi="Times New Roman" w:cs="Times New Roman"/>
          <w:b/>
          <w:sz w:val="24"/>
          <w:szCs w:val="24"/>
          <w:u w:val="single"/>
        </w:rPr>
        <w:t>/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20</w:t>
      </w:r>
      <w:r w:rsidR="00AC7213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990A57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</w:p>
    <w:p w:rsidR="007D466D" w:rsidRDefault="007D466D" w:rsidP="007D46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D466D" w:rsidRDefault="007D466D" w:rsidP="007D46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511F" w:rsidRDefault="0001511F" w:rsidP="0001511F">
      <w:pPr>
        <w:ind w:left="3402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EMENTA: Envio via ofício ao </w:t>
      </w:r>
      <w:r w:rsidR="0092400D">
        <w:rPr>
          <w:b/>
          <w:sz w:val="24"/>
          <w:szCs w:val="24"/>
        </w:rPr>
        <w:t xml:space="preserve">Secretário de Segurança Pública e ao </w:t>
      </w:r>
      <w:r>
        <w:rPr>
          <w:b/>
          <w:sz w:val="24"/>
          <w:szCs w:val="24"/>
        </w:rPr>
        <w:t xml:space="preserve">Governador </w:t>
      </w:r>
      <w:r w:rsidR="0092400D">
        <w:rPr>
          <w:b/>
          <w:sz w:val="24"/>
          <w:szCs w:val="24"/>
        </w:rPr>
        <w:t>do Estado do Paraná</w:t>
      </w:r>
      <w:r>
        <w:rPr>
          <w:b/>
          <w:sz w:val="24"/>
          <w:szCs w:val="24"/>
        </w:rPr>
        <w:t>.</w:t>
      </w:r>
    </w:p>
    <w:p w:rsidR="00036A4E" w:rsidRDefault="00036A4E" w:rsidP="007D46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36A4E" w:rsidRPr="008F56BC" w:rsidRDefault="00036A4E" w:rsidP="007D46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511F" w:rsidRDefault="0001511F" w:rsidP="0001511F">
      <w:pPr>
        <w:jc w:val="both"/>
        <w:rPr>
          <w:sz w:val="24"/>
          <w:szCs w:val="24"/>
        </w:rPr>
      </w:pPr>
      <w:r>
        <w:rPr>
          <w:sz w:val="24"/>
          <w:szCs w:val="24"/>
        </w:rPr>
        <w:t>Os Vereadores que o presente subscrevem, usando das atribuições legais conferidas pelo Art. 123 do Regimento Interno, vem perante a presença de Vossa Excelência, para que após ouvido o Plenário ´´ REQUERER `` o que segue:</w:t>
      </w:r>
    </w:p>
    <w:p w:rsidR="0001511F" w:rsidRDefault="0001511F" w:rsidP="0001511F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Solicita envio via ofício ao </w:t>
      </w:r>
      <w:r w:rsidR="0092400D">
        <w:rPr>
          <w:b/>
          <w:sz w:val="24"/>
          <w:szCs w:val="24"/>
        </w:rPr>
        <w:t xml:space="preserve">Secretário de Segurança Pública e ao </w:t>
      </w:r>
      <w:r>
        <w:rPr>
          <w:b/>
          <w:sz w:val="24"/>
          <w:szCs w:val="24"/>
        </w:rPr>
        <w:t>G</w:t>
      </w:r>
      <w:r w:rsidR="0092400D">
        <w:rPr>
          <w:b/>
          <w:sz w:val="24"/>
          <w:szCs w:val="24"/>
        </w:rPr>
        <w:t>overnador do Estado do Paraná</w:t>
      </w:r>
      <w:r>
        <w:rPr>
          <w:b/>
          <w:sz w:val="24"/>
          <w:szCs w:val="24"/>
        </w:rPr>
        <w:t xml:space="preserve">, contendo a preocupação destes Vereadores  com a atual situação da segurança pública </w:t>
      </w:r>
      <w:r w:rsidR="0092400D">
        <w:rPr>
          <w:b/>
          <w:sz w:val="24"/>
          <w:szCs w:val="24"/>
        </w:rPr>
        <w:t>no Estado, em especial ao Município de Guamiranga pela falta de Policiamento</w:t>
      </w:r>
      <w:r>
        <w:rPr>
          <w:b/>
          <w:sz w:val="24"/>
          <w:szCs w:val="24"/>
        </w:rPr>
        <w:t>.</w:t>
      </w:r>
    </w:p>
    <w:p w:rsidR="0001511F" w:rsidRDefault="0001511F" w:rsidP="0001511F">
      <w:pPr>
        <w:jc w:val="center"/>
        <w:rPr>
          <w:b/>
          <w:sz w:val="24"/>
          <w:szCs w:val="24"/>
          <w:u w:val="single"/>
        </w:rPr>
      </w:pPr>
    </w:p>
    <w:p w:rsidR="0001511F" w:rsidRDefault="0001511F" w:rsidP="0001511F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JUSTIFICATIVA</w:t>
      </w:r>
    </w:p>
    <w:p w:rsidR="0001511F" w:rsidRPr="0001511F" w:rsidRDefault="00990A57" w:rsidP="0001511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Requer </w:t>
      </w:r>
      <w:r w:rsidR="0001511F" w:rsidRPr="0001511F">
        <w:rPr>
          <w:sz w:val="24"/>
          <w:szCs w:val="24"/>
        </w:rPr>
        <w:t>seja, após deliberação regimental do Plenário encaminhada cópia do presente ao</w:t>
      </w:r>
      <w:r w:rsidR="0092400D">
        <w:rPr>
          <w:sz w:val="24"/>
          <w:szCs w:val="24"/>
        </w:rPr>
        <w:t xml:space="preserve"> Secretário de Segurança Pública e ao</w:t>
      </w:r>
      <w:r w:rsidR="0001511F" w:rsidRPr="0001511F">
        <w:rPr>
          <w:sz w:val="24"/>
          <w:szCs w:val="24"/>
        </w:rPr>
        <w:t xml:space="preserve"> Governador do Estad</w:t>
      </w:r>
      <w:r w:rsidR="0092400D">
        <w:rPr>
          <w:sz w:val="24"/>
          <w:szCs w:val="24"/>
        </w:rPr>
        <w:t>o do Paraná</w:t>
      </w:r>
      <w:r w:rsidR="0001511F" w:rsidRPr="0001511F">
        <w:rPr>
          <w:sz w:val="24"/>
          <w:szCs w:val="24"/>
        </w:rPr>
        <w:t>, contendo a preocupação de todos os vereadores da Câmara Municipal com a atual situação da segurança pública no Estado, em especial a</w:t>
      </w:r>
      <w:r w:rsidR="0092400D">
        <w:rPr>
          <w:sz w:val="24"/>
          <w:szCs w:val="24"/>
        </w:rPr>
        <w:t>o nosso Município de Guamiranga pela falta de Policiamento</w:t>
      </w:r>
      <w:r w:rsidR="00513561">
        <w:rPr>
          <w:sz w:val="24"/>
          <w:szCs w:val="24"/>
        </w:rPr>
        <w:t>.</w:t>
      </w:r>
    </w:p>
    <w:p w:rsidR="0001511F" w:rsidRPr="0001511F" w:rsidRDefault="00D56DE2" w:rsidP="0001511F">
      <w:pPr>
        <w:jc w:val="both"/>
        <w:rPr>
          <w:sz w:val="24"/>
          <w:szCs w:val="24"/>
        </w:rPr>
      </w:pPr>
      <w:r>
        <w:rPr>
          <w:sz w:val="24"/>
          <w:szCs w:val="24"/>
        </w:rPr>
        <w:t>Desde a data 20 de Junho de 2022, que a equipe d</w:t>
      </w:r>
      <w:r w:rsidR="00513561">
        <w:rPr>
          <w:sz w:val="24"/>
          <w:szCs w:val="24"/>
        </w:rPr>
        <w:t xml:space="preserve">a polícia Militar só nos dá segurança </w:t>
      </w:r>
      <w:r>
        <w:rPr>
          <w:sz w:val="24"/>
          <w:szCs w:val="24"/>
        </w:rPr>
        <w:t>das 12:00 às 00:00 h e</w:t>
      </w:r>
      <w:r w:rsidR="00513561">
        <w:rPr>
          <w:sz w:val="24"/>
          <w:szCs w:val="24"/>
        </w:rPr>
        <w:t xml:space="preserve"> posteriormente deixa o DPM fechado e levam</w:t>
      </w:r>
      <w:r>
        <w:rPr>
          <w:sz w:val="24"/>
          <w:szCs w:val="24"/>
        </w:rPr>
        <w:t xml:space="preserve"> a viatura Policial par</w:t>
      </w:r>
      <w:r w:rsidR="00513561">
        <w:rPr>
          <w:sz w:val="24"/>
          <w:szCs w:val="24"/>
        </w:rPr>
        <w:t>a</w:t>
      </w:r>
      <w:r>
        <w:rPr>
          <w:sz w:val="24"/>
          <w:szCs w:val="24"/>
        </w:rPr>
        <w:t xml:space="preserve"> o município de Imbituva</w:t>
      </w:r>
      <w:r w:rsidR="00513561">
        <w:rPr>
          <w:sz w:val="24"/>
          <w:szCs w:val="24"/>
        </w:rPr>
        <w:t>, deixando a nossa população a mercê da criminalidade .</w:t>
      </w:r>
    </w:p>
    <w:p w:rsidR="002316B6" w:rsidRDefault="00513561" w:rsidP="0001511F">
      <w:pPr>
        <w:jc w:val="both"/>
        <w:rPr>
          <w:sz w:val="24"/>
          <w:szCs w:val="24"/>
        </w:rPr>
      </w:pPr>
      <w:r>
        <w:rPr>
          <w:sz w:val="24"/>
          <w:szCs w:val="24"/>
        </w:rPr>
        <w:t>A nossa Casa Legislativa</w:t>
      </w:r>
      <w:r w:rsidR="00990A57">
        <w:rPr>
          <w:sz w:val="24"/>
          <w:szCs w:val="24"/>
        </w:rPr>
        <w:t>,</w:t>
      </w:r>
      <w:r w:rsidR="002316B6">
        <w:rPr>
          <w:sz w:val="24"/>
          <w:szCs w:val="24"/>
        </w:rPr>
        <w:t>há poucos dias</w:t>
      </w:r>
      <w:r w:rsidR="00F22A6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foi vítima de arrombamento e furto e sem o policiamento preventivo se torna ainda mais vulnerável para a </w:t>
      </w:r>
      <w:r w:rsidR="00F22A6B">
        <w:rPr>
          <w:sz w:val="24"/>
          <w:szCs w:val="24"/>
        </w:rPr>
        <w:t>delinquência</w:t>
      </w:r>
      <w:r w:rsidR="0015673F">
        <w:rPr>
          <w:sz w:val="24"/>
          <w:szCs w:val="24"/>
        </w:rPr>
        <w:t>, assim como, toda a nossa população está desamparada pela Segurança Pública, pois se no horário das 00:00 h a equipe não está mais atuando, se uma vítima de crime precisar de atendimento, esta, terá que esperar atendimento pela equipe Policial do Município de Imbituva numa distância de trinta quilômetros, o que geraria uma espera de mais de meia hora, isso se a equipe não estiver em atendimento de ocorrência naquele Município,</w:t>
      </w:r>
      <w:r w:rsidR="002316B6">
        <w:rPr>
          <w:sz w:val="24"/>
          <w:szCs w:val="24"/>
        </w:rPr>
        <w:t xml:space="preserve"> pois assim terá </w:t>
      </w:r>
      <w:r w:rsidR="0015673F">
        <w:rPr>
          <w:sz w:val="24"/>
          <w:szCs w:val="24"/>
        </w:rPr>
        <w:t>um tempo muito maior</w:t>
      </w:r>
      <w:r w:rsidR="002316B6">
        <w:rPr>
          <w:sz w:val="24"/>
          <w:szCs w:val="24"/>
        </w:rPr>
        <w:t xml:space="preserve"> de espera por parte da vítima.</w:t>
      </w:r>
    </w:p>
    <w:p w:rsidR="0001511F" w:rsidRPr="0001511F" w:rsidRDefault="002316B6" w:rsidP="0001511F">
      <w:pPr>
        <w:jc w:val="both"/>
        <w:rPr>
          <w:sz w:val="24"/>
          <w:szCs w:val="24"/>
        </w:rPr>
      </w:pPr>
      <w:r>
        <w:rPr>
          <w:sz w:val="24"/>
          <w:szCs w:val="24"/>
        </w:rPr>
        <w:t>Sabemos da defasagem do efetivo da Polícia Militar, mas a nossa população não pode ficar nessa situação de vulnerabilidade com uma sensação de insegurança pública e nem ser ignorada por parte do Estado que tem o dever da manutenção da Segurança Pública</w:t>
      </w:r>
      <w:r w:rsidR="00E34D63">
        <w:rPr>
          <w:sz w:val="24"/>
          <w:szCs w:val="24"/>
        </w:rPr>
        <w:t>, pois sabemos que o crime não marca hora para acontecer</w:t>
      </w:r>
      <w:r w:rsidR="0001511F" w:rsidRPr="0001511F">
        <w:rPr>
          <w:sz w:val="24"/>
          <w:szCs w:val="24"/>
        </w:rPr>
        <w:t>.</w:t>
      </w:r>
    </w:p>
    <w:p w:rsidR="0001511F" w:rsidRPr="0001511F" w:rsidRDefault="0001511F" w:rsidP="0001511F">
      <w:pPr>
        <w:jc w:val="both"/>
        <w:rPr>
          <w:sz w:val="24"/>
          <w:szCs w:val="24"/>
        </w:rPr>
      </w:pPr>
      <w:r w:rsidRPr="0001511F">
        <w:rPr>
          <w:sz w:val="24"/>
          <w:szCs w:val="24"/>
        </w:rPr>
        <w:lastRenderedPageBreak/>
        <w:t xml:space="preserve">Portanto, considerando tudo isso, </w:t>
      </w:r>
      <w:r w:rsidR="00E34D63">
        <w:rPr>
          <w:sz w:val="24"/>
          <w:szCs w:val="24"/>
        </w:rPr>
        <w:t xml:space="preserve">como um grave problema da Segurança Pública, </w:t>
      </w:r>
      <w:r w:rsidRPr="0001511F">
        <w:rPr>
          <w:sz w:val="24"/>
          <w:szCs w:val="24"/>
        </w:rPr>
        <w:t>esse</w:t>
      </w:r>
      <w:r w:rsidR="00E34D63">
        <w:rPr>
          <w:sz w:val="24"/>
          <w:szCs w:val="24"/>
        </w:rPr>
        <w:t>s</w:t>
      </w:r>
      <w:r w:rsidRPr="0001511F">
        <w:rPr>
          <w:sz w:val="24"/>
          <w:szCs w:val="24"/>
        </w:rPr>
        <w:t xml:space="preserve"> Edis</w:t>
      </w:r>
      <w:r w:rsidR="00F22A6B">
        <w:rPr>
          <w:sz w:val="24"/>
          <w:szCs w:val="24"/>
        </w:rPr>
        <w:t xml:space="preserve"> </w:t>
      </w:r>
      <w:r w:rsidRPr="0001511F">
        <w:rPr>
          <w:sz w:val="24"/>
          <w:szCs w:val="24"/>
        </w:rPr>
        <w:t xml:space="preserve">vem pleitear soluções </w:t>
      </w:r>
      <w:r w:rsidR="00E34D63">
        <w:rPr>
          <w:sz w:val="24"/>
          <w:szCs w:val="24"/>
        </w:rPr>
        <w:t xml:space="preserve">por parte do Secretário de segurança Pública, bem como do Governador do Estado do Paraná </w:t>
      </w:r>
      <w:r w:rsidRPr="0001511F">
        <w:rPr>
          <w:sz w:val="24"/>
          <w:szCs w:val="24"/>
        </w:rPr>
        <w:t>para resolver</w:t>
      </w:r>
      <w:r w:rsidR="00F22A6B">
        <w:rPr>
          <w:sz w:val="24"/>
          <w:szCs w:val="24"/>
        </w:rPr>
        <w:t xml:space="preserve"> </w:t>
      </w:r>
      <w:r w:rsidRPr="0001511F">
        <w:rPr>
          <w:sz w:val="24"/>
          <w:szCs w:val="24"/>
        </w:rPr>
        <w:t xml:space="preserve">os problemas </w:t>
      </w:r>
      <w:r w:rsidR="00E34D63">
        <w:rPr>
          <w:sz w:val="24"/>
          <w:szCs w:val="24"/>
        </w:rPr>
        <w:t>que assolam a segurança pública do Município de Guamiranga.</w:t>
      </w:r>
    </w:p>
    <w:p w:rsidR="0001511F" w:rsidRPr="0001511F" w:rsidRDefault="0001511F" w:rsidP="0001511F">
      <w:pPr>
        <w:jc w:val="both"/>
        <w:rPr>
          <w:sz w:val="24"/>
          <w:szCs w:val="24"/>
        </w:rPr>
      </w:pPr>
      <w:r w:rsidRPr="0001511F">
        <w:rPr>
          <w:sz w:val="24"/>
          <w:szCs w:val="24"/>
        </w:rPr>
        <w:t>Sendo assim, estes Vereadores ficam no aguardo da</w:t>
      </w:r>
      <w:r w:rsidR="00CA1038">
        <w:rPr>
          <w:sz w:val="24"/>
          <w:szCs w:val="24"/>
        </w:rPr>
        <w:t xml:space="preserve"> </w:t>
      </w:r>
      <w:r w:rsidR="00E34D63">
        <w:rPr>
          <w:sz w:val="24"/>
          <w:szCs w:val="24"/>
        </w:rPr>
        <w:t>solução</w:t>
      </w:r>
      <w:r w:rsidR="00F22A6B">
        <w:rPr>
          <w:sz w:val="24"/>
          <w:szCs w:val="24"/>
        </w:rPr>
        <w:t xml:space="preserve"> </w:t>
      </w:r>
      <w:r w:rsidR="00E34D63">
        <w:rPr>
          <w:sz w:val="24"/>
          <w:szCs w:val="24"/>
        </w:rPr>
        <w:t xml:space="preserve">imediata </w:t>
      </w:r>
      <w:r w:rsidR="00990A57">
        <w:rPr>
          <w:sz w:val="24"/>
          <w:szCs w:val="24"/>
        </w:rPr>
        <w:t xml:space="preserve">na recomposição do policiamento no nosso Município. </w:t>
      </w:r>
    </w:p>
    <w:p w:rsidR="0001511F" w:rsidRPr="0001511F" w:rsidRDefault="0001511F" w:rsidP="00F22A6B">
      <w:pPr>
        <w:jc w:val="center"/>
        <w:rPr>
          <w:sz w:val="24"/>
          <w:szCs w:val="24"/>
        </w:rPr>
      </w:pPr>
      <w:r w:rsidRPr="0001511F">
        <w:rPr>
          <w:sz w:val="24"/>
          <w:szCs w:val="24"/>
        </w:rPr>
        <w:t>Câ</w:t>
      </w:r>
      <w:r w:rsidR="00990A57">
        <w:rPr>
          <w:sz w:val="24"/>
          <w:szCs w:val="24"/>
        </w:rPr>
        <w:t>mara Municipal de Guamiranga, 04 de Julho de 2022</w:t>
      </w:r>
      <w:r w:rsidRPr="0001511F">
        <w:rPr>
          <w:sz w:val="24"/>
          <w:szCs w:val="24"/>
        </w:rPr>
        <w:t>.</w:t>
      </w:r>
    </w:p>
    <w:p w:rsidR="0001511F" w:rsidRPr="0001511F" w:rsidRDefault="0001511F" w:rsidP="0001511F">
      <w:pPr>
        <w:jc w:val="both"/>
        <w:rPr>
          <w:sz w:val="24"/>
          <w:szCs w:val="24"/>
        </w:rPr>
      </w:pPr>
    </w:p>
    <w:p w:rsidR="0001511F" w:rsidRDefault="0001511F" w:rsidP="00F22A6B">
      <w:pPr>
        <w:jc w:val="center"/>
        <w:rPr>
          <w:sz w:val="24"/>
          <w:szCs w:val="24"/>
        </w:rPr>
      </w:pPr>
      <w:r w:rsidRPr="0001511F">
        <w:rPr>
          <w:sz w:val="24"/>
          <w:szCs w:val="24"/>
        </w:rPr>
        <w:t>AFONSO MOACIR PO</w:t>
      </w:r>
      <w:r w:rsidR="001925CF">
        <w:rPr>
          <w:sz w:val="24"/>
          <w:szCs w:val="24"/>
        </w:rPr>
        <w:t>NTAROLO              ANDRÉ ESMAIL POSSEBON             CLEBERSON KORDIAK</w:t>
      </w:r>
    </w:p>
    <w:p w:rsidR="0001511F" w:rsidRPr="0001511F" w:rsidRDefault="0001511F" w:rsidP="00F22A6B">
      <w:pPr>
        <w:jc w:val="center"/>
        <w:rPr>
          <w:sz w:val="24"/>
          <w:szCs w:val="24"/>
        </w:rPr>
      </w:pPr>
    </w:p>
    <w:p w:rsidR="0001511F" w:rsidRDefault="00F22A6B" w:rsidP="00F22A6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JACIR IENSEN                 </w:t>
      </w:r>
      <w:r w:rsidR="001925CF">
        <w:rPr>
          <w:sz w:val="24"/>
          <w:szCs w:val="24"/>
        </w:rPr>
        <w:t xml:space="preserve"> JOÃO SÁVIO</w:t>
      </w:r>
      <w:r w:rsidR="0001511F">
        <w:rPr>
          <w:sz w:val="24"/>
          <w:szCs w:val="24"/>
        </w:rPr>
        <w:t xml:space="preserve">           JOSÉ ADILSON STADLER</w:t>
      </w:r>
    </w:p>
    <w:p w:rsidR="0001511F" w:rsidRPr="0001511F" w:rsidRDefault="0001511F" w:rsidP="00F22A6B">
      <w:pPr>
        <w:ind w:right="-569"/>
        <w:jc w:val="center"/>
        <w:rPr>
          <w:sz w:val="24"/>
          <w:szCs w:val="24"/>
        </w:rPr>
      </w:pPr>
    </w:p>
    <w:p w:rsidR="0001511F" w:rsidRPr="0001511F" w:rsidRDefault="0001511F" w:rsidP="00F22A6B">
      <w:pPr>
        <w:ind w:right="-569"/>
        <w:jc w:val="center"/>
        <w:rPr>
          <w:sz w:val="24"/>
          <w:szCs w:val="24"/>
        </w:rPr>
      </w:pPr>
      <w:r w:rsidRPr="0001511F">
        <w:rPr>
          <w:sz w:val="24"/>
          <w:szCs w:val="24"/>
        </w:rPr>
        <w:t>JUBAIR GONÇALVES PEREIRA               NATAN PONTAROLO</w:t>
      </w:r>
      <w:r w:rsidR="00F22A6B">
        <w:rPr>
          <w:sz w:val="24"/>
          <w:szCs w:val="24"/>
        </w:rPr>
        <w:t xml:space="preserve">             OSNILDA R. S. SCORSIN</w:t>
      </w:r>
    </w:p>
    <w:sectPr w:rsidR="0001511F" w:rsidRPr="0001511F" w:rsidSect="00664638">
      <w:pgSz w:w="11906" w:h="16838"/>
      <w:pgMar w:top="1985" w:right="991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4D91" w:rsidRDefault="00E84D91" w:rsidP="007D466D">
      <w:pPr>
        <w:spacing w:after="0" w:line="240" w:lineRule="auto"/>
      </w:pPr>
      <w:r>
        <w:separator/>
      </w:r>
    </w:p>
  </w:endnote>
  <w:endnote w:type="continuationSeparator" w:id="1">
    <w:p w:rsidR="00E84D91" w:rsidRDefault="00E84D91" w:rsidP="007D46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4D91" w:rsidRDefault="00E84D91" w:rsidP="007D466D">
      <w:pPr>
        <w:spacing w:after="0" w:line="240" w:lineRule="auto"/>
      </w:pPr>
      <w:r>
        <w:separator/>
      </w:r>
    </w:p>
  </w:footnote>
  <w:footnote w:type="continuationSeparator" w:id="1">
    <w:p w:rsidR="00E84D91" w:rsidRDefault="00E84D91" w:rsidP="007D46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D466D"/>
    <w:rsid w:val="0001511F"/>
    <w:rsid w:val="00015673"/>
    <w:rsid w:val="00036A4E"/>
    <w:rsid w:val="00054D17"/>
    <w:rsid w:val="000C249B"/>
    <w:rsid w:val="000C7AD5"/>
    <w:rsid w:val="00142348"/>
    <w:rsid w:val="00154FC8"/>
    <w:rsid w:val="0015673F"/>
    <w:rsid w:val="00172138"/>
    <w:rsid w:val="001835BE"/>
    <w:rsid w:val="00185EE8"/>
    <w:rsid w:val="001925CF"/>
    <w:rsid w:val="001A4596"/>
    <w:rsid w:val="001E65F9"/>
    <w:rsid w:val="00230B3B"/>
    <w:rsid w:val="002316B6"/>
    <w:rsid w:val="00233579"/>
    <w:rsid w:val="00252A07"/>
    <w:rsid w:val="00273C2B"/>
    <w:rsid w:val="00350ABA"/>
    <w:rsid w:val="00361D1F"/>
    <w:rsid w:val="003A04EA"/>
    <w:rsid w:val="00413A58"/>
    <w:rsid w:val="00414040"/>
    <w:rsid w:val="004358C4"/>
    <w:rsid w:val="004A7E49"/>
    <w:rsid w:val="004B3282"/>
    <w:rsid w:val="004B72ED"/>
    <w:rsid w:val="004D1A8F"/>
    <w:rsid w:val="004D6EA3"/>
    <w:rsid w:val="004F6290"/>
    <w:rsid w:val="00513561"/>
    <w:rsid w:val="00530330"/>
    <w:rsid w:val="005551B8"/>
    <w:rsid w:val="00573A9A"/>
    <w:rsid w:val="005D0B4F"/>
    <w:rsid w:val="005E4462"/>
    <w:rsid w:val="005E6F3F"/>
    <w:rsid w:val="00624564"/>
    <w:rsid w:val="00664638"/>
    <w:rsid w:val="006F1B81"/>
    <w:rsid w:val="00702978"/>
    <w:rsid w:val="00751838"/>
    <w:rsid w:val="007606E4"/>
    <w:rsid w:val="00780AD8"/>
    <w:rsid w:val="00784068"/>
    <w:rsid w:val="007D1DF4"/>
    <w:rsid w:val="007D466D"/>
    <w:rsid w:val="007E591C"/>
    <w:rsid w:val="00895383"/>
    <w:rsid w:val="008E064A"/>
    <w:rsid w:val="008F56BC"/>
    <w:rsid w:val="0090645C"/>
    <w:rsid w:val="00914F26"/>
    <w:rsid w:val="0092400D"/>
    <w:rsid w:val="009467B6"/>
    <w:rsid w:val="009904C1"/>
    <w:rsid w:val="00990A57"/>
    <w:rsid w:val="009D389B"/>
    <w:rsid w:val="009E4A49"/>
    <w:rsid w:val="00A1293E"/>
    <w:rsid w:val="00A40766"/>
    <w:rsid w:val="00A9630D"/>
    <w:rsid w:val="00AC7213"/>
    <w:rsid w:val="00B92FCE"/>
    <w:rsid w:val="00BD70C1"/>
    <w:rsid w:val="00C27951"/>
    <w:rsid w:val="00C62780"/>
    <w:rsid w:val="00CA1038"/>
    <w:rsid w:val="00CE1C0D"/>
    <w:rsid w:val="00CE3A60"/>
    <w:rsid w:val="00D12771"/>
    <w:rsid w:val="00D56DE2"/>
    <w:rsid w:val="00D604A8"/>
    <w:rsid w:val="00D8094F"/>
    <w:rsid w:val="00E03931"/>
    <w:rsid w:val="00E34D63"/>
    <w:rsid w:val="00E64D53"/>
    <w:rsid w:val="00E82B0B"/>
    <w:rsid w:val="00E82C54"/>
    <w:rsid w:val="00E84D91"/>
    <w:rsid w:val="00EE5CC3"/>
    <w:rsid w:val="00F22A6B"/>
    <w:rsid w:val="00F31644"/>
    <w:rsid w:val="00F43346"/>
    <w:rsid w:val="00F57B3D"/>
    <w:rsid w:val="00F835E8"/>
    <w:rsid w:val="00F96A84"/>
    <w:rsid w:val="00FA604D"/>
    <w:rsid w:val="00FB44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5B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D46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D466D"/>
  </w:style>
  <w:style w:type="paragraph" w:styleId="Rodap">
    <w:name w:val="footer"/>
    <w:basedOn w:val="Normal"/>
    <w:link w:val="RodapChar"/>
    <w:uiPriority w:val="99"/>
    <w:unhideWhenUsed/>
    <w:rsid w:val="007D46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D466D"/>
  </w:style>
  <w:style w:type="paragraph" w:styleId="Textodebalo">
    <w:name w:val="Balloon Text"/>
    <w:basedOn w:val="Normal"/>
    <w:link w:val="TextodebaloChar"/>
    <w:uiPriority w:val="99"/>
    <w:semiHidden/>
    <w:unhideWhenUsed/>
    <w:rsid w:val="007D46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D466D"/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7D466D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7D466D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7D466D"/>
    <w:rPr>
      <w:vertAlign w:val="superscript"/>
    </w:rPr>
  </w:style>
  <w:style w:type="paragraph" w:styleId="NormalWeb">
    <w:name w:val="Normal (Web)"/>
    <w:basedOn w:val="Normal"/>
    <w:link w:val="NormalWebChar"/>
    <w:uiPriority w:val="99"/>
    <w:rsid w:val="00624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I">
    <w:name w:val="LEI"/>
    <w:basedOn w:val="NormalWeb"/>
    <w:link w:val="LEIChar"/>
    <w:qFormat/>
    <w:rsid w:val="00624564"/>
    <w:pPr>
      <w:spacing w:before="0" w:beforeAutospacing="0" w:after="0" w:afterAutospacing="0"/>
      <w:ind w:left="1979"/>
      <w:jc w:val="both"/>
    </w:pPr>
    <w:rPr>
      <w:rFonts w:ascii="Century Gothic" w:hAnsi="Century Gothic"/>
      <w:b/>
      <w:color w:val="000000"/>
    </w:rPr>
  </w:style>
  <w:style w:type="character" w:customStyle="1" w:styleId="NormalWebChar">
    <w:name w:val="Normal (Web) Char"/>
    <w:link w:val="NormalWeb"/>
    <w:uiPriority w:val="99"/>
    <w:rsid w:val="00624564"/>
    <w:rPr>
      <w:rFonts w:ascii="Times New Roman" w:eastAsia="Times New Roman" w:hAnsi="Times New Roman" w:cs="Times New Roman"/>
      <w:sz w:val="24"/>
      <w:szCs w:val="24"/>
    </w:rPr>
  </w:style>
  <w:style w:type="character" w:customStyle="1" w:styleId="LEIChar">
    <w:name w:val="LEI Char"/>
    <w:link w:val="LEI"/>
    <w:rsid w:val="00624564"/>
    <w:rPr>
      <w:rFonts w:ascii="Century Gothic" w:eastAsia="Times New Roman" w:hAnsi="Century Gothic" w:cs="Times New Roman"/>
      <w:b/>
      <w:color w:val="000000"/>
      <w:sz w:val="24"/>
      <w:szCs w:val="24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62456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624564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D46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D466D"/>
  </w:style>
  <w:style w:type="paragraph" w:styleId="Rodap">
    <w:name w:val="footer"/>
    <w:basedOn w:val="Normal"/>
    <w:link w:val="RodapChar"/>
    <w:uiPriority w:val="99"/>
    <w:unhideWhenUsed/>
    <w:rsid w:val="007D46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D466D"/>
  </w:style>
  <w:style w:type="paragraph" w:styleId="Textodebalo">
    <w:name w:val="Balloon Text"/>
    <w:basedOn w:val="Normal"/>
    <w:link w:val="TextodebaloChar"/>
    <w:uiPriority w:val="99"/>
    <w:semiHidden/>
    <w:unhideWhenUsed/>
    <w:rsid w:val="007D46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D466D"/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7D466D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7D466D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7D466D"/>
    <w:rPr>
      <w:vertAlign w:val="superscript"/>
    </w:rPr>
  </w:style>
  <w:style w:type="paragraph" w:styleId="NormalWeb">
    <w:name w:val="Normal (Web)"/>
    <w:basedOn w:val="Normal"/>
    <w:link w:val="NormalWebChar"/>
    <w:uiPriority w:val="99"/>
    <w:rsid w:val="00624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I">
    <w:name w:val="LEI"/>
    <w:basedOn w:val="NormalWeb"/>
    <w:link w:val="LEIChar"/>
    <w:qFormat/>
    <w:rsid w:val="00624564"/>
    <w:pPr>
      <w:spacing w:before="0" w:beforeAutospacing="0" w:after="0" w:afterAutospacing="0"/>
      <w:ind w:left="1979"/>
      <w:jc w:val="both"/>
    </w:pPr>
    <w:rPr>
      <w:rFonts w:ascii="Century Gothic" w:hAnsi="Century Gothic"/>
      <w:b/>
      <w:color w:val="000000"/>
    </w:rPr>
  </w:style>
  <w:style w:type="character" w:customStyle="1" w:styleId="NormalWebChar">
    <w:name w:val="Normal (Web) Char"/>
    <w:link w:val="NormalWeb"/>
    <w:uiPriority w:val="99"/>
    <w:rsid w:val="00624564"/>
    <w:rPr>
      <w:rFonts w:ascii="Times New Roman" w:eastAsia="Times New Roman" w:hAnsi="Times New Roman" w:cs="Times New Roman"/>
      <w:sz w:val="24"/>
      <w:szCs w:val="24"/>
    </w:rPr>
  </w:style>
  <w:style w:type="character" w:customStyle="1" w:styleId="LEIChar">
    <w:name w:val="LEI Char"/>
    <w:link w:val="LEI"/>
    <w:rsid w:val="00624564"/>
    <w:rPr>
      <w:rFonts w:ascii="Century Gothic" w:eastAsia="Times New Roman" w:hAnsi="Century Gothic" w:cs="Times New Roman"/>
      <w:b/>
      <w:color w:val="000000"/>
      <w:sz w:val="24"/>
      <w:szCs w:val="24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62456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624564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7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3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DE4BDF-D05C-46D7-AD0E-E04ACF0FA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453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Leonardo</dc:creator>
  <cp:lastModifiedBy>Windows 8.1</cp:lastModifiedBy>
  <cp:revision>9</cp:revision>
  <cp:lastPrinted>2021-03-08T21:11:00Z</cp:lastPrinted>
  <dcterms:created xsi:type="dcterms:W3CDTF">2022-07-01T12:05:00Z</dcterms:created>
  <dcterms:modified xsi:type="dcterms:W3CDTF">2022-07-04T12:37:00Z</dcterms:modified>
</cp:coreProperties>
</file>