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18BBCDB" w14:textId="6851E149" w:rsidR="001B131E" w:rsidRPr="006A0316" w:rsidRDefault="001C1FCA">
      <w:pPr>
        <w:pStyle w:val="Ttulo"/>
        <w:rPr>
          <w:rFonts w:hint="eastAsia"/>
          <w:sz w:val="40"/>
          <w:lang w:val="pt-BR"/>
        </w:rPr>
      </w:pPr>
      <w:r w:rsidRPr="006A0316">
        <w:rPr>
          <w:sz w:val="40"/>
          <w:lang w:val="pt-BR"/>
        </w:rPr>
        <w:t xml:space="preserve">INDICAÇÃO N.º </w:t>
      </w:r>
      <w:r w:rsidR="000A469B" w:rsidRPr="006A0316">
        <w:rPr>
          <w:rFonts w:cs="Arial"/>
          <w:sz w:val="40"/>
          <w:shd w:val="clear" w:color="auto" w:fill="FFFFFF"/>
          <w:lang w:val="pt-BR"/>
        </w:rPr>
        <w:t>4</w:t>
      </w:r>
      <w:r w:rsidR="005345FC" w:rsidRPr="006A0316">
        <w:rPr>
          <w:rFonts w:cs="Arial"/>
          <w:sz w:val="40"/>
          <w:shd w:val="clear" w:color="auto" w:fill="FFFFFF"/>
          <w:lang w:val="pt-BR"/>
        </w:rPr>
        <w:t>3</w:t>
      </w:r>
      <w:r w:rsidRPr="006A0316">
        <w:rPr>
          <w:sz w:val="40"/>
          <w:lang w:val="pt-BR"/>
        </w:rPr>
        <w:t>/2021</w:t>
      </w:r>
    </w:p>
    <w:p w14:paraId="78D9094D" w14:textId="77777777" w:rsidR="001B131E" w:rsidRPr="006A0316" w:rsidRDefault="001B131E">
      <w:pPr>
        <w:pStyle w:val="Textbody"/>
        <w:rPr>
          <w:rFonts w:hint="eastAsia"/>
          <w:szCs w:val="28"/>
          <w:lang w:val="pt-BR"/>
        </w:rPr>
      </w:pPr>
    </w:p>
    <w:p w14:paraId="3946D6D2" w14:textId="5CF003DC" w:rsidR="001B131E" w:rsidRPr="006A0316" w:rsidRDefault="001C1FCA">
      <w:pPr>
        <w:pStyle w:val="Textbody"/>
        <w:jc w:val="right"/>
        <w:rPr>
          <w:rFonts w:hint="eastAsia"/>
          <w:sz w:val="20"/>
          <w:lang w:val="pt-BR"/>
        </w:rPr>
      </w:pPr>
      <w:r w:rsidRPr="006A0316">
        <w:rPr>
          <w:szCs w:val="28"/>
          <w:lang w:val="pt-BR"/>
        </w:rPr>
        <w:t xml:space="preserve">Doutor Camargo, </w:t>
      </w:r>
      <w:r w:rsidR="006A0316" w:rsidRPr="006A0316">
        <w:rPr>
          <w:szCs w:val="28"/>
          <w:lang w:val="pt-BR"/>
        </w:rPr>
        <w:t>12</w:t>
      </w:r>
      <w:r w:rsidRPr="006A0316">
        <w:rPr>
          <w:szCs w:val="28"/>
          <w:lang w:val="pt-BR"/>
        </w:rPr>
        <w:t xml:space="preserve"> de </w:t>
      </w:r>
      <w:r w:rsidR="007670E0" w:rsidRPr="006A0316">
        <w:rPr>
          <w:szCs w:val="28"/>
          <w:lang w:val="pt-BR"/>
        </w:rPr>
        <w:t>maio</w:t>
      </w:r>
      <w:r w:rsidRPr="006A0316">
        <w:rPr>
          <w:szCs w:val="28"/>
          <w:lang w:val="pt-BR"/>
        </w:rPr>
        <w:t xml:space="preserve"> de 2021.</w:t>
      </w:r>
    </w:p>
    <w:p w14:paraId="6DABF5E7" w14:textId="77777777" w:rsidR="001B131E" w:rsidRDefault="001B131E">
      <w:pPr>
        <w:pStyle w:val="Textbody"/>
        <w:ind w:firstLine="2268"/>
        <w:jc w:val="both"/>
        <w:rPr>
          <w:rFonts w:hint="eastAsia"/>
          <w:b/>
          <w:bCs/>
          <w:sz w:val="28"/>
          <w:szCs w:val="28"/>
          <w:lang w:val="pt-BR"/>
        </w:rPr>
      </w:pPr>
    </w:p>
    <w:p w14:paraId="790580EC" w14:textId="77777777" w:rsidR="001B131E" w:rsidRPr="006A0316" w:rsidRDefault="001C1FCA">
      <w:pPr>
        <w:pStyle w:val="Textbody"/>
        <w:ind w:firstLine="2268"/>
        <w:jc w:val="both"/>
        <w:rPr>
          <w:rFonts w:hint="eastAsia"/>
          <w:b/>
          <w:bCs/>
          <w:szCs w:val="28"/>
          <w:lang w:val="pt-BR"/>
        </w:rPr>
      </w:pPr>
      <w:r w:rsidRPr="006A0316">
        <w:rPr>
          <w:b/>
          <w:bCs/>
          <w:szCs w:val="28"/>
          <w:lang w:val="pt-BR"/>
        </w:rPr>
        <w:t>Srs. Vereadores,</w:t>
      </w:r>
    </w:p>
    <w:p w14:paraId="08C5CB16" w14:textId="18072CC7" w:rsidR="007A171A" w:rsidRPr="006A0316" w:rsidRDefault="001C1FCA" w:rsidP="007A171A">
      <w:pPr>
        <w:pStyle w:val="Textbody"/>
        <w:ind w:firstLine="2268"/>
        <w:jc w:val="both"/>
        <w:rPr>
          <w:rFonts w:hint="eastAsia"/>
          <w:szCs w:val="28"/>
          <w:lang w:val="pt-BR"/>
        </w:rPr>
      </w:pPr>
      <w:r w:rsidRPr="006A0316">
        <w:rPr>
          <w:szCs w:val="28"/>
          <w:lang w:val="pt-BR"/>
        </w:rPr>
        <w:t xml:space="preserve">Apresento ao Plenário, conforme </w:t>
      </w:r>
      <w:r w:rsidRPr="006A0316">
        <w:rPr>
          <w:b/>
          <w:bCs/>
          <w:szCs w:val="28"/>
          <w:lang w:val="pt-BR"/>
        </w:rPr>
        <w:t>Título V, Cap. III, do Regimento Interno</w:t>
      </w:r>
      <w:r w:rsidRPr="006A0316">
        <w:rPr>
          <w:szCs w:val="28"/>
          <w:lang w:val="pt-BR"/>
        </w:rPr>
        <w:t xml:space="preserve"> desta Casa Legislativa, a presente </w:t>
      </w:r>
      <w:r w:rsidRPr="006A0316">
        <w:rPr>
          <w:b/>
          <w:bCs/>
          <w:szCs w:val="28"/>
          <w:u w:val="single"/>
          <w:lang w:val="pt-BR"/>
        </w:rPr>
        <w:t>INDICAÇÃO</w:t>
      </w:r>
      <w:r w:rsidRPr="006A0316">
        <w:rPr>
          <w:szCs w:val="28"/>
          <w:lang w:val="pt-BR"/>
        </w:rPr>
        <w:t xml:space="preserve">, ao </w:t>
      </w:r>
      <w:proofErr w:type="gramStart"/>
      <w:r w:rsidRPr="006A0316">
        <w:rPr>
          <w:szCs w:val="28"/>
          <w:lang w:val="pt-BR"/>
        </w:rPr>
        <w:t>Sr.</w:t>
      </w:r>
      <w:proofErr w:type="gramEnd"/>
      <w:r w:rsidRPr="006A0316">
        <w:rPr>
          <w:szCs w:val="28"/>
          <w:lang w:val="pt-BR"/>
        </w:rPr>
        <w:t xml:space="preserve"> Prefeito</w:t>
      </w:r>
      <w:r w:rsidR="006A0316">
        <w:rPr>
          <w:szCs w:val="28"/>
          <w:lang w:val="pt-BR"/>
        </w:rPr>
        <w:t xml:space="preserve">, ouvido o Plenário desta Casa, tendo em vista a fila de espera para consultas ginecológicas, </w:t>
      </w:r>
      <w:r w:rsidR="006A0316">
        <w:rPr>
          <w:szCs w:val="28"/>
          <w:lang w:val="pt-BR"/>
        </w:rPr>
        <w:t>conforme</w:t>
      </w:r>
      <w:r w:rsidR="006A0316">
        <w:rPr>
          <w:szCs w:val="28"/>
          <w:lang w:val="pt-BR"/>
        </w:rPr>
        <w:t>,</w:t>
      </w:r>
      <w:r w:rsidR="006A0316">
        <w:rPr>
          <w:szCs w:val="28"/>
          <w:lang w:val="pt-BR"/>
        </w:rPr>
        <w:t xml:space="preserve"> ofício n.º 109/2021 da Secretaria de Saúde Municipal</w:t>
      </w:r>
      <w:r w:rsidR="006A0316">
        <w:rPr>
          <w:szCs w:val="28"/>
          <w:lang w:val="pt-BR"/>
        </w:rPr>
        <w:t xml:space="preserve"> em anexo, para que seja contratado, via credenciamento, um profissional de área de ginecologia, para atendimento dos munícipes.</w:t>
      </w:r>
    </w:p>
    <w:p w14:paraId="01072D5E" w14:textId="4CBA0964" w:rsidR="001B131E" w:rsidRPr="006A0316" w:rsidRDefault="006A0316" w:rsidP="006A0316">
      <w:pPr>
        <w:pStyle w:val="Textbody"/>
        <w:ind w:firstLine="2268"/>
        <w:rPr>
          <w:rFonts w:hint="eastAsia"/>
          <w:bCs/>
          <w:szCs w:val="28"/>
          <w:lang w:val="pt-BR"/>
        </w:rPr>
      </w:pPr>
      <w:r>
        <w:rPr>
          <w:bCs/>
          <w:szCs w:val="28"/>
          <w:lang w:val="pt-BR"/>
        </w:rPr>
        <w:t>Sendo só o que se apresenta para o momento, renovamos voto de estima.</w:t>
      </w:r>
    </w:p>
    <w:p w14:paraId="162F70B2" w14:textId="6F2B8CF7" w:rsidR="00C645BC" w:rsidRDefault="00C645BC" w:rsidP="007670E0">
      <w:pPr>
        <w:pStyle w:val="Textbody"/>
        <w:rPr>
          <w:b/>
          <w:bCs/>
          <w:sz w:val="28"/>
          <w:szCs w:val="28"/>
          <w:lang w:val="pt-BR"/>
        </w:rPr>
      </w:pPr>
    </w:p>
    <w:p w14:paraId="664D93E6" w14:textId="77777777" w:rsidR="006A0316" w:rsidRDefault="006A0316" w:rsidP="007670E0">
      <w:pPr>
        <w:pStyle w:val="Textbody"/>
        <w:rPr>
          <w:rFonts w:hint="eastAsia"/>
          <w:b/>
          <w:bCs/>
          <w:sz w:val="28"/>
          <w:szCs w:val="28"/>
          <w:lang w:val="pt-BR"/>
        </w:rPr>
      </w:pPr>
    </w:p>
    <w:p w14:paraId="557759BE" w14:textId="4305C389" w:rsidR="00C645BC" w:rsidRPr="006A0316" w:rsidRDefault="006A0316" w:rsidP="006A0316">
      <w:pPr>
        <w:pStyle w:val="Textbody"/>
        <w:jc w:val="center"/>
        <w:rPr>
          <w:b/>
          <w:bCs/>
          <w:szCs w:val="28"/>
          <w:lang w:val="pt-BR"/>
        </w:rPr>
      </w:pPr>
      <w:r w:rsidRPr="006A0316">
        <w:rPr>
          <w:b/>
          <w:bCs/>
          <w:szCs w:val="28"/>
          <w:lang w:val="pt-BR"/>
        </w:rPr>
        <w:t>VALDIRENE MARIA DOS SANTOS</w:t>
      </w:r>
    </w:p>
    <w:p w14:paraId="32D57C13" w14:textId="56DF7CFA" w:rsidR="006A0316" w:rsidRPr="006A0316" w:rsidRDefault="006A0316" w:rsidP="006A0316">
      <w:pPr>
        <w:pStyle w:val="Textbody"/>
        <w:jc w:val="center"/>
        <w:rPr>
          <w:b/>
          <w:bCs/>
          <w:szCs w:val="28"/>
          <w:lang w:val="pt-BR"/>
        </w:rPr>
      </w:pPr>
      <w:r w:rsidRPr="006A0316">
        <w:rPr>
          <w:b/>
          <w:bCs/>
          <w:szCs w:val="28"/>
          <w:lang w:val="pt-BR"/>
        </w:rPr>
        <w:t xml:space="preserve">Presidente da Comissão de Educação, Saúde Pública e Assistência </w:t>
      </w:r>
      <w:proofErr w:type="gramStart"/>
      <w:r w:rsidRPr="006A0316">
        <w:rPr>
          <w:b/>
          <w:bCs/>
          <w:szCs w:val="28"/>
          <w:lang w:val="pt-BR"/>
        </w:rPr>
        <w:t>Social</w:t>
      </w:r>
      <w:proofErr w:type="gramEnd"/>
    </w:p>
    <w:p w14:paraId="72728295" w14:textId="77777777" w:rsidR="006A0316" w:rsidRDefault="006A0316" w:rsidP="006A0316">
      <w:pPr>
        <w:pStyle w:val="Textbody"/>
        <w:jc w:val="center"/>
        <w:rPr>
          <w:b/>
          <w:bCs/>
          <w:szCs w:val="28"/>
          <w:lang w:val="pt-BR"/>
        </w:rPr>
      </w:pPr>
    </w:p>
    <w:p w14:paraId="492FD4F1" w14:textId="77777777" w:rsidR="006A0316" w:rsidRPr="006A0316" w:rsidRDefault="006A0316" w:rsidP="006A0316">
      <w:pPr>
        <w:pStyle w:val="Textbody"/>
        <w:jc w:val="center"/>
        <w:rPr>
          <w:b/>
          <w:bCs/>
          <w:szCs w:val="28"/>
          <w:lang w:val="pt-BR"/>
        </w:rPr>
      </w:pPr>
    </w:p>
    <w:p w14:paraId="1785D902" w14:textId="0F3262B4" w:rsidR="006A0316" w:rsidRPr="006A0316" w:rsidRDefault="00C677C7" w:rsidP="006A0316">
      <w:pPr>
        <w:pStyle w:val="Textbody"/>
        <w:jc w:val="center"/>
        <w:rPr>
          <w:b/>
          <w:bCs/>
          <w:szCs w:val="28"/>
          <w:lang w:val="pt-BR"/>
        </w:rPr>
      </w:pPr>
      <w:r>
        <w:rPr>
          <w:b/>
          <w:bCs/>
          <w:szCs w:val="28"/>
          <w:lang w:val="pt-BR"/>
        </w:rPr>
        <w:t>MAICON ALEXANDRO CALVI</w:t>
      </w:r>
    </w:p>
    <w:p w14:paraId="04E2DD86" w14:textId="1DA9260F" w:rsidR="006A0316" w:rsidRPr="006A0316" w:rsidRDefault="00C677C7" w:rsidP="006A0316">
      <w:pPr>
        <w:pStyle w:val="Textbody"/>
        <w:jc w:val="center"/>
        <w:rPr>
          <w:rFonts w:hint="eastAsia"/>
          <w:b/>
          <w:bCs/>
          <w:szCs w:val="28"/>
          <w:lang w:val="pt-BR"/>
        </w:rPr>
      </w:pPr>
      <w:r>
        <w:rPr>
          <w:b/>
          <w:bCs/>
          <w:szCs w:val="28"/>
          <w:lang w:val="pt-BR"/>
        </w:rPr>
        <w:t>Relator</w:t>
      </w:r>
      <w:r w:rsidR="006A0316" w:rsidRPr="006A0316">
        <w:rPr>
          <w:b/>
          <w:bCs/>
          <w:szCs w:val="28"/>
          <w:lang w:val="pt-BR"/>
        </w:rPr>
        <w:t xml:space="preserve"> da Comissão de Educação, Saúde Pública e Assistência </w:t>
      </w:r>
      <w:proofErr w:type="gramStart"/>
      <w:r w:rsidR="006A0316" w:rsidRPr="006A0316">
        <w:rPr>
          <w:b/>
          <w:bCs/>
          <w:szCs w:val="28"/>
          <w:lang w:val="pt-BR"/>
        </w:rPr>
        <w:t>Social</w:t>
      </w:r>
      <w:proofErr w:type="gramEnd"/>
    </w:p>
    <w:p w14:paraId="2E088292" w14:textId="77777777" w:rsidR="006A0316" w:rsidRDefault="006A0316" w:rsidP="006A0316">
      <w:pPr>
        <w:pStyle w:val="Textbody"/>
        <w:jc w:val="center"/>
        <w:rPr>
          <w:b/>
          <w:bCs/>
          <w:szCs w:val="28"/>
          <w:lang w:val="pt-BR"/>
        </w:rPr>
      </w:pPr>
    </w:p>
    <w:p w14:paraId="4B08FB17" w14:textId="77777777" w:rsidR="006A0316" w:rsidRPr="006A0316" w:rsidRDefault="006A0316" w:rsidP="006A0316">
      <w:pPr>
        <w:pStyle w:val="Textbody"/>
        <w:jc w:val="center"/>
        <w:rPr>
          <w:b/>
          <w:bCs/>
          <w:szCs w:val="28"/>
          <w:lang w:val="pt-BR"/>
        </w:rPr>
      </w:pPr>
    </w:p>
    <w:p w14:paraId="09A94092" w14:textId="03F88061" w:rsidR="006A0316" w:rsidRPr="006A0316" w:rsidRDefault="00C677C7" w:rsidP="006A0316">
      <w:pPr>
        <w:pStyle w:val="Textbody"/>
        <w:jc w:val="center"/>
        <w:rPr>
          <w:b/>
          <w:bCs/>
          <w:szCs w:val="28"/>
          <w:lang w:val="pt-BR"/>
        </w:rPr>
      </w:pPr>
      <w:r>
        <w:rPr>
          <w:b/>
          <w:bCs/>
          <w:szCs w:val="28"/>
          <w:lang w:val="pt-BR"/>
        </w:rPr>
        <w:t>CRISTIANA ALVES DE OLIVEIRA</w:t>
      </w:r>
      <w:bookmarkStart w:id="0" w:name="_GoBack"/>
      <w:bookmarkEnd w:id="0"/>
    </w:p>
    <w:p w14:paraId="0E590F36" w14:textId="314C5D62" w:rsidR="006A0316" w:rsidRPr="006A0316" w:rsidRDefault="00C677C7" w:rsidP="006A0316">
      <w:pPr>
        <w:pStyle w:val="Textbody"/>
        <w:jc w:val="center"/>
        <w:rPr>
          <w:rFonts w:hint="eastAsia"/>
          <w:b/>
          <w:bCs/>
          <w:szCs w:val="28"/>
          <w:lang w:val="pt-BR"/>
        </w:rPr>
      </w:pPr>
      <w:r>
        <w:rPr>
          <w:b/>
          <w:bCs/>
          <w:szCs w:val="28"/>
          <w:lang w:val="pt-BR"/>
        </w:rPr>
        <w:t>Membro</w:t>
      </w:r>
      <w:r w:rsidR="006A0316" w:rsidRPr="006A0316">
        <w:rPr>
          <w:b/>
          <w:bCs/>
          <w:szCs w:val="28"/>
          <w:lang w:val="pt-BR"/>
        </w:rPr>
        <w:t xml:space="preserve"> da Comissão de Educação, Saúde Pública e Assistência </w:t>
      </w:r>
      <w:proofErr w:type="gramStart"/>
      <w:r w:rsidR="006A0316" w:rsidRPr="006A0316">
        <w:rPr>
          <w:b/>
          <w:bCs/>
          <w:szCs w:val="28"/>
          <w:lang w:val="pt-BR"/>
        </w:rPr>
        <w:t>Social</w:t>
      </w:r>
      <w:proofErr w:type="gramEnd"/>
    </w:p>
    <w:sectPr w:rsidR="006A0316" w:rsidRPr="006A0316">
      <w:headerReference w:type="default" r:id="rId7"/>
      <w:pgSz w:w="11906" w:h="16838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2F6074B" w14:textId="77777777" w:rsidR="00E459E4" w:rsidRDefault="00E459E4">
      <w:pPr>
        <w:rPr>
          <w:rFonts w:hint="eastAsia"/>
        </w:rPr>
      </w:pPr>
      <w:r>
        <w:separator/>
      </w:r>
    </w:p>
  </w:endnote>
  <w:endnote w:type="continuationSeparator" w:id="0">
    <w:p w14:paraId="17AA7F7C" w14:textId="77777777" w:rsidR="00E459E4" w:rsidRDefault="00E459E4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charset w:val="00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AC558E7" w14:textId="77777777" w:rsidR="00E459E4" w:rsidRDefault="00E459E4">
      <w:pPr>
        <w:rPr>
          <w:rFonts w:hint="eastAsia"/>
        </w:rPr>
      </w:pPr>
      <w:r>
        <w:rPr>
          <w:color w:val="000000"/>
        </w:rPr>
        <w:separator/>
      </w:r>
    </w:p>
  </w:footnote>
  <w:footnote w:type="continuationSeparator" w:id="0">
    <w:p w14:paraId="0327D7BE" w14:textId="77777777" w:rsidR="00E459E4" w:rsidRDefault="00E459E4">
      <w:pPr>
        <w:rPr>
          <w:rFonts w:hint="eastAsia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AAA11C4" w14:textId="77777777" w:rsidR="007537EC" w:rsidRDefault="001C1FCA">
    <w:pPr>
      <w:pStyle w:val="Cabealho"/>
      <w:rPr>
        <w:rFonts w:hint="eastAsia"/>
      </w:rPr>
    </w:pPr>
    <w:r>
      <w:rPr>
        <w:noProof/>
        <w:lang w:val="pt-BR" w:eastAsia="pt-BR" w:bidi="ar-SA"/>
      </w:rPr>
      <w:drawing>
        <wp:inline distT="0" distB="0" distL="0" distR="0" wp14:anchorId="01137597" wp14:editId="6292D0FC">
          <wp:extent cx="6572880" cy="1285200"/>
          <wp:effectExtent l="0" t="0" r="0" b="0"/>
          <wp:docPr id="3" name="Figura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lum/>
                    <a:alphaModFix/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572880" cy="1285200"/>
                  </a:xfrm>
                  <a:prstGeom prst="rect">
                    <a:avLst/>
                  </a:prstGeom>
                  <a:ln>
                    <a:noFill/>
                    <a:prstDash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131E"/>
    <w:rsid w:val="000A088D"/>
    <w:rsid w:val="000A469B"/>
    <w:rsid w:val="00182911"/>
    <w:rsid w:val="001B131E"/>
    <w:rsid w:val="001C1FCA"/>
    <w:rsid w:val="001F1C9F"/>
    <w:rsid w:val="003D17CB"/>
    <w:rsid w:val="004E49BA"/>
    <w:rsid w:val="005345FC"/>
    <w:rsid w:val="0056751C"/>
    <w:rsid w:val="006A0316"/>
    <w:rsid w:val="007670E0"/>
    <w:rsid w:val="007A171A"/>
    <w:rsid w:val="007B7215"/>
    <w:rsid w:val="00A33EB4"/>
    <w:rsid w:val="00B51428"/>
    <w:rsid w:val="00B51979"/>
    <w:rsid w:val="00C316F5"/>
    <w:rsid w:val="00C645BC"/>
    <w:rsid w:val="00C677C7"/>
    <w:rsid w:val="00C84DAA"/>
    <w:rsid w:val="00CD667A"/>
    <w:rsid w:val="00D35AAF"/>
    <w:rsid w:val="00E459E4"/>
    <w:rsid w:val="00E9127A"/>
    <w:rsid w:val="00EE50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14DB6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SimSun" w:hAnsi="Liberation Serif" w:cs="Mangal"/>
        <w:kern w:val="3"/>
        <w:sz w:val="24"/>
        <w:szCs w:val="24"/>
        <w:lang w:val="en-US" w:eastAsia="zh-CN" w:bidi="hi-IN"/>
      </w:rPr>
    </w:rPrDefault>
    <w:pPrDefault>
      <w:pPr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Standard">
    <w:name w:val="Standard"/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Textbody">
    <w:name w:val="Text body"/>
    <w:basedOn w:val="Standard"/>
    <w:pPr>
      <w:spacing w:after="140" w:line="288" w:lineRule="auto"/>
    </w:pPr>
  </w:style>
  <w:style w:type="paragraph" w:styleId="Lista">
    <w:name w:val="List"/>
    <w:basedOn w:val="Textbody"/>
  </w:style>
  <w:style w:type="paragraph" w:styleId="Legenda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styleId="Ttulo">
    <w:name w:val="Title"/>
    <w:basedOn w:val="Heading"/>
    <w:next w:val="Textbody"/>
    <w:uiPriority w:val="10"/>
    <w:qFormat/>
    <w:pPr>
      <w:jc w:val="center"/>
    </w:pPr>
    <w:rPr>
      <w:b/>
      <w:bCs/>
      <w:sz w:val="56"/>
      <w:szCs w:val="56"/>
    </w:rPr>
  </w:style>
  <w:style w:type="paragraph" w:customStyle="1" w:styleId="HeaderandFooter">
    <w:name w:val="Header and Footer"/>
    <w:basedOn w:val="Standard"/>
    <w:pPr>
      <w:suppressLineNumbers/>
      <w:tabs>
        <w:tab w:val="center" w:pos="4819"/>
        <w:tab w:val="right" w:pos="9638"/>
      </w:tabs>
    </w:pPr>
  </w:style>
  <w:style w:type="paragraph" w:styleId="Cabealho">
    <w:name w:val="header"/>
    <w:basedOn w:val="HeaderandFooter"/>
  </w:style>
  <w:style w:type="paragraph" w:styleId="Textodebalo">
    <w:name w:val="Balloon Text"/>
    <w:basedOn w:val="Normal"/>
    <w:link w:val="TextodebaloChar"/>
    <w:uiPriority w:val="99"/>
    <w:semiHidden/>
    <w:unhideWhenUsed/>
    <w:rsid w:val="0056751C"/>
    <w:rPr>
      <w:rFonts w:ascii="Tahoma" w:hAnsi="Tahoma"/>
      <w:sz w:val="16"/>
      <w:szCs w:val="14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56751C"/>
    <w:rPr>
      <w:rFonts w:ascii="Tahoma" w:hAnsi="Tahoma"/>
      <w:sz w:val="16"/>
      <w:szCs w:val="1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SimSun" w:hAnsi="Liberation Serif" w:cs="Mangal"/>
        <w:kern w:val="3"/>
        <w:sz w:val="24"/>
        <w:szCs w:val="24"/>
        <w:lang w:val="en-US" w:eastAsia="zh-CN" w:bidi="hi-IN"/>
      </w:rPr>
    </w:rPrDefault>
    <w:pPrDefault>
      <w:pPr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Standard">
    <w:name w:val="Standard"/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Textbody">
    <w:name w:val="Text body"/>
    <w:basedOn w:val="Standard"/>
    <w:pPr>
      <w:spacing w:after="140" w:line="288" w:lineRule="auto"/>
    </w:pPr>
  </w:style>
  <w:style w:type="paragraph" w:styleId="Lista">
    <w:name w:val="List"/>
    <w:basedOn w:val="Textbody"/>
  </w:style>
  <w:style w:type="paragraph" w:styleId="Legenda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styleId="Ttulo">
    <w:name w:val="Title"/>
    <w:basedOn w:val="Heading"/>
    <w:next w:val="Textbody"/>
    <w:uiPriority w:val="10"/>
    <w:qFormat/>
    <w:pPr>
      <w:jc w:val="center"/>
    </w:pPr>
    <w:rPr>
      <w:b/>
      <w:bCs/>
      <w:sz w:val="56"/>
      <w:szCs w:val="56"/>
    </w:rPr>
  </w:style>
  <w:style w:type="paragraph" w:customStyle="1" w:styleId="HeaderandFooter">
    <w:name w:val="Header and Footer"/>
    <w:basedOn w:val="Standard"/>
    <w:pPr>
      <w:suppressLineNumbers/>
      <w:tabs>
        <w:tab w:val="center" w:pos="4819"/>
        <w:tab w:val="right" w:pos="9638"/>
      </w:tabs>
    </w:pPr>
  </w:style>
  <w:style w:type="paragraph" w:styleId="Cabealho">
    <w:name w:val="header"/>
    <w:basedOn w:val="HeaderandFooter"/>
  </w:style>
  <w:style w:type="paragraph" w:styleId="Textodebalo">
    <w:name w:val="Balloon Text"/>
    <w:basedOn w:val="Normal"/>
    <w:link w:val="TextodebaloChar"/>
    <w:uiPriority w:val="99"/>
    <w:semiHidden/>
    <w:unhideWhenUsed/>
    <w:rsid w:val="0056751C"/>
    <w:rPr>
      <w:rFonts w:ascii="Tahoma" w:hAnsi="Tahoma"/>
      <w:sz w:val="16"/>
      <w:szCs w:val="14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56751C"/>
    <w:rPr>
      <w:rFonts w:ascii="Tahoma" w:hAnsi="Tahoma"/>
      <w:sz w:val="16"/>
      <w:szCs w:val="1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133</Words>
  <Characters>723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usuario</cp:lastModifiedBy>
  <cp:revision>3</cp:revision>
  <dcterms:created xsi:type="dcterms:W3CDTF">2021-05-12T13:57:00Z</dcterms:created>
  <dcterms:modified xsi:type="dcterms:W3CDTF">2021-05-12T14:07:00Z</dcterms:modified>
</cp:coreProperties>
</file>